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AFE4C7B" w:rsidR="00705D42" w:rsidRPr="000B05B1" w:rsidRDefault="00205370" w:rsidP="004609FD">
            <w:pPr>
              <w:suppressAutoHyphens/>
              <w:spacing w:after="0" w:line="240" w:lineRule="auto"/>
              <w:contextualSpacing/>
              <w:jc w:val="center"/>
              <w:rPr>
                <w:rFonts w:eastAsia="Times New Roman" w:cstheme="minorHAnsi"/>
                <w:b/>
                <w:bCs/>
              </w:rPr>
            </w:pPr>
            <w:r>
              <w:rPr>
                <w:rFonts w:eastAsia="Times New Roman" w:cstheme="minorHAnsi"/>
                <w:b/>
                <w:bCs/>
              </w:rPr>
              <w:t>1/25/2025</w:t>
            </w:r>
          </w:p>
        </w:tc>
        <w:tc>
          <w:tcPr>
            <w:tcW w:w="2338" w:type="dxa"/>
            <w:tcMar>
              <w:left w:w="115" w:type="dxa"/>
              <w:right w:w="115" w:type="dxa"/>
            </w:tcMar>
          </w:tcPr>
          <w:p w14:paraId="3389EEA3" w14:textId="29F76CDE" w:rsidR="00705D42" w:rsidRPr="000B05B1" w:rsidRDefault="00205370" w:rsidP="004609FD">
            <w:pPr>
              <w:suppressAutoHyphens/>
              <w:spacing w:after="0" w:line="240" w:lineRule="auto"/>
              <w:contextualSpacing/>
              <w:jc w:val="center"/>
              <w:rPr>
                <w:rFonts w:eastAsia="Times New Roman" w:cstheme="minorHAnsi"/>
                <w:b/>
                <w:bCs/>
              </w:rPr>
            </w:pPr>
            <w:r>
              <w:rPr>
                <w:rFonts w:eastAsia="Times New Roman" w:cstheme="minorHAnsi"/>
                <w:b/>
                <w:bCs/>
              </w:rPr>
              <w:t>Dexter Melton</w:t>
            </w:r>
          </w:p>
        </w:tc>
        <w:tc>
          <w:tcPr>
            <w:tcW w:w="2338" w:type="dxa"/>
            <w:tcMar>
              <w:left w:w="115" w:type="dxa"/>
              <w:right w:w="115" w:type="dxa"/>
            </w:tcMar>
          </w:tcPr>
          <w:p w14:paraId="4D94B6C2" w14:textId="622EE10D" w:rsidR="00705D42" w:rsidRPr="000B05B1" w:rsidRDefault="00205370" w:rsidP="004609FD">
            <w:pPr>
              <w:suppressAutoHyphens/>
              <w:spacing w:after="0" w:line="240" w:lineRule="auto"/>
              <w:contextualSpacing/>
              <w:jc w:val="center"/>
              <w:rPr>
                <w:rFonts w:eastAsia="Times New Roman" w:cstheme="minorHAnsi"/>
                <w:b/>
                <w:bCs/>
              </w:rPr>
            </w:pPr>
            <w:r>
              <w:rPr>
                <w:rFonts w:eastAsia="Times New Roman" w:cstheme="minorHAnsi"/>
                <w:b/>
                <w:bCs/>
              </w:rPr>
              <w:t>Initial Creation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FA9F81B" w:rsidR="531DB269" w:rsidRDefault="00662601" w:rsidP="000B05B1">
      <w:pPr>
        <w:suppressAutoHyphens/>
        <w:spacing w:after="0" w:line="240" w:lineRule="auto"/>
        <w:contextualSpacing/>
        <w:rPr>
          <w:rFonts w:cstheme="minorHAnsi"/>
          <w:color w:val="000000" w:themeColor="text1"/>
        </w:rPr>
      </w:pPr>
      <w:r>
        <w:rPr>
          <w:rFonts w:cstheme="minorHAnsi"/>
          <w:color w:val="000000" w:themeColor="text1"/>
        </w:rPr>
        <w:t>Dexter Melton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551E9E87" w:rsidR="003A2F8A" w:rsidRPr="006632C0" w:rsidRDefault="006632C0" w:rsidP="006632C0">
      <w:pPr>
        <w:suppressAutoHyphens/>
        <w:spacing w:after="0" w:line="240" w:lineRule="auto"/>
        <w:ind w:left="360"/>
        <w:contextualSpacing/>
        <w:rPr>
          <w:rFonts w:cstheme="minorHAnsi"/>
          <w:color w:val="000000" w:themeColor="text1"/>
        </w:rPr>
      </w:pPr>
      <w:r>
        <w:rPr>
          <w:rFonts w:cstheme="minorHAnsi"/>
          <w:color w:val="000000" w:themeColor="text1"/>
        </w:rPr>
        <w:t xml:space="preserve">Secure </w:t>
      </w:r>
      <w:r w:rsidR="00DD29E1">
        <w:rPr>
          <w:rFonts w:cstheme="minorHAnsi"/>
          <w:color w:val="000000" w:themeColor="text1"/>
        </w:rPr>
        <w:t>communication is</w:t>
      </w:r>
      <w:r>
        <w:rPr>
          <w:rFonts w:cstheme="minorHAnsi"/>
          <w:color w:val="000000" w:themeColor="text1"/>
        </w:rPr>
        <w:t xml:space="preserve"> critical for a financial institution. Ensuring the correct regulations and defenses allows Artemis Financial to build </w:t>
      </w:r>
      <w:r w:rsidR="00662601">
        <w:rPr>
          <w:rFonts w:cstheme="minorHAnsi"/>
          <w:color w:val="000000" w:themeColor="text1"/>
        </w:rPr>
        <w:t>client trust</w:t>
      </w:r>
      <w:r>
        <w:rPr>
          <w:rFonts w:cstheme="minorHAnsi"/>
          <w:color w:val="000000" w:themeColor="text1"/>
        </w:rPr>
        <w:t>, ensure industry compliance, and prevent potential loss. It is not explicitly stated whether Artemis Financial operates internationally. Still, since Global Rain works with customers worldwide, it would be safe to assume that there are international transactions and ensure proper security methods are in place.</w:t>
      </w:r>
      <w:r w:rsidR="00286DCF">
        <w:rPr>
          <w:rFonts w:cstheme="minorHAnsi"/>
          <w:color w:val="000000" w:themeColor="text1"/>
        </w:rPr>
        <w:t xml:space="preserve"> There are numerous regulations on communication security for financial institutions, such as the Securities and Exchange Act, Digital Operational Resilience Act, and FTC Safeguards Rule, to name a few. Depending on Artemis Financial's region, which regulations specifically apply will be determined. External threats that could be present now are phishing attacks, API exploitation, and Man-in-the-Middle attacks. Future attacks could comprise zero-day vulnerabilities and third-party attacks, as well as leveraging new uses of AI for nefarious means. Ensuring all libraries being used are updated to the latest version</w:t>
      </w:r>
      <w:r w:rsidR="00662601">
        <w:rPr>
          <w:rFonts w:cstheme="minorHAnsi"/>
          <w:color w:val="000000" w:themeColor="text1"/>
        </w:rPr>
        <w:t xml:space="preserve"> and that coding practices are keeping pace with the evolving technology and necessary security methods are in place</w:t>
      </w:r>
      <w:r w:rsidR="00286DCF">
        <w:rPr>
          <w:rFonts w:cstheme="minorHAnsi"/>
          <w:color w:val="000000" w:themeColor="text1"/>
        </w:rPr>
        <w:t xml:space="preserve"> will go a long way to mitigating potential risks with the current modernizations.</w:t>
      </w:r>
    </w:p>
    <w:p w14:paraId="74800839" w14:textId="77777777" w:rsidR="006632C0" w:rsidRDefault="006632C0" w:rsidP="006632C0">
      <w:pPr>
        <w:suppressAutoHyphens/>
        <w:spacing w:after="0" w:line="240" w:lineRule="auto"/>
        <w:ind w:left="360"/>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D875BAC" w14:textId="696045DD" w:rsidR="00DD29E1" w:rsidRPr="00DD29E1" w:rsidRDefault="00DD29E1" w:rsidP="00DD29E1">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Input Validation</w:t>
      </w:r>
    </w:p>
    <w:p w14:paraId="5058FBC6" w14:textId="2506DD6F" w:rsidR="00DD29E1" w:rsidRPr="00DD29E1" w:rsidRDefault="00DD29E1" w:rsidP="00DD29E1">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Ensuring proper input validation prevents attacks like SQL injection and cross-site scripting.</w:t>
      </w:r>
    </w:p>
    <w:p w14:paraId="56570C22" w14:textId="73C7F778" w:rsidR="00DD29E1" w:rsidRPr="00DD29E1" w:rsidRDefault="00DD29E1" w:rsidP="00DD29E1">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APIs</w:t>
      </w:r>
    </w:p>
    <w:p w14:paraId="5DDD0661" w14:textId="41278CEA" w:rsidR="00DD29E1" w:rsidRPr="00DD29E1" w:rsidRDefault="00DD29E1" w:rsidP="00DD29E1">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Since the application uses a RESTful API, it needs to be secured with the proper authentication and authorization</w:t>
      </w:r>
    </w:p>
    <w:p w14:paraId="3CE4AA26" w14:textId="1DCB18A7" w:rsidR="00DD29E1" w:rsidRPr="00DD29E1" w:rsidRDefault="00DD29E1" w:rsidP="00DD29E1">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Cryptography</w:t>
      </w:r>
    </w:p>
    <w:p w14:paraId="50B5CE69" w14:textId="3EF2F34A" w:rsidR="00DD29E1" w:rsidRPr="00DD29E1" w:rsidRDefault="00DD29E1" w:rsidP="00DD29E1">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Since the focus is on secure communication, ensuring proper encryptions are used to pass data is essential.</w:t>
      </w:r>
    </w:p>
    <w:p w14:paraId="1158DE6B" w14:textId="440C036C" w:rsidR="00DD29E1" w:rsidRPr="00DD29E1" w:rsidRDefault="00DD29E1" w:rsidP="00DD29E1">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Error Handling</w:t>
      </w:r>
    </w:p>
    <w:p w14:paraId="4A24A6C4" w14:textId="62CB562F" w:rsidR="00DD29E1" w:rsidRPr="00DD29E1" w:rsidRDefault="00DD29E1" w:rsidP="00DD29E1">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Ensuring that the proper error responses are in place prevents the potential exposure of sensitive information to attackers</w:t>
      </w:r>
    </w:p>
    <w:p w14:paraId="5288816C" w14:textId="335C1846" w:rsidR="00DD29E1" w:rsidRPr="00DD29E1" w:rsidRDefault="00DD29E1" w:rsidP="00DD29E1">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lastRenderedPageBreak/>
        <w:t>Code Quality</w:t>
      </w:r>
    </w:p>
    <w:p w14:paraId="1F779ECA" w14:textId="02095CC2" w:rsidR="00DD29E1" w:rsidRPr="00DD29E1" w:rsidRDefault="00DD29E1" w:rsidP="00DD29E1">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Anytime there are significant upgrades or modernization to software, it is crucial to ensure secure code practices are utilized</w:t>
      </w:r>
      <w:r w:rsidR="00662601">
        <w:rPr>
          <w:rFonts w:cstheme="minorHAnsi"/>
          <w:color w:val="000000" w:themeColor="text1"/>
        </w:rPr>
        <w:t>,</w:t>
      </w:r>
      <w:r>
        <w:rPr>
          <w:rFonts w:cstheme="minorHAnsi"/>
          <w:color w:val="000000" w:themeColor="text1"/>
        </w:rPr>
        <w:t xml:space="preserve"> and the overall code quality is maintained.</w:t>
      </w:r>
    </w:p>
    <w:p w14:paraId="6076AE1D" w14:textId="7CF71107" w:rsidR="00DD29E1" w:rsidRPr="00DD29E1" w:rsidRDefault="00DD29E1" w:rsidP="00DD29E1">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Encapsulation</w:t>
      </w:r>
    </w:p>
    <w:p w14:paraId="366A8A9B" w14:textId="5D704E91" w:rsidR="00DD29E1" w:rsidRPr="00DD29E1" w:rsidRDefault="00DD29E1" w:rsidP="00DD29E1">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When handling sensitive data, encapsulation is vital to ensure the proper separation between the application structures to prevent unintended access by users or attackers.</w:t>
      </w:r>
    </w:p>
    <w:p w14:paraId="08B42A1E" w14:textId="77777777" w:rsidR="00DD29E1" w:rsidRPr="00DD29E1" w:rsidRDefault="00DD29E1" w:rsidP="00DD29E1">
      <w:pPr>
        <w:suppressAutoHyphens/>
        <w:spacing w:after="0" w:line="240" w:lineRule="auto"/>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E2D44A0" w:rsidR="531DB269" w:rsidRDefault="006F0DC8" w:rsidP="006F0DC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CRUDController</w:t>
      </w:r>
    </w:p>
    <w:p w14:paraId="30ACB096" w14:textId="79674D70" w:rsid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There is no validation on the business_name value</w:t>
      </w:r>
    </w:p>
    <w:p w14:paraId="13F69FB7" w14:textId="114AE51E" w:rsid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Does not require authentication for access</w:t>
      </w:r>
    </w:p>
    <w:p w14:paraId="67B98F9D" w14:textId="76A59562" w:rsidR="006F0DC8" w:rsidRDefault="006F0DC8" w:rsidP="006F0DC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DocData</w:t>
      </w:r>
    </w:p>
    <w:p w14:paraId="2173C961" w14:textId="20B22571" w:rsid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 username and password are hard-coded</w:t>
      </w:r>
    </w:p>
    <w:p w14:paraId="34CBFF2D" w14:textId="3C15D255" w:rsid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 read_document method initializes a database connection but does not close it</w:t>
      </w:r>
    </w:p>
    <w:p w14:paraId="5F2D58A9" w14:textId="7F87AEA5" w:rsid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There is a partially developed catch block, but it does not handle errors securely</w:t>
      </w:r>
    </w:p>
    <w:p w14:paraId="343A832B" w14:textId="5A6347A1" w:rsidR="006F0DC8" w:rsidRDefault="006F0DC8" w:rsidP="006F0DC8">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GreetingController</w:t>
      </w:r>
    </w:p>
    <w:p w14:paraId="33CAD91E" w14:textId="53577E90" w:rsid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There is no validation for the parameter “name”</w:t>
      </w:r>
    </w:p>
    <w:p w14:paraId="226E17D9" w14:textId="2425AA6D" w:rsid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The project uses Java 1.8, which is out of date</w:t>
      </w:r>
    </w:p>
    <w:p w14:paraId="3B0F043B" w14:textId="7C340CD8" w:rsidR="006F0DC8" w:rsidRPr="006F0DC8" w:rsidRDefault="006F0DC8" w:rsidP="006F0DC8">
      <w:pPr>
        <w:pStyle w:val="ListParagraph"/>
        <w:numPr>
          <w:ilvl w:val="1"/>
          <w:numId w:val="27"/>
        </w:numPr>
        <w:suppressAutoHyphens/>
        <w:spacing w:after="0" w:line="240" w:lineRule="auto"/>
        <w:rPr>
          <w:rFonts w:cstheme="minorHAnsi"/>
          <w:color w:val="000000" w:themeColor="text1"/>
        </w:rPr>
      </w:pPr>
      <w:r>
        <w:rPr>
          <w:rFonts w:cstheme="minorHAnsi"/>
          <w:color w:val="000000" w:themeColor="text1"/>
        </w:rPr>
        <w:t>Does not require authentication for access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19E116D9" w14:textId="77777777" w:rsidR="00987761" w:rsidRPr="000B05B1" w:rsidRDefault="00987761" w:rsidP="00987761">
      <w:pPr>
        <w:pStyle w:val="ListParagraph"/>
        <w:suppressAutoHyphens/>
        <w:spacing w:after="0" w:line="240" w:lineRule="auto"/>
        <w:rPr>
          <w:rFonts w:cstheme="minorHAnsi"/>
          <w:color w:val="000000" w:themeColor="text1"/>
        </w:rPr>
      </w:pPr>
    </w:p>
    <w:tbl>
      <w:tblPr>
        <w:tblStyle w:val="TableGrid"/>
        <w:tblW w:w="0" w:type="auto"/>
        <w:tblLook w:val="04A0" w:firstRow="1" w:lastRow="0" w:firstColumn="1" w:lastColumn="0" w:noHBand="0" w:noVBand="1"/>
      </w:tblPr>
      <w:tblGrid>
        <w:gridCol w:w="1470"/>
        <w:gridCol w:w="1627"/>
        <w:gridCol w:w="3052"/>
        <w:gridCol w:w="3201"/>
      </w:tblGrid>
      <w:tr w:rsidR="00987761" w:rsidRPr="00987761" w14:paraId="174700A7" w14:textId="77777777" w:rsidTr="00987761">
        <w:trPr>
          <w:trHeight w:val="288"/>
        </w:trPr>
        <w:tc>
          <w:tcPr>
            <w:tcW w:w="3420" w:type="dxa"/>
            <w:noWrap/>
            <w:hideMark/>
          </w:tcPr>
          <w:p w14:paraId="71B6E675"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Dependency</w:t>
            </w:r>
          </w:p>
        </w:tc>
        <w:tc>
          <w:tcPr>
            <w:tcW w:w="3820" w:type="dxa"/>
            <w:noWrap/>
            <w:hideMark/>
          </w:tcPr>
          <w:p w14:paraId="10B4174F"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Vulnerability</w:t>
            </w:r>
          </w:p>
        </w:tc>
        <w:tc>
          <w:tcPr>
            <w:tcW w:w="7460" w:type="dxa"/>
            <w:noWrap/>
            <w:hideMark/>
          </w:tcPr>
          <w:p w14:paraId="67EEEE77"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Description</w:t>
            </w:r>
          </w:p>
        </w:tc>
        <w:tc>
          <w:tcPr>
            <w:tcW w:w="7840" w:type="dxa"/>
            <w:noWrap/>
            <w:hideMark/>
          </w:tcPr>
          <w:p w14:paraId="543F30FB"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Mitigation</w:t>
            </w:r>
          </w:p>
        </w:tc>
      </w:tr>
      <w:tr w:rsidR="00987761" w:rsidRPr="00987761" w14:paraId="40599F90" w14:textId="77777777" w:rsidTr="00987761">
        <w:trPr>
          <w:trHeight w:val="288"/>
        </w:trPr>
        <w:tc>
          <w:tcPr>
            <w:tcW w:w="3420" w:type="dxa"/>
            <w:noWrap/>
            <w:hideMark/>
          </w:tcPr>
          <w:p w14:paraId="19F0B6A0"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bcprov-jdk15on-1.46.jar</w:t>
            </w:r>
          </w:p>
        </w:tc>
        <w:tc>
          <w:tcPr>
            <w:tcW w:w="3820" w:type="dxa"/>
            <w:noWrap/>
            <w:hideMark/>
          </w:tcPr>
          <w:p w14:paraId="429AD531"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Outdated version</w:t>
            </w:r>
          </w:p>
        </w:tc>
        <w:tc>
          <w:tcPr>
            <w:tcW w:w="7460" w:type="dxa"/>
            <w:noWrap/>
            <w:hideMark/>
          </w:tcPr>
          <w:p w14:paraId="48F19410"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contain cryptographic weaknesses or vulnerabilities to attacks.</w:t>
            </w:r>
          </w:p>
        </w:tc>
        <w:tc>
          <w:tcPr>
            <w:tcW w:w="7840" w:type="dxa"/>
            <w:noWrap/>
            <w:hideMark/>
          </w:tcPr>
          <w:p w14:paraId="76CA0CCA"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Update to the latest version of BouncyCastle (e.g., 1.74 or newer).</w:t>
            </w:r>
          </w:p>
        </w:tc>
      </w:tr>
      <w:tr w:rsidR="00987761" w:rsidRPr="00987761" w14:paraId="0A2BA667" w14:textId="77777777" w:rsidTr="00987761">
        <w:trPr>
          <w:trHeight w:val="288"/>
        </w:trPr>
        <w:tc>
          <w:tcPr>
            <w:tcW w:w="3420" w:type="dxa"/>
            <w:noWrap/>
            <w:hideMark/>
          </w:tcPr>
          <w:p w14:paraId="494B2CA8"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spring-boot-2.2.4.RELEASE.jar</w:t>
            </w:r>
          </w:p>
        </w:tc>
        <w:tc>
          <w:tcPr>
            <w:tcW w:w="3820" w:type="dxa"/>
            <w:noWrap/>
            <w:hideMark/>
          </w:tcPr>
          <w:p w14:paraId="63FCFE99"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Outdated version</w:t>
            </w:r>
          </w:p>
        </w:tc>
        <w:tc>
          <w:tcPr>
            <w:tcW w:w="7460" w:type="dxa"/>
            <w:noWrap/>
            <w:hideMark/>
          </w:tcPr>
          <w:p w14:paraId="7BC01E0D"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lack security patches for known vulnerabilities.</w:t>
            </w:r>
          </w:p>
        </w:tc>
        <w:tc>
          <w:tcPr>
            <w:tcW w:w="7840" w:type="dxa"/>
            <w:noWrap/>
            <w:hideMark/>
          </w:tcPr>
          <w:p w14:paraId="144DDD33"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Upgrade to a supported version of Spring Boot (e.g., 3.x or later).</w:t>
            </w:r>
          </w:p>
        </w:tc>
      </w:tr>
      <w:tr w:rsidR="00987761" w:rsidRPr="00987761" w14:paraId="5E6D9031" w14:textId="77777777" w:rsidTr="00987761">
        <w:trPr>
          <w:trHeight w:val="288"/>
        </w:trPr>
        <w:tc>
          <w:tcPr>
            <w:tcW w:w="3420" w:type="dxa"/>
            <w:noWrap/>
            <w:hideMark/>
          </w:tcPr>
          <w:p w14:paraId="479B6BB9"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logback-classic-1.2.3.jar</w:t>
            </w:r>
          </w:p>
        </w:tc>
        <w:tc>
          <w:tcPr>
            <w:tcW w:w="3820" w:type="dxa"/>
            <w:noWrap/>
            <w:hideMark/>
          </w:tcPr>
          <w:p w14:paraId="30807BCA"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Vulnerable to insecure logging practices</w:t>
            </w:r>
          </w:p>
        </w:tc>
        <w:tc>
          <w:tcPr>
            <w:tcW w:w="7460" w:type="dxa"/>
            <w:noWrap/>
            <w:hideMark/>
          </w:tcPr>
          <w:p w14:paraId="4C19B738"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Potential for log injection or sensitive data exposure.</w:t>
            </w:r>
          </w:p>
        </w:tc>
        <w:tc>
          <w:tcPr>
            <w:tcW w:w="7840" w:type="dxa"/>
            <w:noWrap/>
            <w:hideMark/>
          </w:tcPr>
          <w:p w14:paraId="1196BA16"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Update to the latest version and configure secure logging practices (mask sensitive data).</w:t>
            </w:r>
          </w:p>
        </w:tc>
      </w:tr>
      <w:tr w:rsidR="00987761" w:rsidRPr="00987761" w14:paraId="48682F8F" w14:textId="77777777" w:rsidTr="00987761">
        <w:trPr>
          <w:trHeight w:val="288"/>
        </w:trPr>
        <w:tc>
          <w:tcPr>
            <w:tcW w:w="3420" w:type="dxa"/>
            <w:noWrap/>
            <w:hideMark/>
          </w:tcPr>
          <w:p w14:paraId="2C419C77"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lastRenderedPageBreak/>
              <w:t>logback-core-1.2.3.jar</w:t>
            </w:r>
          </w:p>
        </w:tc>
        <w:tc>
          <w:tcPr>
            <w:tcW w:w="3820" w:type="dxa"/>
            <w:noWrap/>
            <w:hideMark/>
          </w:tcPr>
          <w:p w14:paraId="6C1C53F3"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Insecure default configurations</w:t>
            </w:r>
          </w:p>
        </w:tc>
        <w:tc>
          <w:tcPr>
            <w:tcW w:w="7460" w:type="dxa"/>
            <w:noWrap/>
            <w:hideMark/>
          </w:tcPr>
          <w:p w14:paraId="15CD7F80"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expose sensitive information or allow exploitation.</w:t>
            </w:r>
          </w:p>
        </w:tc>
        <w:tc>
          <w:tcPr>
            <w:tcW w:w="7840" w:type="dxa"/>
            <w:noWrap/>
            <w:hideMark/>
          </w:tcPr>
          <w:p w14:paraId="07A10C79"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Use a secure configuration and the latest version of Logback.</w:t>
            </w:r>
          </w:p>
        </w:tc>
      </w:tr>
      <w:tr w:rsidR="00987761" w:rsidRPr="00987761" w14:paraId="2094B41C" w14:textId="77777777" w:rsidTr="00987761">
        <w:trPr>
          <w:trHeight w:val="288"/>
        </w:trPr>
        <w:tc>
          <w:tcPr>
            <w:tcW w:w="3420" w:type="dxa"/>
            <w:noWrap/>
            <w:hideMark/>
          </w:tcPr>
          <w:p w14:paraId="5FF5643A"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log4j-api-2.12.1.jar</w:t>
            </w:r>
          </w:p>
        </w:tc>
        <w:tc>
          <w:tcPr>
            <w:tcW w:w="3820" w:type="dxa"/>
            <w:noWrap/>
            <w:hideMark/>
          </w:tcPr>
          <w:p w14:paraId="6412F8C2"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Vulnerable to Log4Shell (CVE-2021-44228)</w:t>
            </w:r>
          </w:p>
        </w:tc>
        <w:tc>
          <w:tcPr>
            <w:tcW w:w="7460" w:type="dxa"/>
            <w:noWrap/>
            <w:hideMark/>
          </w:tcPr>
          <w:p w14:paraId="46DE15B3"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Allows remote code execution via crafted input.</w:t>
            </w:r>
          </w:p>
        </w:tc>
        <w:tc>
          <w:tcPr>
            <w:tcW w:w="7840" w:type="dxa"/>
            <w:noWrap/>
            <w:hideMark/>
          </w:tcPr>
          <w:p w14:paraId="50F34B18"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Update to a safe version (e.g., 2.17.1 or newer).</w:t>
            </w:r>
          </w:p>
        </w:tc>
      </w:tr>
      <w:tr w:rsidR="00987761" w:rsidRPr="00987761" w14:paraId="55303D36" w14:textId="77777777" w:rsidTr="00987761">
        <w:trPr>
          <w:trHeight w:val="288"/>
        </w:trPr>
        <w:tc>
          <w:tcPr>
            <w:tcW w:w="3420" w:type="dxa"/>
            <w:noWrap/>
            <w:hideMark/>
          </w:tcPr>
          <w:p w14:paraId="03CE483A"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snakeyaml-1.25.jar</w:t>
            </w:r>
          </w:p>
        </w:tc>
        <w:tc>
          <w:tcPr>
            <w:tcW w:w="3820" w:type="dxa"/>
            <w:noWrap/>
            <w:hideMark/>
          </w:tcPr>
          <w:p w14:paraId="1BB59970"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Remote code execution vulnerability</w:t>
            </w:r>
          </w:p>
        </w:tc>
        <w:tc>
          <w:tcPr>
            <w:tcW w:w="7460" w:type="dxa"/>
            <w:noWrap/>
            <w:hideMark/>
          </w:tcPr>
          <w:p w14:paraId="20CC124A"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Insecure deserialization of YAML data can lead to code execution.</w:t>
            </w:r>
          </w:p>
        </w:tc>
        <w:tc>
          <w:tcPr>
            <w:tcW w:w="7840" w:type="dxa"/>
            <w:noWrap/>
            <w:hideMark/>
          </w:tcPr>
          <w:p w14:paraId="4FE667FD"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Upgrade to the latest version of SnakeYAML.</w:t>
            </w:r>
          </w:p>
        </w:tc>
      </w:tr>
      <w:tr w:rsidR="00987761" w:rsidRPr="00987761" w14:paraId="38E4ADB3" w14:textId="77777777" w:rsidTr="00987761">
        <w:trPr>
          <w:trHeight w:val="288"/>
        </w:trPr>
        <w:tc>
          <w:tcPr>
            <w:tcW w:w="3420" w:type="dxa"/>
            <w:noWrap/>
            <w:hideMark/>
          </w:tcPr>
          <w:p w14:paraId="36A91476"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jackson-databind-2.10.2.jar</w:t>
            </w:r>
          </w:p>
        </w:tc>
        <w:tc>
          <w:tcPr>
            <w:tcW w:w="3820" w:type="dxa"/>
            <w:noWrap/>
            <w:hideMark/>
          </w:tcPr>
          <w:p w14:paraId="0F82D686"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Vulnerable to deserialization attacks</w:t>
            </w:r>
          </w:p>
        </w:tc>
        <w:tc>
          <w:tcPr>
            <w:tcW w:w="7460" w:type="dxa"/>
            <w:noWrap/>
            <w:hideMark/>
          </w:tcPr>
          <w:p w14:paraId="296C9C7C"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Insecure handling of data deserialization may allow remote code execution.</w:t>
            </w:r>
          </w:p>
        </w:tc>
        <w:tc>
          <w:tcPr>
            <w:tcW w:w="7840" w:type="dxa"/>
            <w:noWrap/>
            <w:hideMark/>
          </w:tcPr>
          <w:p w14:paraId="46BC17AA"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Update to a secure version (e.g., 2.15.x or later).</w:t>
            </w:r>
          </w:p>
        </w:tc>
      </w:tr>
      <w:tr w:rsidR="00987761" w:rsidRPr="00987761" w14:paraId="197CD1C6" w14:textId="77777777" w:rsidTr="00987761">
        <w:trPr>
          <w:trHeight w:val="288"/>
        </w:trPr>
        <w:tc>
          <w:tcPr>
            <w:tcW w:w="3420" w:type="dxa"/>
            <w:noWrap/>
            <w:hideMark/>
          </w:tcPr>
          <w:p w14:paraId="37E876CE"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tomcat-embed-core-9.0.30.jar</w:t>
            </w:r>
          </w:p>
        </w:tc>
        <w:tc>
          <w:tcPr>
            <w:tcW w:w="3820" w:type="dxa"/>
            <w:noWrap/>
            <w:hideMark/>
          </w:tcPr>
          <w:p w14:paraId="6C22A150"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Outdated version</w:t>
            </w:r>
          </w:p>
        </w:tc>
        <w:tc>
          <w:tcPr>
            <w:tcW w:w="7460" w:type="dxa"/>
            <w:noWrap/>
            <w:hideMark/>
          </w:tcPr>
          <w:p w14:paraId="07936A29"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lack security patches and be vulnerable to attack vectors like directory traversal.</w:t>
            </w:r>
          </w:p>
        </w:tc>
        <w:tc>
          <w:tcPr>
            <w:tcW w:w="7840" w:type="dxa"/>
            <w:noWrap/>
            <w:hideMark/>
          </w:tcPr>
          <w:p w14:paraId="3D5C502E"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Upgrade to the latest version of Tomcat (e.g., 10.x or later).</w:t>
            </w:r>
          </w:p>
        </w:tc>
      </w:tr>
      <w:tr w:rsidR="00987761" w:rsidRPr="00987761" w14:paraId="7799F684" w14:textId="77777777" w:rsidTr="00987761">
        <w:trPr>
          <w:trHeight w:val="288"/>
        </w:trPr>
        <w:tc>
          <w:tcPr>
            <w:tcW w:w="3420" w:type="dxa"/>
            <w:noWrap/>
            <w:hideMark/>
          </w:tcPr>
          <w:p w14:paraId="64886355"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hibernate-validator-6.0.18.Final.jar</w:t>
            </w:r>
          </w:p>
        </w:tc>
        <w:tc>
          <w:tcPr>
            <w:tcW w:w="3820" w:type="dxa"/>
            <w:noWrap/>
            <w:hideMark/>
          </w:tcPr>
          <w:p w14:paraId="5F579BE1"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Vulnerable to validation bypass attacks</w:t>
            </w:r>
          </w:p>
        </w:tc>
        <w:tc>
          <w:tcPr>
            <w:tcW w:w="7460" w:type="dxa"/>
            <w:noWrap/>
            <w:hideMark/>
          </w:tcPr>
          <w:p w14:paraId="3F03E513"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allow attackers to bypass data validation and exploit the system.</w:t>
            </w:r>
          </w:p>
        </w:tc>
        <w:tc>
          <w:tcPr>
            <w:tcW w:w="7840" w:type="dxa"/>
            <w:noWrap/>
            <w:hideMark/>
          </w:tcPr>
          <w:p w14:paraId="1377D7AE"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Update to the latest version and use strict input validation rules.</w:t>
            </w:r>
          </w:p>
        </w:tc>
      </w:tr>
      <w:tr w:rsidR="00987761" w:rsidRPr="00987761" w14:paraId="4D418CAC" w14:textId="77777777" w:rsidTr="00987761">
        <w:trPr>
          <w:trHeight w:val="288"/>
        </w:trPr>
        <w:tc>
          <w:tcPr>
            <w:tcW w:w="3420" w:type="dxa"/>
            <w:noWrap/>
            <w:hideMark/>
          </w:tcPr>
          <w:p w14:paraId="68930AA8"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spring-web-5.2.3.RELEASE.jar</w:t>
            </w:r>
          </w:p>
        </w:tc>
        <w:tc>
          <w:tcPr>
            <w:tcW w:w="3820" w:type="dxa"/>
            <w:noWrap/>
            <w:hideMark/>
          </w:tcPr>
          <w:p w14:paraId="6C0CADAA"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Outdated version</w:t>
            </w:r>
          </w:p>
        </w:tc>
        <w:tc>
          <w:tcPr>
            <w:tcW w:w="7460" w:type="dxa"/>
            <w:noWrap/>
            <w:hideMark/>
          </w:tcPr>
          <w:p w14:paraId="3D6F3C68"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lack fixes for known vulnerabilities, exposing APIs to attacks.</w:t>
            </w:r>
          </w:p>
        </w:tc>
        <w:tc>
          <w:tcPr>
            <w:tcW w:w="7840" w:type="dxa"/>
            <w:noWrap/>
            <w:hideMark/>
          </w:tcPr>
          <w:p w14:paraId="6F6D401D"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Upgrade to the latest version of Spring Web.</w:t>
            </w:r>
          </w:p>
        </w:tc>
      </w:tr>
      <w:tr w:rsidR="00987761" w:rsidRPr="00987761" w14:paraId="61A8C2C7" w14:textId="77777777" w:rsidTr="00987761">
        <w:trPr>
          <w:trHeight w:val="288"/>
        </w:trPr>
        <w:tc>
          <w:tcPr>
            <w:tcW w:w="3420" w:type="dxa"/>
            <w:noWrap/>
            <w:hideMark/>
          </w:tcPr>
          <w:p w14:paraId="66BE914D"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spring-beans-5.2.3.RELEASE.jar</w:t>
            </w:r>
          </w:p>
        </w:tc>
        <w:tc>
          <w:tcPr>
            <w:tcW w:w="3820" w:type="dxa"/>
            <w:noWrap/>
            <w:hideMark/>
          </w:tcPr>
          <w:p w14:paraId="37D9299D"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Outdated version</w:t>
            </w:r>
          </w:p>
        </w:tc>
        <w:tc>
          <w:tcPr>
            <w:tcW w:w="7460" w:type="dxa"/>
            <w:noWrap/>
            <w:hideMark/>
          </w:tcPr>
          <w:p w14:paraId="211E426E"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expose the application to dependency injection vulnerabilities.</w:t>
            </w:r>
          </w:p>
        </w:tc>
        <w:tc>
          <w:tcPr>
            <w:tcW w:w="7840" w:type="dxa"/>
            <w:noWrap/>
            <w:hideMark/>
          </w:tcPr>
          <w:p w14:paraId="20E73A00"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Update to a supported and patched version.</w:t>
            </w:r>
          </w:p>
        </w:tc>
      </w:tr>
      <w:tr w:rsidR="00987761" w:rsidRPr="00987761" w14:paraId="3C2AF652" w14:textId="77777777" w:rsidTr="00987761">
        <w:trPr>
          <w:trHeight w:val="288"/>
        </w:trPr>
        <w:tc>
          <w:tcPr>
            <w:tcW w:w="3420" w:type="dxa"/>
            <w:noWrap/>
            <w:hideMark/>
          </w:tcPr>
          <w:p w14:paraId="22452FA6"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spring-webmvc-5.2.3.RELEASE.jar</w:t>
            </w:r>
          </w:p>
        </w:tc>
        <w:tc>
          <w:tcPr>
            <w:tcW w:w="3820" w:type="dxa"/>
            <w:noWrap/>
            <w:hideMark/>
          </w:tcPr>
          <w:p w14:paraId="5341C799"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Outdated version</w:t>
            </w:r>
          </w:p>
        </w:tc>
        <w:tc>
          <w:tcPr>
            <w:tcW w:w="7460" w:type="dxa"/>
            <w:noWrap/>
            <w:hideMark/>
          </w:tcPr>
          <w:p w14:paraId="1D931FB0"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Potential exposure to insecure configurations or unpatched issues.</w:t>
            </w:r>
          </w:p>
        </w:tc>
        <w:tc>
          <w:tcPr>
            <w:tcW w:w="7840" w:type="dxa"/>
            <w:noWrap/>
            <w:hideMark/>
          </w:tcPr>
          <w:p w14:paraId="30335404"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Upgrade to a secure and maintained version of Spring WebMVC.</w:t>
            </w:r>
          </w:p>
        </w:tc>
      </w:tr>
      <w:tr w:rsidR="00987761" w:rsidRPr="00987761" w14:paraId="118693A8" w14:textId="77777777" w:rsidTr="00987761">
        <w:trPr>
          <w:trHeight w:val="288"/>
        </w:trPr>
        <w:tc>
          <w:tcPr>
            <w:tcW w:w="3420" w:type="dxa"/>
            <w:noWrap/>
            <w:hideMark/>
          </w:tcPr>
          <w:p w14:paraId="57386B99"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spring-context-5.2.3.RELEASE.jar</w:t>
            </w:r>
          </w:p>
        </w:tc>
        <w:tc>
          <w:tcPr>
            <w:tcW w:w="3820" w:type="dxa"/>
            <w:noWrap/>
            <w:hideMark/>
          </w:tcPr>
          <w:p w14:paraId="2A84B52F"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Outdated version</w:t>
            </w:r>
          </w:p>
        </w:tc>
        <w:tc>
          <w:tcPr>
            <w:tcW w:w="7460" w:type="dxa"/>
            <w:noWrap/>
            <w:hideMark/>
          </w:tcPr>
          <w:p w14:paraId="4027956E"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lack security fixes for vulnerabilities in application context configuration.</w:t>
            </w:r>
          </w:p>
        </w:tc>
        <w:tc>
          <w:tcPr>
            <w:tcW w:w="7840" w:type="dxa"/>
            <w:noWrap/>
            <w:hideMark/>
          </w:tcPr>
          <w:p w14:paraId="499C7022"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Update to the latest version and review context configurations for security.</w:t>
            </w:r>
          </w:p>
        </w:tc>
      </w:tr>
      <w:tr w:rsidR="00987761" w:rsidRPr="00987761" w14:paraId="3531CE69" w14:textId="77777777" w:rsidTr="00987761">
        <w:trPr>
          <w:trHeight w:val="288"/>
        </w:trPr>
        <w:tc>
          <w:tcPr>
            <w:tcW w:w="3420" w:type="dxa"/>
            <w:noWrap/>
            <w:hideMark/>
          </w:tcPr>
          <w:p w14:paraId="72DB5C8F" w14:textId="77777777" w:rsidR="00987761" w:rsidRPr="00987761" w:rsidRDefault="00987761" w:rsidP="00987761">
            <w:pPr>
              <w:suppressAutoHyphens/>
              <w:spacing w:after="0" w:line="240" w:lineRule="auto"/>
              <w:contextualSpacing/>
              <w:rPr>
                <w:rFonts w:cstheme="minorHAnsi"/>
                <w:b/>
                <w:bCs/>
                <w:color w:val="000000" w:themeColor="text1"/>
              </w:rPr>
            </w:pPr>
            <w:r w:rsidRPr="00987761">
              <w:rPr>
                <w:rFonts w:cstheme="minorHAnsi"/>
                <w:b/>
                <w:bCs/>
                <w:color w:val="000000" w:themeColor="text1"/>
              </w:rPr>
              <w:t>spring-expression-5.2.3.RELEASE.jar</w:t>
            </w:r>
          </w:p>
        </w:tc>
        <w:tc>
          <w:tcPr>
            <w:tcW w:w="3820" w:type="dxa"/>
            <w:noWrap/>
            <w:hideMark/>
          </w:tcPr>
          <w:p w14:paraId="647AD38E"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Expression injection vulnerability</w:t>
            </w:r>
          </w:p>
        </w:tc>
        <w:tc>
          <w:tcPr>
            <w:tcW w:w="7460" w:type="dxa"/>
            <w:noWrap/>
            <w:hideMark/>
          </w:tcPr>
          <w:p w14:paraId="5712E74B"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May allow malicious expressions to execute unauthorized actions.</w:t>
            </w:r>
          </w:p>
        </w:tc>
        <w:tc>
          <w:tcPr>
            <w:tcW w:w="7840" w:type="dxa"/>
            <w:noWrap/>
            <w:hideMark/>
          </w:tcPr>
          <w:p w14:paraId="0B4019FE" w14:textId="77777777" w:rsidR="00987761" w:rsidRPr="00987761" w:rsidRDefault="00987761" w:rsidP="00987761">
            <w:pPr>
              <w:suppressAutoHyphens/>
              <w:spacing w:after="0" w:line="240" w:lineRule="auto"/>
              <w:contextualSpacing/>
              <w:rPr>
                <w:rFonts w:cstheme="minorHAnsi"/>
                <w:color w:val="000000" w:themeColor="text1"/>
              </w:rPr>
            </w:pPr>
            <w:r w:rsidRPr="00987761">
              <w:rPr>
                <w:rFonts w:cstheme="minorHAnsi"/>
                <w:color w:val="000000" w:themeColor="text1"/>
              </w:rPr>
              <w:t>Upgrade to the latest version and validate all expressions before processing.</w:t>
            </w:r>
          </w:p>
        </w:tc>
      </w:tr>
    </w:tbl>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74E62F3F" w14:textId="77777777" w:rsidR="00987761" w:rsidRDefault="00987761"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FE166C9" w14:textId="699E8962" w:rsidR="00662601" w:rsidRPr="00662601" w:rsidRDefault="00662601" w:rsidP="00662601">
      <w:pPr>
        <w:suppressAutoHyphens/>
        <w:spacing w:after="0" w:line="240" w:lineRule="auto"/>
        <w:contextualSpacing/>
        <w:rPr>
          <w:rFonts w:cstheme="minorHAnsi"/>
          <w:color w:val="000000" w:themeColor="text1"/>
        </w:rPr>
      </w:pPr>
      <w:r>
        <w:rPr>
          <w:rFonts w:cstheme="minorHAnsi"/>
          <w:color w:val="000000" w:themeColor="text1"/>
        </w:rPr>
        <w:t>Several key mitigation steps should be implemented to enhance the security of the application</w:t>
      </w:r>
      <w:r w:rsidRPr="00662601">
        <w:rPr>
          <w:rFonts w:cstheme="minorHAnsi"/>
          <w:color w:val="000000" w:themeColor="text1"/>
        </w:rPr>
        <w:t xml:space="preserve">. First, ensure proper input validation and authorization mechanisms are added to both the GreetingController and CRUDController to prevent unauthorized access and malicious input. The error handling in the catch </w:t>
      </w:r>
      <w:r w:rsidRPr="00662601">
        <w:rPr>
          <w:rFonts w:cstheme="minorHAnsi"/>
          <w:color w:val="000000" w:themeColor="text1"/>
        </w:rPr>
        <w:lastRenderedPageBreak/>
        <w:t>block of the DocData file should be completed to properly manage and log exceptions securely, reducing the risk of sensitive information exposure. Additionally, move the hardcoded database username and password to the application.properties file for secure storage and consider encrypting these credentials. A connection pooling mechanism</w:t>
      </w:r>
      <w:r>
        <w:rPr>
          <w:rFonts w:cstheme="minorHAnsi"/>
          <w:color w:val="000000" w:themeColor="text1"/>
        </w:rPr>
        <w:t xml:space="preserve"> </w:t>
      </w:r>
      <w:r w:rsidRPr="00662601">
        <w:rPr>
          <w:rFonts w:cstheme="minorHAnsi"/>
          <w:color w:val="000000" w:themeColor="text1"/>
        </w:rPr>
        <w:t>should be implemented to manage database connections efficiently and prevent resource exhaustion. Finally, refer to the Maven vulnerability table and update all dependencies to their recommended secure versions to mitigate vulnerabilities associated with outdated libraries. These measures will significantly improve the application's overall security posture.</w:t>
      </w:r>
    </w:p>
    <w:p w14:paraId="6A69540B" w14:textId="3B607E7D" w:rsidR="322AA2CB" w:rsidRPr="000B05B1" w:rsidRDefault="322AA2CB" w:rsidP="00662601">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662AC" w14:textId="77777777" w:rsidR="00952729" w:rsidRDefault="00952729" w:rsidP="002F3F84">
      <w:r>
        <w:separator/>
      </w:r>
    </w:p>
  </w:endnote>
  <w:endnote w:type="continuationSeparator" w:id="0">
    <w:p w14:paraId="76864565" w14:textId="77777777" w:rsidR="00952729" w:rsidRDefault="00952729" w:rsidP="002F3F84">
      <w:r>
        <w:continuationSeparator/>
      </w:r>
    </w:p>
  </w:endnote>
  <w:endnote w:type="continuationNotice" w:id="1">
    <w:p w14:paraId="4980B004" w14:textId="77777777" w:rsidR="00952729" w:rsidRDefault="009527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EFD82" w14:textId="77777777" w:rsidR="00952729" w:rsidRDefault="00952729" w:rsidP="002F3F84">
      <w:r>
        <w:separator/>
      </w:r>
    </w:p>
  </w:footnote>
  <w:footnote w:type="continuationSeparator" w:id="0">
    <w:p w14:paraId="26A621ED" w14:textId="77777777" w:rsidR="00952729" w:rsidRDefault="00952729" w:rsidP="002F3F84">
      <w:r>
        <w:continuationSeparator/>
      </w:r>
    </w:p>
  </w:footnote>
  <w:footnote w:type="continuationNotice" w:id="1">
    <w:p w14:paraId="468024D1" w14:textId="77777777" w:rsidR="00952729" w:rsidRDefault="009527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87805C5"/>
    <w:multiLevelType w:val="hybridMultilevel"/>
    <w:tmpl w:val="2EE6A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A40DCD"/>
    <w:multiLevelType w:val="hybridMultilevel"/>
    <w:tmpl w:val="4CBE7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569075459">
    <w:abstractNumId w:val="15"/>
  </w:num>
  <w:num w:numId="27" w16cid:durableId="3652508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5370"/>
    <w:rsid w:val="002079DF"/>
    <w:rsid w:val="00223220"/>
    <w:rsid w:val="00225BE2"/>
    <w:rsid w:val="00226919"/>
    <w:rsid w:val="00234FC3"/>
    <w:rsid w:val="00250101"/>
    <w:rsid w:val="00250C73"/>
    <w:rsid w:val="00262D50"/>
    <w:rsid w:val="00266758"/>
    <w:rsid w:val="002712C7"/>
    <w:rsid w:val="00271E26"/>
    <w:rsid w:val="002778D5"/>
    <w:rsid w:val="00281DF1"/>
    <w:rsid w:val="00283077"/>
    <w:rsid w:val="00283B7F"/>
    <w:rsid w:val="00286DC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3954"/>
    <w:rsid w:val="005A6070"/>
    <w:rsid w:val="005A7C7F"/>
    <w:rsid w:val="005C593C"/>
    <w:rsid w:val="005F574E"/>
    <w:rsid w:val="00633225"/>
    <w:rsid w:val="00662601"/>
    <w:rsid w:val="006632C0"/>
    <w:rsid w:val="006955A1"/>
    <w:rsid w:val="006B66FE"/>
    <w:rsid w:val="006B75EE"/>
    <w:rsid w:val="006C197D"/>
    <w:rsid w:val="006C3269"/>
    <w:rsid w:val="006F0DC8"/>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52729"/>
    <w:rsid w:val="00966538"/>
    <w:rsid w:val="009714E8"/>
    <w:rsid w:val="00974AE3"/>
    <w:rsid w:val="009774F3"/>
    <w:rsid w:val="00985428"/>
    <w:rsid w:val="00987761"/>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0D1A"/>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29E1"/>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5393">
      <w:bodyDiv w:val="1"/>
      <w:marLeft w:val="0"/>
      <w:marRight w:val="0"/>
      <w:marTop w:val="0"/>
      <w:marBottom w:val="0"/>
      <w:divBdr>
        <w:top w:val="none" w:sz="0" w:space="0" w:color="auto"/>
        <w:left w:val="none" w:sz="0" w:space="0" w:color="auto"/>
        <w:bottom w:val="none" w:sz="0" w:space="0" w:color="auto"/>
        <w:right w:val="none" w:sz="0" w:space="0" w:color="auto"/>
      </w:divBdr>
    </w:div>
    <w:div w:id="40049362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100405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923301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101140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32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1259</Words>
  <Characters>7831</Characters>
  <Application>Microsoft Office Word</Application>
  <DocSecurity>0</DocSecurity>
  <Lines>301</Lines>
  <Paragraphs>151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Dexter Melton</cp:lastModifiedBy>
  <cp:revision>3</cp:revision>
  <dcterms:created xsi:type="dcterms:W3CDTF">2025-01-25T15:04:00Z</dcterms:created>
  <dcterms:modified xsi:type="dcterms:W3CDTF">2025-01-25T16:24:00Z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c4984e83c6101677b05ecc88901d7ea95f982d298abad6d7c53a7ada8357a148</vt:lpwstr>
  </property>
</Properties>
</file>