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CC2" w:rsidRPr="00560C40" w:rsidRDefault="007526BB">
      <w:pPr>
        <w:rPr>
          <w:b/>
          <w:sz w:val="28"/>
          <w:szCs w:val="28"/>
        </w:rPr>
      </w:pPr>
      <w:r>
        <w:rPr>
          <w:b/>
          <w:sz w:val="28"/>
          <w:szCs w:val="28"/>
        </w:rPr>
        <w:t>Payment Terms</w:t>
      </w:r>
    </w:p>
    <w:p w:rsidR="006D7F72" w:rsidRDefault="000846C7">
      <w:r>
        <w:t xml:space="preserve">Please read, complete </w:t>
      </w:r>
      <w:r w:rsidR="005F7E4A">
        <w:t>and return to Barton Paws to Doors</w:t>
      </w:r>
      <w:r w:rsidR="00560C40">
        <w:t>:</w:t>
      </w:r>
    </w:p>
    <w:p w:rsidR="006D7F72" w:rsidRDefault="00BD1CEB" w:rsidP="006D7F72">
      <w:pPr>
        <w:spacing w:after="0"/>
      </w:pPr>
      <w:r>
        <w:t xml:space="preserve"> </w:t>
      </w:r>
      <w:hyperlink r:id="rId8" w:history="1">
        <w:r w:rsidR="000928D2" w:rsidRPr="00A1406B">
          <w:rPr>
            <w:rStyle w:val="Hyperlink"/>
          </w:rPr>
          <w:t>Julie@bartonpawstodoors.com</w:t>
        </w:r>
      </w:hyperlink>
      <w:r w:rsidR="006D7F72">
        <w:t xml:space="preserve"> </w:t>
      </w:r>
    </w:p>
    <w:p w:rsidR="008B33E4" w:rsidRPr="00852B63" w:rsidRDefault="006D7F72" w:rsidP="00852B63">
      <w:pPr>
        <w:spacing w:after="0"/>
      </w:pPr>
      <w:r>
        <w:t>47 The Green</w:t>
      </w:r>
      <w:r w:rsidR="00D622D8">
        <w:t xml:space="preserve">, </w:t>
      </w:r>
      <w:r>
        <w:t>Barton Under Needwood</w:t>
      </w:r>
      <w:r w:rsidR="00D622D8">
        <w:t xml:space="preserve">, </w:t>
      </w:r>
      <w:r>
        <w:t>Staffordshire</w:t>
      </w:r>
      <w:r w:rsidR="00D622D8">
        <w:t xml:space="preserve">, </w:t>
      </w:r>
      <w:r>
        <w:t>DE13 8JD</w:t>
      </w:r>
    </w:p>
    <w:p w:rsidR="008B33E4" w:rsidRDefault="008B33E4" w:rsidP="008B33E4">
      <w:pPr>
        <w:tabs>
          <w:tab w:val="left" w:pos="3585"/>
        </w:tabs>
        <w:rPr>
          <w:szCs w:val="24"/>
        </w:rPr>
      </w:pPr>
      <w:r>
        <w:rPr>
          <w:szCs w:val="24"/>
        </w:rPr>
        <w:tab/>
      </w:r>
    </w:p>
    <w:p w:rsidR="005130FC" w:rsidRPr="005130FC" w:rsidRDefault="005130FC">
      <w:pPr>
        <w:rPr>
          <w:b/>
          <w:szCs w:val="24"/>
        </w:rPr>
      </w:pPr>
      <w:r w:rsidRPr="005130FC">
        <w:rPr>
          <w:b/>
          <w:szCs w:val="24"/>
        </w:rPr>
        <w:t>P</w:t>
      </w:r>
      <w:r>
        <w:rPr>
          <w:b/>
          <w:szCs w:val="24"/>
        </w:rPr>
        <w:t>AYMENT TYPES ACCEPTED:</w:t>
      </w:r>
    </w:p>
    <w:p w:rsidR="005130FC" w:rsidRDefault="005130FC">
      <w:pPr>
        <w:rPr>
          <w:szCs w:val="24"/>
        </w:rPr>
      </w:pPr>
      <w:r>
        <w:rPr>
          <w:szCs w:val="24"/>
        </w:rPr>
        <w:t>Cash, Direct Debit, Standing Order, Cheque, BACS</w:t>
      </w:r>
    </w:p>
    <w:p w:rsidR="00A35394" w:rsidRDefault="00A35394">
      <w:pPr>
        <w:rPr>
          <w:szCs w:val="24"/>
        </w:rPr>
      </w:pPr>
    </w:p>
    <w:p w:rsidR="005130FC" w:rsidRDefault="00A35394">
      <w:pPr>
        <w:rPr>
          <w:szCs w:val="24"/>
        </w:rPr>
      </w:pPr>
      <w:r w:rsidRPr="00A35394">
        <w:rPr>
          <w:b/>
          <w:szCs w:val="24"/>
        </w:rPr>
        <w:t>DISCOUNTS</w:t>
      </w:r>
      <w:r>
        <w:rPr>
          <w:szCs w:val="24"/>
        </w:rPr>
        <w:t>:</w:t>
      </w:r>
    </w:p>
    <w:p w:rsidR="00A35394" w:rsidRDefault="00A35394">
      <w:pPr>
        <w:rPr>
          <w:szCs w:val="24"/>
        </w:rPr>
      </w:pPr>
      <w:r>
        <w:rPr>
          <w:szCs w:val="24"/>
        </w:rPr>
        <w:t xml:space="preserve">Discounts will be stated within the invoice.  Discounts are given for clients that choose to sign up to monthly payment options.  </w:t>
      </w:r>
    </w:p>
    <w:p w:rsidR="00A35394" w:rsidRDefault="00A35394">
      <w:pPr>
        <w:rPr>
          <w:szCs w:val="24"/>
        </w:rPr>
      </w:pPr>
    </w:p>
    <w:p w:rsidR="00A35394" w:rsidRPr="005130FC" w:rsidRDefault="005130FC">
      <w:pPr>
        <w:rPr>
          <w:b/>
          <w:szCs w:val="24"/>
        </w:rPr>
      </w:pPr>
      <w:r w:rsidRPr="005130FC">
        <w:rPr>
          <w:b/>
          <w:szCs w:val="24"/>
        </w:rPr>
        <w:t>ONE OFF PAYMENT</w:t>
      </w:r>
      <w:r w:rsidR="00A35394">
        <w:rPr>
          <w:b/>
          <w:szCs w:val="24"/>
        </w:rPr>
        <w:t>S</w:t>
      </w:r>
      <w:r w:rsidRPr="005130FC">
        <w:rPr>
          <w:b/>
          <w:szCs w:val="24"/>
        </w:rPr>
        <w:t>:</w:t>
      </w:r>
    </w:p>
    <w:p w:rsidR="005130FC" w:rsidRDefault="005130FC">
      <w:pPr>
        <w:rPr>
          <w:szCs w:val="24"/>
        </w:rPr>
      </w:pPr>
      <w:r>
        <w:rPr>
          <w:szCs w:val="24"/>
        </w:rPr>
        <w:t>If you choose to pay prior to each service, this is required prior to the appointment.  This can be left for Barton Paws to Doors to collect in a location agreed by both parties. Barton Paws to Doors will not proceed with the appointment if payment has not been received.</w:t>
      </w:r>
    </w:p>
    <w:p w:rsidR="00A35394" w:rsidRDefault="00A35394">
      <w:pPr>
        <w:rPr>
          <w:szCs w:val="24"/>
        </w:rPr>
      </w:pPr>
    </w:p>
    <w:p w:rsidR="00A35394" w:rsidRPr="00A35394" w:rsidRDefault="005130FC">
      <w:pPr>
        <w:rPr>
          <w:b/>
          <w:szCs w:val="24"/>
        </w:rPr>
      </w:pPr>
      <w:r w:rsidRPr="00A35394">
        <w:rPr>
          <w:b/>
          <w:szCs w:val="24"/>
        </w:rPr>
        <w:t>WEEKLY PAYMENT</w:t>
      </w:r>
      <w:r w:rsidR="00A35394">
        <w:rPr>
          <w:b/>
          <w:szCs w:val="24"/>
        </w:rPr>
        <w:t>S</w:t>
      </w:r>
      <w:r w:rsidRPr="00A35394">
        <w:rPr>
          <w:b/>
          <w:szCs w:val="24"/>
        </w:rPr>
        <w:t>:</w:t>
      </w:r>
    </w:p>
    <w:p w:rsidR="005130FC" w:rsidRDefault="005130FC">
      <w:pPr>
        <w:rPr>
          <w:szCs w:val="24"/>
        </w:rPr>
      </w:pPr>
      <w:r>
        <w:rPr>
          <w:szCs w:val="24"/>
        </w:rPr>
        <w:t xml:space="preserve">If you choose to </w:t>
      </w:r>
      <w:r w:rsidR="00A35394">
        <w:rPr>
          <w:szCs w:val="24"/>
        </w:rPr>
        <w:t>pay</w:t>
      </w:r>
      <w:r>
        <w:rPr>
          <w:szCs w:val="24"/>
        </w:rPr>
        <w:t xml:space="preserve"> by a weekly payment, a statement will be sent by email or letter (depending on chosen method of contact) </w:t>
      </w:r>
      <w:r w:rsidR="00A35394">
        <w:rPr>
          <w:szCs w:val="24"/>
        </w:rPr>
        <w:t>.  The invoice will be required to be paid prior to the Monday of each week.</w:t>
      </w:r>
    </w:p>
    <w:p w:rsidR="00A35394" w:rsidRDefault="00A35394">
      <w:pPr>
        <w:rPr>
          <w:szCs w:val="24"/>
        </w:rPr>
      </w:pPr>
    </w:p>
    <w:p w:rsidR="005130FC" w:rsidRPr="00A35394" w:rsidRDefault="005130FC" w:rsidP="00A35394">
      <w:pPr>
        <w:rPr>
          <w:b/>
          <w:szCs w:val="24"/>
        </w:rPr>
      </w:pPr>
      <w:r w:rsidRPr="00A35394">
        <w:rPr>
          <w:b/>
          <w:szCs w:val="24"/>
        </w:rPr>
        <w:t>M</w:t>
      </w:r>
      <w:r w:rsidR="00A35394" w:rsidRPr="00A35394">
        <w:rPr>
          <w:b/>
          <w:szCs w:val="24"/>
        </w:rPr>
        <w:t>ONTHLY PAYMENT</w:t>
      </w:r>
      <w:r w:rsidR="00A35394">
        <w:rPr>
          <w:b/>
          <w:szCs w:val="24"/>
        </w:rPr>
        <w:t>S</w:t>
      </w:r>
      <w:r w:rsidR="00A35394" w:rsidRPr="00A35394">
        <w:rPr>
          <w:b/>
          <w:szCs w:val="24"/>
        </w:rPr>
        <w:t>:</w:t>
      </w:r>
    </w:p>
    <w:p w:rsidR="00A35394" w:rsidRDefault="00A35394" w:rsidP="00A35394">
      <w:pPr>
        <w:rPr>
          <w:szCs w:val="24"/>
        </w:rPr>
      </w:pPr>
      <w:r>
        <w:rPr>
          <w:szCs w:val="24"/>
        </w:rPr>
        <w:t>If you choose to pay by a monthly payment, a statement will be sent by email or letter (depending on chosen method of contact).  The invoice will be required to be paid prior to the</w:t>
      </w:r>
      <w:r w:rsidR="005842C3">
        <w:rPr>
          <w:szCs w:val="24"/>
        </w:rPr>
        <w:t xml:space="preserve"> start of each month.</w:t>
      </w:r>
    </w:p>
    <w:p w:rsidR="005842C3" w:rsidRDefault="005842C3" w:rsidP="00A35394">
      <w:pPr>
        <w:rPr>
          <w:szCs w:val="24"/>
        </w:rPr>
      </w:pPr>
    </w:p>
    <w:p w:rsidR="005842C3" w:rsidRDefault="005842C3" w:rsidP="00A35394">
      <w:pPr>
        <w:rPr>
          <w:szCs w:val="24"/>
        </w:rPr>
      </w:pPr>
    </w:p>
    <w:p w:rsidR="00A35394" w:rsidRDefault="00A35394" w:rsidP="00A35394">
      <w:pPr>
        <w:rPr>
          <w:szCs w:val="24"/>
        </w:rPr>
      </w:pPr>
    </w:p>
    <w:p w:rsidR="00A35394" w:rsidRPr="00A35394" w:rsidRDefault="00A35394" w:rsidP="00A35394">
      <w:pPr>
        <w:rPr>
          <w:b/>
          <w:szCs w:val="24"/>
        </w:rPr>
      </w:pPr>
      <w:r w:rsidRPr="00A35394">
        <w:rPr>
          <w:b/>
          <w:szCs w:val="24"/>
        </w:rPr>
        <w:lastRenderedPageBreak/>
        <w:t>INVOICES:</w:t>
      </w:r>
    </w:p>
    <w:p w:rsidR="00A35394" w:rsidRDefault="00A35394">
      <w:pPr>
        <w:rPr>
          <w:szCs w:val="24"/>
        </w:rPr>
      </w:pPr>
      <w:r>
        <w:rPr>
          <w:szCs w:val="24"/>
        </w:rPr>
        <w:t>All invoices will be sent to customers prior to the service appointment.  New clients taking Barton Paws to Doors services will be required to pay as one off or weekly payments until the start of the next month.</w:t>
      </w:r>
    </w:p>
    <w:p w:rsidR="00E13F8A" w:rsidRDefault="00E13F8A" w:rsidP="00E13F8A">
      <w:pPr>
        <w:jc w:val="both"/>
        <w:rPr>
          <w:szCs w:val="24"/>
        </w:rPr>
      </w:pPr>
    </w:p>
    <w:p w:rsidR="00850063" w:rsidRPr="001A3A81" w:rsidRDefault="00850063" w:rsidP="0038402C">
      <w:pPr>
        <w:jc w:val="both"/>
        <w:rPr>
          <w:szCs w:val="24"/>
        </w:rPr>
      </w:pPr>
    </w:p>
    <w:p w:rsidR="00EB6777" w:rsidRPr="001A3A81" w:rsidRDefault="00EB6777">
      <w:pPr>
        <w:rPr>
          <w:szCs w:val="24"/>
        </w:rPr>
      </w:pPr>
      <w:r w:rsidRPr="001A3A81">
        <w:rPr>
          <w:szCs w:val="24"/>
        </w:rPr>
        <w:t>Date</w:t>
      </w:r>
      <w:r w:rsidRPr="001A3A81">
        <w:rPr>
          <w:szCs w:val="24"/>
        </w:rPr>
        <w:tab/>
      </w:r>
      <w:r w:rsidRPr="001A3A81">
        <w:rPr>
          <w:szCs w:val="24"/>
        </w:rPr>
        <w:tab/>
        <w:t>_______________________</w:t>
      </w:r>
      <w:r w:rsidR="00CD6738">
        <w:rPr>
          <w:szCs w:val="24"/>
        </w:rPr>
        <w:t>_______</w:t>
      </w:r>
    </w:p>
    <w:p w:rsidR="00EB6777" w:rsidRPr="001A3A81" w:rsidRDefault="00EB6777">
      <w:pPr>
        <w:rPr>
          <w:szCs w:val="24"/>
        </w:rPr>
      </w:pPr>
      <w:r w:rsidRPr="001A3A81">
        <w:rPr>
          <w:szCs w:val="24"/>
        </w:rPr>
        <w:t>Signature</w:t>
      </w:r>
      <w:r w:rsidRPr="001A3A81">
        <w:rPr>
          <w:szCs w:val="24"/>
        </w:rPr>
        <w:tab/>
        <w:t>_______________________</w:t>
      </w:r>
      <w:r w:rsidR="00CD6738">
        <w:rPr>
          <w:szCs w:val="24"/>
        </w:rPr>
        <w:t>_______</w:t>
      </w:r>
    </w:p>
    <w:p w:rsidR="00EB6777" w:rsidRPr="001A3A81" w:rsidRDefault="00EB6777">
      <w:pPr>
        <w:rPr>
          <w:szCs w:val="24"/>
        </w:rPr>
      </w:pPr>
      <w:r w:rsidRPr="001A3A81">
        <w:rPr>
          <w:szCs w:val="24"/>
        </w:rPr>
        <w:t>Print Name</w:t>
      </w:r>
      <w:r w:rsidRPr="001A3A81">
        <w:rPr>
          <w:szCs w:val="24"/>
        </w:rPr>
        <w:tab/>
        <w:t>_______________________</w:t>
      </w:r>
      <w:r w:rsidR="00CD6738">
        <w:rPr>
          <w:szCs w:val="24"/>
        </w:rPr>
        <w:t>_______</w:t>
      </w:r>
    </w:p>
    <w:p w:rsidR="005F7E4A" w:rsidRPr="00EB6777" w:rsidRDefault="00EB6777" w:rsidP="00EB6777">
      <w:pPr>
        <w:tabs>
          <w:tab w:val="left" w:pos="2790"/>
        </w:tabs>
        <w:ind w:left="720"/>
      </w:pPr>
      <w:r>
        <w:tab/>
      </w:r>
      <w:r w:rsidR="00BD1CEB">
        <w:tab/>
      </w:r>
    </w:p>
    <w:sectPr w:rsidR="005F7E4A" w:rsidRPr="00EB6777" w:rsidSect="007B294D">
      <w:headerReference w:type="default" r:id="rId9"/>
      <w:footerReference w:type="default" r:id="rId10"/>
      <w:pgSz w:w="11906" w:h="16838"/>
      <w:pgMar w:top="851" w:right="1440" w:bottom="1440" w:left="1440" w:header="283"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F37" w:rsidRDefault="00BD2F37" w:rsidP="00560C40">
      <w:pPr>
        <w:spacing w:after="0" w:line="240" w:lineRule="auto"/>
      </w:pPr>
      <w:r>
        <w:separator/>
      </w:r>
    </w:p>
  </w:endnote>
  <w:endnote w:type="continuationSeparator" w:id="0">
    <w:p w:rsidR="00BD2F37" w:rsidRDefault="00BD2F37" w:rsidP="00560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777" w:rsidRPr="00D622D8" w:rsidRDefault="0038402C" w:rsidP="0038402C">
    <w:pPr>
      <w:pStyle w:val="Footer"/>
      <w:jc w:val="center"/>
      <w:rPr>
        <w:noProof/>
        <w:color w:val="808080" w:themeColor="background1" w:themeShade="80"/>
        <w:lang w:eastAsia="en-GB"/>
      </w:rPr>
    </w:pPr>
    <w:r w:rsidRPr="00D622D8">
      <w:rPr>
        <w:noProof/>
        <w:color w:val="808080" w:themeColor="background1" w:themeShade="80"/>
        <w:lang w:eastAsia="en-GB"/>
      </w:rPr>
      <w:t>Barton Paws to Doors</w:t>
    </w:r>
  </w:p>
  <w:p w:rsidR="0038402C" w:rsidRPr="00D622D8" w:rsidRDefault="0038402C" w:rsidP="0038402C">
    <w:pPr>
      <w:pStyle w:val="Footer"/>
      <w:jc w:val="center"/>
      <w:rPr>
        <w:noProof/>
        <w:color w:val="808080" w:themeColor="background1" w:themeShade="80"/>
        <w:lang w:eastAsia="en-GB"/>
      </w:rPr>
    </w:pPr>
    <w:r w:rsidRPr="00D622D8">
      <w:rPr>
        <w:noProof/>
        <w:color w:val="808080" w:themeColor="background1" w:themeShade="80"/>
        <w:lang w:eastAsia="en-GB"/>
      </w:rPr>
      <w:t>Email: Julie@bartonpawstodoors.com     Tel: 078 102 102 34     Web: www.bartonpawstodoors.com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F37" w:rsidRDefault="00BD2F37" w:rsidP="00560C40">
      <w:pPr>
        <w:spacing w:after="0" w:line="240" w:lineRule="auto"/>
      </w:pPr>
      <w:r>
        <w:separator/>
      </w:r>
    </w:p>
  </w:footnote>
  <w:footnote w:type="continuationSeparator" w:id="0">
    <w:p w:rsidR="00BD2F37" w:rsidRDefault="00BD2F37" w:rsidP="00560C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C40" w:rsidRDefault="0038402C" w:rsidP="00560C40">
    <w:pPr>
      <w:pStyle w:val="Header"/>
      <w:jc w:val="center"/>
    </w:pPr>
    <w:r w:rsidRPr="0038402C">
      <w:rPr>
        <w:noProof/>
        <w:lang w:eastAsia="en-GB"/>
      </w:rPr>
      <w:drawing>
        <wp:inline distT="0" distB="0" distL="0" distR="0">
          <wp:extent cx="2226520" cy="1390650"/>
          <wp:effectExtent l="19050" t="0" r="2330" b="0"/>
          <wp:docPr id="4" name="Picture 1" descr="C:\Users\JMORLEY\Desktop\DOG STUFF\Paws to Doors Forms\Final Logo1\PT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RLEY\Desktop\DOG STUFF\Paws to Doors Forms\Final Logo1\PTD_logo.jpg"/>
                  <pic:cNvPicPr>
                    <a:picLocks noChangeAspect="1" noChangeArrowheads="1"/>
                  </pic:cNvPicPr>
                </pic:nvPicPr>
                <pic:blipFill>
                  <a:blip r:embed="rId1"/>
                  <a:srcRect/>
                  <a:stretch>
                    <a:fillRect/>
                  </a:stretch>
                </pic:blipFill>
                <pic:spPr bwMode="auto">
                  <a:xfrm>
                    <a:off x="0" y="0"/>
                    <a:ext cx="2232052" cy="139410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E4DF4"/>
    <w:multiLevelType w:val="hybridMultilevel"/>
    <w:tmpl w:val="F96E88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5F7E4A"/>
    <w:rsid w:val="000846C7"/>
    <w:rsid w:val="000928D2"/>
    <w:rsid w:val="000A3591"/>
    <w:rsid w:val="00120565"/>
    <w:rsid w:val="001A3A81"/>
    <w:rsid w:val="0038402C"/>
    <w:rsid w:val="00427C39"/>
    <w:rsid w:val="00445434"/>
    <w:rsid w:val="00482338"/>
    <w:rsid w:val="004F0648"/>
    <w:rsid w:val="005130FC"/>
    <w:rsid w:val="0055076D"/>
    <w:rsid w:val="005534C2"/>
    <w:rsid w:val="00560C40"/>
    <w:rsid w:val="00562CC2"/>
    <w:rsid w:val="005842C3"/>
    <w:rsid w:val="005A70C4"/>
    <w:rsid w:val="005F7E4A"/>
    <w:rsid w:val="006C0C73"/>
    <w:rsid w:val="006D7F72"/>
    <w:rsid w:val="00721AC4"/>
    <w:rsid w:val="007526BB"/>
    <w:rsid w:val="007B294D"/>
    <w:rsid w:val="00820A01"/>
    <w:rsid w:val="00850063"/>
    <w:rsid w:val="00852B63"/>
    <w:rsid w:val="008B33E4"/>
    <w:rsid w:val="008C43BE"/>
    <w:rsid w:val="00970DC8"/>
    <w:rsid w:val="009A57B1"/>
    <w:rsid w:val="00A104E0"/>
    <w:rsid w:val="00A35394"/>
    <w:rsid w:val="00A810BB"/>
    <w:rsid w:val="00AC7A29"/>
    <w:rsid w:val="00B67923"/>
    <w:rsid w:val="00BD1CEB"/>
    <w:rsid w:val="00BD2F37"/>
    <w:rsid w:val="00C549FF"/>
    <w:rsid w:val="00C96913"/>
    <w:rsid w:val="00CD6738"/>
    <w:rsid w:val="00D01505"/>
    <w:rsid w:val="00D021A7"/>
    <w:rsid w:val="00D27FAF"/>
    <w:rsid w:val="00D622D8"/>
    <w:rsid w:val="00E13F8A"/>
    <w:rsid w:val="00E632C0"/>
    <w:rsid w:val="00EB6777"/>
    <w:rsid w:val="00F422E5"/>
    <w:rsid w:val="00F831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E4A"/>
    <w:rPr>
      <w:color w:val="0000FF" w:themeColor="hyperlink"/>
      <w:u w:val="single"/>
    </w:rPr>
  </w:style>
  <w:style w:type="paragraph" w:styleId="BalloonText">
    <w:name w:val="Balloon Text"/>
    <w:basedOn w:val="Normal"/>
    <w:link w:val="BalloonTextChar"/>
    <w:uiPriority w:val="99"/>
    <w:semiHidden/>
    <w:unhideWhenUsed/>
    <w:rsid w:val="006C0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C73"/>
    <w:rPr>
      <w:rFonts w:ascii="Tahoma" w:hAnsi="Tahoma" w:cs="Tahoma"/>
      <w:sz w:val="16"/>
      <w:szCs w:val="16"/>
    </w:rPr>
  </w:style>
  <w:style w:type="paragraph" w:styleId="Header">
    <w:name w:val="header"/>
    <w:basedOn w:val="Normal"/>
    <w:link w:val="HeaderChar"/>
    <w:uiPriority w:val="99"/>
    <w:unhideWhenUsed/>
    <w:rsid w:val="00560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C40"/>
  </w:style>
  <w:style w:type="paragraph" w:styleId="Footer">
    <w:name w:val="footer"/>
    <w:basedOn w:val="Normal"/>
    <w:link w:val="FooterChar"/>
    <w:uiPriority w:val="99"/>
    <w:unhideWhenUsed/>
    <w:rsid w:val="00560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C40"/>
  </w:style>
  <w:style w:type="paragraph" w:styleId="ListParagraph">
    <w:name w:val="List Paragraph"/>
    <w:basedOn w:val="Normal"/>
    <w:uiPriority w:val="34"/>
    <w:qFormat/>
    <w:rsid w:val="00E13F8A"/>
    <w:pPr>
      <w:ind w:left="720"/>
      <w:contextualSpacing/>
    </w:pPr>
  </w:style>
  <w:style w:type="table" w:styleId="TableGrid">
    <w:name w:val="Table Grid"/>
    <w:basedOn w:val="TableNormal"/>
    <w:uiPriority w:val="59"/>
    <w:rsid w:val="001205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46C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e@bartonpawstodoo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D7833-04F8-4366-8681-588DAE8D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JMORLEY</dc:creator>
  <cp:lastModifiedBy>JMORLEY</cp:lastModifiedBy>
  <cp:revision>4</cp:revision>
  <cp:lastPrinted>2013-09-25T14:23:00Z</cp:lastPrinted>
  <dcterms:created xsi:type="dcterms:W3CDTF">2013-09-26T08:03:00Z</dcterms:created>
  <dcterms:modified xsi:type="dcterms:W3CDTF">2013-09-26T08:24:00Z</dcterms:modified>
</cp:coreProperties>
</file>