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F79" w:rsidRPr="00250F4B" w:rsidRDefault="00164342" w:rsidP="003A7450">
      <w:pPr>
        <w:ind w:left="567"/>
        <w:jc w:val="center"/>
        <w:rPr>
          <w:rFonts w:cs="Times New Roman"/>
          <w:sz w:val="40"/>
          <w:szCs w:val="40"/>
        </w:rPr>
      </w:pPr>
      <w:r w:rsidRPr="00250F4B">
        <w:rPr>
          <w:rFonts w:cs="Times New Roman"/>
          <w:noProof/>
          <w:sz w:val="40"/>
          <w:szCs w:val="40"/>
          <w:lang w:eastAsia="pl-PL"/>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2641196" cy="962025"/>
            <wp:effectExtent l="0" t="0" r="6985" b="0"/>
            <wp:wrapTight wrapText="bothSides">
              <wp:wrapPolygon edited="0">
                <wp:start x="0" y="0"/>
                <wp:lineTo x="0" y="20958"/>
                <wp:lineTo x="21501" y="20958"/>
                <wp:lineTo x="21501" y="0"/>
                <wp:lineTo x="0" y="0"/>
              </wp:wrapPolygon>
            </wp:wrapTight>
            <wp:docPr id="1" name="Obraz 1" descr="C:\Users\kubn2\Desktop\ge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n2\Desktop\get-f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196"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F4B">
        <w:rPr>
          <w:rFonts w:cs="Times New Roman"/>
          <w:sz w:val="40"/>
          <w:szCs w:val="40"/>
        </w:rPr>
        <w:t>Wyższa Szkoła</w:t>
      </w:r>
    </w:p>
    <w:p w:rsidR="00164342" w:rsidRPr="00250F4B" w:rsidRDefault="00164342" w:rsidP="003A7450">
      <w:pPr>
        <w:ind w:left="567"/>
        <w:jc w:val="center"/>
        <w:rPr>
          <w:rFonts w:cs="Times New Roman"/>
          <w:sz w:val="40"/>
          <w:szCs w:val="40"/>
        </w:rPr>
      </w:pPr>
      <w:r w:rsidRPr="00250F4B">
        <w:rPr>
          <w:rFonts w:cs="Times New Roman"/>
          <w:sz w:val="40"/>
          <w:szCs w:val="40"/>
        </w:rPr>
        <w:t>Ekonomii i Informatyki</w:t>
      </w:r>
    </w:p>
    <w:p w:rsidR="00164342" w:rsidRPr="00250F4B" w:rsidRDefault="00164342" w:rsidP="003A7450">
      <w:pPr>
        <w:ind w:left="567"/>
        <w:jc w:val="center"/>
        <w:rPr>
          <w:rFonts w:cs="Times New Roman"/>
          <w:sz w:val="40"/>
          <w:szCs w:val="40"/>
        </w:rPr>
      </w:pPr>
      <w:r w:rsidRPr="00250F4B">
        <w:rPr>
          <w:rFonts w:cs="Times New Roman"/>
          <w:sz w:val="40"/>
          <w:szCs w:val="40"/>
        </w:rPr>
        <w:t>W Krakowie</w:t>
      </w:r>
    </w:p>
    <w:p w:rsidR="00164342" w:rsidRPr="00250F4B" w:rsidRDefault="00164342"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Default="003A7450" w:rsidP="003A7450">
      <w:pPr>
        <w:ind w:left="567"/>
        <w:jc w:val="center"/>
        <w:rPr>
          <w:rFonts w:cs="Times New Roman"/>
        </w:rPr>
      </w:pPr>
    </w:p>
    <w:p w:rsidR="00995953" w:rsidRPr="00250F4B" w:rsidRDefault="00995953" w:rsidP="003A7450">
      <w:pPr>
        <w:ind w:left="567"/>
        <w:jc w:val="center"/>
        <w:rPr>
          <w:rFonts w:cs="Times New Roman"/>
        </w:rPr>
      </w:pPr>
    </w:p>
    <w:p w:rsidR="003A7450" w:rsidRPr="00250F4B" w:rsidRDefault="003A7450" w:rsidP="003A7450">
      <w:pPr>
        <w:ind w:left="567"/>
        <w:jc w:val="center"/>
        <w:rPr>
          <w:rFonts w:cs="Times New Roman"/>
          <w:sz w:val="32"/>
          <w:szCs w:val="32"/>
        </w:rPr>
      </w:pPr>
      <w:r w:rsidRPr="00250F4B">
        <w:rPr>
          <w:rFonts w:cs="Times New Roman"/>
          <w:sz w:val="32"/>
          <w:szCs w:val="32"/>
        </w:rPr>
        <w:t>JAKUB NOWICKI</w:t>
      </w:r>
    </w:p>
    <w:p w:rsidR="00995953" w:rsidRDefault="003A7450" w:rsidP="00995953">
      <w:pPr>
        <w:ind w:left="567"/>
        <w:jc w:val="center"/>
        <w:rPr>
          <w:rFonts w:cs="Times New Roman"/>
          <w:sz w:val="32"/>
          <w:szCs w:val="32"/>
        </w:rPr>
      </w:pPr>
      <w:r w:rsidRPr="00250F4B">
        <w:rPr>
          <w:rFonts w:cs="Times New Roman"/>
          <w:sz w:val="32"/>
          <w:szCs w:val="32"/>
        </w:rPr>
        <w:t>Numer albumu 11506</w:t>
      </w:r>
    </w:p>
    <w:p w:rsidR="00995953" w:rsidRPr="00250F4B" w:rsidRDefault="00995953" w:rsidP="00995953">
      <w:pPr>
        <w:ind w:left="567"/>
        <w:jc w:val="center"/>
        <w:rPr>
          <w:rFonts w:cs="Times New Roman"/>
          <w:sz w:val="32"/>
          <w:szCs w:val="32"/>
        </w:rPr>
      </w:pPr>
    </w:p>
    <w:p w:rsidR="003A7450" w:rsidRDefault="00995953" w:rsidP="003A7450">
      <w:pPr>
        <w:ind w:left="567"/>
        <w:jc w:val="center"/>
        <w:rPr>
          <w:rFonts w:cs="Times New Roman"/>
          <w:sz w:val="32"/>
          <w:szCs w:val="32"/>
        </w:rPr>
      </w:pPr>
      <w:r w:rsidRPr="00995953">
        <w:rPr>
          <w:rFonts w:cs="Times New Roman"/>
          <w:sz w:val="32"/>
          <w:szCs w:val="32"/>
        </w:rPr>
        <w:t>MARCIN DZIEDZIC</w:t>
      </w:r>
    </w:p>
    <w:p w:rsidR="00995953" w:rsidRPr="00995953" w:rsidRDefault="00995953" w:rsidP="003A7450">
      <w:pPr>
        <w:ind w:left="567"/>
        <w:jc w:val="center"/>
        <w:rPr>
          <w:rFonts w:cs="Times New Roman"/>
          <w:sz w:val="32"/>
          <w:szCs w:val="32"/>
        </w:rPr>
      </w:pPr>
      <w:r>
        <w:rPr>
          <w:rFonts w:cs="Times New Roman"/>
          <w:sz w:val="32"/>
          <w:szCs w:val="32"/>
        </w:rPr>
        <w:t xml:space="preserve">Numer albumu </w:t>
      </w:r>
      <w:r w:rsidR="00AE05F9">
        <w:rPr>
          <w:rFonts w:cs="Times New Roman"/>
          <w:sz w:val="32"/>
          <w:szCs w:val="32"/>
        </w:rPr>
        <w:t>11461</w:t>
      </w:r>
    </w:p>
    <w:p w:rsidR="00697214" w:rsidRDefault="00697214" w:rsidP="003A7450">
      <w:pPr>
        <w:ind w:left="567"/>
        <w:jc w:val="center"/>
        <w:rPr>
          <w:rFonts w:cs="Times New Roman"/>
        </w:rPr>
      </w:pPr>
    </w:p>
    <w:p w:rsidR="00A4058D" w:rsidRPr="00250F4B" w:rsidRDefault="00A4058D"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sz w:val="32"/>
          <w:szCs w:val="32"/>
        </w:rPr>
      </w:pPr>
      <w:r w:rsidRPr="00250F4B">
        <w:rPr>
          <w:rFonts w:cs="Times New Roman"/>
          <w:sz w:val="32"/>
          <w:szCs w:val="32"/>
        </w:rPr>
        <w:t>Implementacja AAA w sieci LAN dostępu do urządzeń sieciowych</w:t>
      </w:r>
    </w:p>
    <w:p w:rsidR="003A7450" w:rsidRPr="00250F4B" w:rsidRDefault="003A7450" w:rsidP="00A4058D">
      <w:pP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jc w:val="left"/>
        <w:rPr>
          <w:rFonts w:cs="Times New Roman"/>
        </w:rPr>
      </w:pPr>
    </w:p>
    <w:p w:rsidR="003A7450" w:rsidRPr="00250F4B" w:rsidRDefault="003A7450" w:rsidP="003A7450">
      <w:pPr>
        <w:ind w:left="567"/>
        <w:jc w:val="center"/>
        <w:rPr>
          <w:rFonts w:cs="Times New Roman"/>
        </w:rPr>
      </w:pPr>
    </w:p>
    <w:p w:rsidR="003A7450" w:rsidRDefault="003A7450" w:rsidP="003A7450">
      <w:pPr>
        <w:ind w:left="567"/>
        <w:jc w:val="center"/>
        <w:rPr>
          <w:rFonts w:cs="Times New Roman"/>
        </w:rPr>
      </w:pPr>
    </w:p>
    <w:p w:rsidR="00995953" w:rsidRDefault="00995953" w:rsidP="003A7450">
      <w:pPr>
        <w:ind w:left="567"/>
        <w:jc w:val="center"/>
        <w:rPr>
          <w:rFonts w:cs="Times New Roman"/>
        </w:rPr>
      </w:pPr>
    </w:p>
    <w:p w:rsidR="00995953" w:rsidRDefault="00995953" w:rsidP="003A7450">
      <w:pPr>
        <w:ind w:left="567"/>
        <w:jc w:val="center"/>
        <w:rPr>
          <w:rFonts w:cs="Times New Roman"/>
        </w:rPr>
      </w:pPr>
    </w:p>
    <w:p w:rsidR="00995953" w:rsidRDefault="00995953" w:rsidP="003A7450">
      <w:pPr>
        <w:ind w:left="567"/>
        <w:jc w:val="center"/>
        <w:rPr>
          <w:rFonts w:cs="Times New Roman"/>
        </w:rPr>
      </w:pPr>
    </w:p>
    <w:p w:rsidR="00995953" w:rsidRPr="00250F4B" w:rsidRDefault="00995953"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3A7450" w:rsidRPr="00250F4B" w:rsidRDefault="003A7450" w:rsidP="003A7450">
      <w:pPr>
        <w:ind w:left="567"/>
        <w:jc w:val="center"/>
        <w:rPr>
          <w:rFonts w:cs="Times New Roman"/>
        </w:rPr>
      </w:pPr>
    </w:p>
    <w:p w:rsidR="00697214" w:rsidRPr="00250F4B" w:rsidRDefault="00697214" w:rsidP="003A7450">
      <w:pPr>
        <w:ind w:left="567"/>
        <w:jc w:val="center"/>
        <w:rPr>
          <w:rFonts w:cs="Times New Roman"/>
        </w:rPr>
      </w:pPr>
    </w:p>
    <w:p w:rsidR="00697214" w:rsidRPr="00250F4B" w:rsidRDefault="00697214" w:rsidP="003A7450">
      <w:pPr>
        <w:ind w:left="567"/>
        <w:jc w:val="center"/>
        <w:rPr>
          <w:rFonts w:cs="Times New Roman"/>
        </w:rPr>
      </w:pPr>
    </w:p>
    <w:p w:rsidR="00697214" w:rsidRPr="00250F4B" w:rsidRDefault="00697214" w:rsidP="003A7450">
      <w:pPr>
        <w:ind w:left="567"/>
        <w:jc w:val="center"/>
        <w:rPr>
          <w:rFonts w:cs="Times New Roman"/>
        </w:rPr>
      </w:pPr>
    </w:p>
    <w:p w:rsidR="00697214" w:rsidRPr="00250F4B" w:rsidRDefault="00697214" w:rsidP="00995953">
      <w:pPr>
        <w:rPr>
          <w:rFonts w:cs="Times New Roman"/>
        </w:rPr>
      </w:pPr>
    </w:p>
    <w:p w:rsidR="003A7450" w:rsidRPr="00250F4B" w:rsidRDefault="003A7450" w:rsidP="003A7450">
      <w:pPr>
        <w:ind w:left="567"/>
        <w:jc w:val="center"/>
        <w:rPr>
          <w:rFonts w:cs="Times New Roman"/>
        </w:rPr>
      </w:pPr>
    </w:p>
    <w:p w:rsidR="003E3DF9" w:rsidRPr="00250F4B" w:rsidRDefault="003A7450" w:rsidP="004B60E9">
      <w:pPr>
        <w:ind w:left="567"/>
        <w:jc w:val="center"/>
        <w:rPr>
          <w:rFonts w:cs="Times New Roman"/>
        </w:rPr>
      </w:pPr>
      <w:r w:rsidRPr="00250F4B">
        <w:rPr>
          <w:rFonts w:cs="Times New Roman"/>
        </w:rPr>
        <w:t>Kraków 2020</w:t>
      </w:r>
      <w:r w:rsidR="00687517" w:rsidRPr="00250F4B">
        <w:rPr>
          <w:rFonts w:cs="Times New Roman"/>
          <w:b/>
          <w:sz w:val="28"/>
          <w:szCs w:val="28"/>
        </w:rPr>
        <w:br w:type="page"/>
      </w:r>
    </w:p>
    <w:sdt>
      <w:sdtPr>
        <w:rPr>
          <w:rFonts w:ascii="Times New Roman" w:eastAsiaTheme="minorHAnsi" w:hAnsi="Times New Roman" w:cstheme="minorBidi"/>
          <w:color w:val="auto"/>
          <w:sz w:val="24"/>
          <w:szCs w:val="22"/>
          <w:lang w:eastAsia="en-US"/>
        </w:rPr>
        <w:id w:val="964539785"/>
        <w:docPartObj>
          <w:docPartGallery w:val="Table of Contents"/>
          <w:docPartUnique/>
        </w:docPartObj>
      </w:sdtPr>
      <w:sdtEndPr>
        <w:rPr>
          <w:b/>
          <w:bCs/>
        </w:rPr>
      </w:sdtEndPr>
      <w:sdtContent>
        <w:p w:rsidR="004B60E9" w:rsidRPr="00250F4B" w:rsidRDefault="004B60E9" w:rsidP="0098550A">
          <w:pPr>
            <w:pStyle w:val="Nagwekspisutreci"/>
            <w:spacing w:line="360" w:lineRule="auto"/>
            <w:rPr>
              <w:rFonts w:ascii="Times New Roman" w:hAnsi="Times New Roman" w:cs="Times New Roman"/>
              <w:b/>
              <w:color w:val="auto"/>
              <w:sz w:val="28"/>
              <w:szCs w:val="28"/>
            </w:rPr>
          </w:pPr>
          <w:r w:rsidRPr="00250F4B">
            <w:rPr>
              <w:rFonts w:ascii="Times New Roman" w:hAnsi="Times New Roman" w:cs="Times New Roman"/>
              <w:b/>
              <w:color w:val="auto"/>
              <w:sz w:val="28"/>
              <w:szCs w:val="28"/>
            </w:rPr>
            <w:t>Spis treści</w:t>
          </w:r>
          <w:bookmarkStart w:id="0" w:name="_GoBack"/>
          <w:bookmarkEnd w:id="0"/>
        </w:p>
        <w:p w:rsidR="004B60E9" w:rsidRPr="00995953" w:rsidRDefault="004B60E9" w:rsidP="0098550A">
          <w:pPr>
            <w:spacing w:line="360" w:lineRule="auto"/>
            <w:rPr>
              <w:lang w:eastAsia="pl-PL"/>
            </w:rPr>
          </w:pPr>
        </w:p>
        <w:p w:rsidR="006D13D9" w:rsidRDefault="004B60E9">
          <w:pPr>
            <w:pStyle w:val="Spistreci1"/>
            <w:tabs>
              <w:tab w:val="right" w:leader="dot" w:pos="8493"/>
            </w:tabs>
            <w:rPr>
              <w:rFonts w:asciiTheme="minorHAnsi" w:eastAsiaTheme="minorEastAsia" w:hAnsiTheme="minorHAnsi"/>
              <w:noProof/>
              <w:sz w:val="22"/>
              <w:lang w:eastAsia="pl-PL"/>
            </w:rPr>
          </w:pPr>
          <w:r w:rsidRPr="00995953">
            <w:fldChar w:fldCharType="begin"/>
          </w:r>
          <w:r w:rsidRPr="00995953">
            <w:instrText xml:space="preserve"> TOC \o "1-3" \h \z \u </w:instrText>
          </w:r>
          <w:r w:rsidRPr="00995953">
            <w:fldChar w:fldCharType="separate"/>
          </w:r>
          <w:hyperlink w:anchor="_Toc32613543" w:history="1">
            <w:r w:rsidR="006D13D9" w:rsidRPr="00E2663E">
              <w:rPr>
                <w:rStyle w:val="Hipercze"/>
                <w:rFonts w:cs="Times New Roman"/>
                <w:b/>
                <w:noProof/>
              </w:rPr>
              <w:t>Wstęp</w:t>
            </w:r>
            <w:r w:rsidR="006D13D9">
              <w:rPr>
                <w:noProof/>
                <w:webHidden/>
              </w:rPr>
              <w:tab/>
            </w:r>
            <w:r w:rsidR="006D13D9">
              <w:rPr>
                <w:noProof/>
                <w:webHidden/>
              </w:rPr>
              <w:fldChar w:fldCharType="begin"/>
            </w:r>
            <w:r w:rsidR="006D13D9">
              <w:rPr>
                <w:noProof/>
                <w:webHidden/>
              </w:rPr>
              <w:instrText xml:space="preserve"> PAGEREF _Toc32613543 \h </w:instrText>
            </w:r>
            <w:r w:rsidR="006D13D9">
              <w:rPr>
                <w:noProof/>
                <w:webHidden/>
              </w:rPr>
            </w:r>
            <w:r w:rsidR="006D13D9">
              <w:rPr>
                <w:noProof/>
                <w:webHidden/>
              </w:rPr>
              <w:fldChar w:fldCharType="separate"/>
            </w:r>
            <w:r w:rsidR="006D13D9">
              <w:rPr>
                <w:noProof/>
                <w:webHidden/>
              </w:rPr>
              <w:t>3</w:t>
            </w:r>
            <w:r w:rsidR="006D13D9">
              <w:rPr>
                <w:noProof/>
                <w:webHidden/>
              </w:rPr>
              <w:fldChar w:fldCharType="end"/>
            </w:r>
          </w:hyperlink>
        </w:p>
        <w:p w:rsidR="006D13D9" w:rsidRDefault="006D13D9">
          <w:pPr>
            <w:pStyle w:val="Spistreci1"/>
            <w:tabs>
              <w:tab w:val="left" w:pos="440"/>
              <w:tab w:val="right" w:leader="dot" w:pos="8493"/>
            </w:tabs>
            <w:rPr>
              <w:rFonts w:asciiTheme="minorHAnsi" w:eastAsiaTheme="minorEastAsia" w:hAnsiTheme="minorHAnsi"/>
              <w:noProof/>
              <w:sz w:val="22"/>
              <w:lang w:eastAsia="pl-PL"/>
            </w:rPr>
          </w:pPr>
          <w:hyperlink w:anchor="_Toc32613544" w:history="1">
            <w:r w:rsidRPr="00E2663E">
              <w:rPr>
                <w:rStyle w:val="Hipercze"/>
                <w:b/>
                <w:noProof/>
              </w:rPr>
              <w:t>1.</w:t>
            </w:r>
            <w:r>
              <w:rPr>
                <w:rFonts w:asciiTheme="minorHAnsi" w:eastAsiaTheme="minorEastAsia" w:hAnsiTheme="minorHAnsi"/>
                <w:noProof/>
                <w:sz w:val="22"/>
                <w:lang w:eastAsia="pl-PL"/>
              </w:rPr>
              <w:tab/>
            </w:r>
            <w:r w:rsidRPr="00E2663E">
              <w:rPr>
                <w:rStyle w:val="Hipercze"/>
                <w:b/>
                <w:noProof/>
              </w:rPr>
              <w:t>Środowisko techniczne</w:t>
            </w:r>
            <w:r>
              <w:rPr>
                <w:noProof/>
                <w:webHidden/>
              </w:rPr>
              <w:tab/>
            </w:r>
            <w:r>
              <w:rPr>
                <w:noProof/>
                <w:webHidden/>
              </w:rPr>
              <w:fldChar w:fldCharType="begin"/>
            </w:r>
            <w:r>
              <w:rPr>
                <w:noProof/>
                <w:webHidden/>
              </w:rPr>
              <w:instrText xml:space="preserve"> PAGEREF _Toc32613544 \h </w:instrText>
            </w:r>
            <w:r>
              <w:rPr>
                <w:noProof/>
                <w:webHidden/>
              </w:rPr>
            </w:r>
            <w:r>
              <w:rPr>
                <w:noProof/>
                <w:webHidden/>
              </w:rPr>
              <w:fldChar w:fldCharType="separate"/>
            </w:r>
            <w:r>
              <w:rPr>
                <w:noProof/>
                <w:webHidden/>
              </w:rPr>
              <w:t>4</w:t>
            </w:r>
            <w:r>
              <w:rPr>
                <w:noProof/>
                <w:webHidden/>
              </w:rPr>
              <w:fldChar w:fldCharType="end"/>
            </w:r>
          </w:hyperlink>
        </w:p>
        <w:p w:rsidR="006D13D9" w:rsidRDefault="006D13D9">
          <w:pPr>
            <w:pStyle w:val="Spistreci2"/>
            <w:tabs>
              <w:tab w:val="left" w:pos="880"/>
              <w:tab w:val="right" w:leader="dot" w:pos="8493"/>
            </w:tabs>
            <w:rPr>
              <w:rFonts w:asciiTheme="minorHAnsi" w:eastAsiaTheme="minorEastAsia" w:hAnsiTheme="minorHAnsi"/>
              <w:noProof/>
              <w:sz w:val="22"/>
              <w:lang w:eastAsia="pl-PL"/>
            </w:rPr>
          </w:pPr>
          <w:hyperlink w:anchor="_Toc32613545" w:history="1">
            <w:r w:rsidRPr="00E2663E">
              <w:rPr>
                <w:rStyle w:val="Hipercze"/>
                <w:rFonts w:cs="Times New Roman"/>
                <w:b/>
                <w:noProof/>
                <w:lang w:val="en-US"/>
              </w:rPr>
              <w:t>1.1</w:t>
            </w:r>
            <w:r>
              <w:rPr>
                <w:rFonts w:asciiTheme="minorHAnsi" w:eastAsiaTheme="minorEastAsia" w:hAnsiTheme="minorHAnsi"/>
                <w:noProof/>
                <w:sz w:val="22"/>
                <w:lang w:eastAsia="pl-PL"/>
              </w:rPr>
              <w:tab/>
            </w:r>
            <w:r w:rsidRPr="00E2663E">
              <w:rPr>
                <w:rStyle w:val="Hipercze"/>
                <w:rFonts w:cs="Times New Roman"/>
                <w:b/>
                <w:noProof/>
                <w:lang w:val="en-US"/>
              </w:rPr>
              <w:t>Cisco Internetworking Operating System (IOS)</w:t>
            </w:r>
            <w:r>
              <w:rPr>
                <w:noProof/>
                <w:webHidden/>
              </w:rPr>
              <w:tab/>
            </w:r>
            <w:r>
              <w:rPr>
                <w:noProof/>
                <w:webHidden/>
              </w:rPr>
              <w:fldChar w:fldCharType="begin"/>
            </w:r>
            <w:r>
              <w:rPr>
                <w:noProof/>
                <w:webHidden/>
              </w:rPr>
              <w:instrText xml:space="preserve"> PAGEREF _Toc32613545 \h </w:instrText>
            </w:r>
            <w:r>
              <w:rPr>
                <w:noProof/>
                <w:webHidden/>
              </w:rPr>
            </w:r>
            <w:r>
              <w:rPr>
                <w:noProof/>
                <w:webHidden/>
              </w:rPr>
              <w:fldChar w:fldCharType="separate"/>
            </w:r>
            <w:r>
              <w:rPr>
                <w:noProof/>
                <w:webHidden/>
              </w:rPr>
              <w:t>4</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46" w:history="1">
            <w:r w:rsidRPr="00E2663E">
              <w:rPr>
                <w:rStyle w:val="Hipercze"/>
                <w:rFonts w:cs="Times New Roman"/>
                <w:b/>
                <w:noProof/>
              </w:rPr>
              <w:t>1.2 Cisco IOS XR</w:t>
            </w:r>
            <w:r>
              <w:rPr>
                <w:noProof/>
                <w:webHidden/>
              </w:rPr>
              <w:tab/>
            </w:r>
            <w:r>
              <w:rPr>
                <w:noProof/>
                <w:webHidden/>
              </w:rPr>
              <w:fldChar w:fldCharType="begin"/>
            </w:r>
            <w:r>
              <w:rPr>
                <w:noProof/>
                <w:webHidden/>
              </w:rPr>
              <w:instrText xml:space="preserve"> PAGEREF _Toc32613546 \h </w:instrText>
            </w:r>
            <w:r>
              <w:rPr>
                <w:noProof/>
                <w:webHidden/>
              </w:rPr>
            </w:r>
            <w:r>
              <w:rPr>
                <w:noProof/>
                <w:webHidden/>
              </w:rPr>
              <w:fldChar w:fldCharType="separate"/>
            </w:r>
            <w:r>
              <w:rPr>
                <w:noProof/>
                <w:webHidden/>
              </w:rPr>
              <w:t>6</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47" w:history="1">
            <w:r w:rsidRPr="00E2663E">
              <w:rPr>
                <w:rStyle w:val="Hipercze"/>
                <w:rFonts w:cs="Times New Roman"/>
                <w:b/>
                <w:noProof/>
              </w:rPr>
              <w:t>1.3 Cisco IOS XE</w:t>
            </w:r>
            <w:r>
              <w:rPr>
                <w:noProof/>
                <w:webHidden/>
              </w:rPr>
              <w:tab/>
            </w:r>
            <w:r>
              <w:rPr>
                <w:noProof/>
                <w:webHidden/>
              </w:rPr>
              <w:fldChar w:fldCharType="begin"/>
            </w:r>
            <w:r>
              <w:rPr>
                <w:noProof/>
                <w:webHidden/>
              </w:rPr>
              <w:instrText xml:space="preserve"> PAGEREF _Toc32613547 \h </w:instrText>
            </w:r>
            <w:r>
              <w:rPr>
                <w:noProof/>
                <w:webHidden/>
              </w:rPr>
            </w:r>
            <w:r>
              <w:rPr>
                <w:noProof/>
                <w:webHidden/>
              </w:rPr>
              <w:fldChar w:fldCharType="separate"/>
            </w:r>
            <w:r>
              <w:rPr>
                <w:noProof/>
                <w:webHidden/>
              </w:rPr>
              <w:t>8</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48" w:history="1">
            <w:r w:rsidRPr="00E2663E">
              <w:rPr>
                <w:rStyle w:val="Hipercze"/>
                <w:rFonts w:cs="Times New Roman"/>
                <w:b/>
                <w:noProof/>
                <w:lang w:val="en-US"/>
              </w:rPr>
              <w:t>1.4 Cisco Identity Services Engine (ISE)</w:t>
            </w:r>
            <w:r>
              <w:rPr>
                <w:noProof/>
                <w:webHidden/>
              </w:rPr>
              <w:tab/>
            </w:r>
            <w:r>
              <w:rPr>
                <w:noProof/>
                <w:webHidden/>
              </w:rPr>
              <w:fldChar w:fldCharType="begin"/>
            </w:r>
            <w:r>
              <w:rPr>
                <w:noProof/>
                <w:webHidden/>
              </w:rPr>
              <w:instrText xml:space="preserve"> PAGEREF _Toc32613548 \h </w:instrText>
            </w:r>
            <w:r>
              <w:rPr>
                <w:noProof/>
                <w:webHidden/>
              </w:rPr>
            </w:r>
            <w:r>
              <w:rPr>
                <w:noProof/>
                <w:webHidden/>
              </w:rPr>
              <w:fldChar w:fldCharType="separate"/>
            </w:r>
            <w:r>
              <w:rPr>
                <w:noProof/>
                <w:webHidden/>
              </w:rPr>
              <w:t>9</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49" w:history="1">
            <w:r w:rsidRPr="00E2663E">
              <w:rPr>
                <w:rStyle w:val="Hipercze"/>
                <w:rFonts w:cs="Times New Roman"/>
                <w:b/>
                <w:noProof/>
                <w:lang w:val="en-US"/>
              </w:rPr>
              <w:t>1.5 Terminal Access Controller Access-Control System Plus (TACACS+)</w:t>
            </w:r>
            <w:r>
              <w:rPr>
                <w:noProof/>
                <w:webHidden/>
              </w:rPr>
              <w:tab/>
            </w:r>
            <w:r>
              <w:rPr>
                <w:noProof/>
                <w:webHidden/>
              </w:rPr>
              <w:fldChar w:fldCharType="begin"/>
            </w:r>
            <w:r>
              <w:rPr>
                <w:noProof/>
                <w:webHidden/>
              </w:rPr>
              <w:instrText xml:space="preserve"> PAGEREF _Toc32613549 \h </w:instrText>
            </w:r>
            <w:r>
              <w:rPr>
                <w:noProof/>
                <w:webHidden/>
              </w:rPr>
            </w:r>
            <w:r>
              <w:rPr>
                <w:noProof/>
                <w:webHidden/>
              </w:rPr>
              <w:fldChar w:fldCharType="separate"/>
            </w:r>
            <w:r>
              <w:rPr>
                <w:noProof/>
                <w:webHidden/>
              </w:rPr>
              <w:t>10</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0" w:history="1">
            <w:r w:rsidRPr="00E2663E">
              <w:rPr>
                <w:rStyle w:val="Hipercze"/>
                <w:rFonts w:cs="Times New Roman"/>
                <w:b/>
                <w:noProof/>
              </w:rPr>
              <w:t xml:space="preserve">1.6 Uwierzytelnianie (ang. </w:t>
            </w:r>
            <w:r w:rsidRPr="00E2663E">
              <w:rPr>
                <w:rStyle w:val="Hipercze"/>
                <w:rFonts w:cs="Times New Roman"/>
                <w:b/>
                <w:i/>
                <w:noProof/>
              </w:rPr>
              <w:t>Authentication</w:t>
            </w:r>
            <w:r w:rsidRPr="00E2663E">
              <w:rPr>
                <w:rStyle w:val="Hipercze"/>
                <w:rFonts w:cs="Times New Roman"/>
                <w:b/>
                <w:noProof/>
              </w:rPr>
              <w:t>)</w:t>
            </w:r>
            <w:r>
              <w:rPr>
                <w:noProof/>
                <w:webHidden/>
              </w:rPr>
              <w:tab/>
            </w:r>
            <w:r>
              <w:rPr>
                <w:noProof/>
                <w:webHidden/>
              </w:rPr>
              <w:fldChar w:fldCharType="begin"/>
            </w:r>
            <w:r>
              <w:rPr>
                <w:noProof/>
                <w:webHidden/>
              </w:rPr>
              <w:instrText xml:space="preserve"> PAGEREF _Toc32613550 \h </w:instrText>
            </w:r>
            <w:r>
              <w:rPr>
                <w:noProof/>
                <w:webHidden/>
              </w:rPr>
            </w:r>
            <w:r>
              <w:rPr>
                <w:noProof/>
                <w:webHidden/>
              </w:rPr>
              <w:fldChar w:fldCharType="separate"/>
            </w:r>
            <w:r>
              <w:rPr>
                <w:noProof/>
                <w:webHidden/>
              </w:rPr>
              <w:t>11</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1" w:history="1">
            <w:r w:rsidRPr="00E2663E">
              <w:rPr>
                <w:rStyle w:val="Hipercze"/>
                <w:rFonts w:cs="Times New Roman"/>
                <w:b/>
                <w:noProof/>
              </w:rPr>
              <w:t xml:space="preserve">1.7 Autoryzacja (ang. </w:t>
            </w:r>
            <w:r w:rsidRPr="00E2663E">
              <w:rPr>
                <w:rStyle w:val="Hipercze"/>
                <w:rFonts w:cs="Times New Roman"/>
                <w:b/>
                <w:i/>
                <w:noProof/>
              </w:rPr>
              <w:t>Authorization</w:t>
            </w:r>
            <w:r w:rsidRPr="00E2663E">
              <w:rPr>
                <w:rStyle w:val="Hipercze"/>
                <w:rFonts w:cs="Times New Roman"/>
                <w:b/>
                <w:noProof/>
              </w:rPr>
              <w:t>)</w:t>
            </w:r>
            <w:r>
              <w:rPr>
                <w:noProof/>
                <w:webHidden/>
              </w:rPr>
              <w:tab/>
            </w:r>
            <w:r>
              <w:rPr>
                <w:noProof/>
                <w:webHidden/>
              </w:rPr>
              <w:fldChar w:fldCharType="begin"/>
            </w:r>
            <w:r>
              <w:rPr>
                <w:noProof/>
                <w:webHidden/>
              </w:rPr>
              <w:instrText xml:space="preserve"> PAGEREF _Toc32613551 \h </w:instrText>
            </w:r>
            <w:r>
              <w:rPr>
                <w:noProof/>
                <w:webHidden/>
              </w:rPr>
            </w:r>
            <w:r>
              <w:rPr>
                <w:noProof/>
                <w:webHidden/>
              </w:rPr>
              <w:fldChar w:fldCharType="separate"/>
            </w:r>
            <w:r>
              <w:rPr>
                <w:noProof/>
                <w:webHidden/>
              </w:rPr>
              <w:t>12</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2" w:history="1">
            <w:r w:rsidRPr="00E2663E">
              <w:rPr>
                <w:rStyle w:val="Hipercze"/>
                <w:rFonts w:cs="Times New Roman"/>
                <w:b/>
                <w:noProof/>
              </w:rPr>
              <w:t>1.8 Accounting</w:t>
            </w:r>
            <w:r>
              <w:rPr>
                <w:noProof/>
                <w:webHidden/>
              </w:rPr>
              <w:tab/>
            </w:r>
            <w:r>
              <w:rPr>
                <w:noProof/>
                <w:webHidden/>
              </w:rPr>
              <w:fldChar w:fldCharType="begin"/>
            </w:r>
            <w:r>
              <w:rPr>
                <w:noProof/>
                <w:webHidden/>
              </w:rPr>
              <w:instrText xml:space="preserve"> PAGEREF _Toc32613552 \h </w:instrText>
            </w:r>
            <w:r>
              <w:rPr>
                <w:noProof/>
                <w:webHidden/>
              </w:rPr>
            </w:r>
            <w:r>
              <w:rPr>
                <w:noProof/>
                <w:webHidden/>
              </w:rPr>
              <w:fldChar w:fldCharType="separate"/>
            </w:r>
            <w:r>
              <w:rPr>
                <w:noProof/>
                <w:webHidden/>
              </w:rPr>
              <w:t>13</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3" w:history="1">
            <w:r w:rsidRPr="00E2663E">
              <w:rPr>
                <w:rStyle w:val="Hipercze"/>
                <w:rFonts w:cs="Times New Roman"/>
                <w:b/>
                <w:noProof/>
              </w:rPr>
              <w:t xml:space="preserve">1.9 Wirtualizacja (ang. </w:t>
            </w:r>
            <w:r w:rsidRPr="00E2663E">
              <w:rPr>
                <w:rStyle w:val="Hipercze"/>
                <w:rFonts w:cs="Times New Roman"/>
                <w:b/>
                <w:i/>
                <w:noProof/>
              </w:rPr>
              <w:t>Virtualization</w:t>
            </w:r>
            <w:r w:rsidRPr="00E2663E">
              <w:rPr>
                <w:rStyle w:val="Hipercze"/>
                <w:rFonts w:cs="Times New Roman"/>
                <w:b/>
                <w:noProof/>
              </w:rPr>
              <w:t>)</w:t>
            </w:r>
            <w:r>
              <w:rPr>
                <w:noProof/>
                <w:webHidden/>
              </w:rPr>
              <w:tab/>
            </w:r>
            <w:r>
              <w:rPr>
                <w:noProof/>
                <w:webHidden/>
              </w:rPr>
              <w:fldChar w:fldCharType="begin"/>
            </w:r>
            <w:r>
              <w:rPr>
                <w:noProof/>
                <w:webHidden/>
              </w:rPr>
              <w:instrText xml:space="preserve"> PAGEREF _Toc32613553 \h </w:instrText>
            </w:r>
            <w:r>
              <w:rPr>
                <w:noProof/>
                <w:webHidden/>
              </w:rPr>
            </w:r>
            <w:r>
              <w:rPr>
                <w:noProof/>
                <w:webHidden/>
              </w:rPr>
              <w:fldChar w:fldCharType="separate"/>
            </w:r>
            <w:r>
              <w:rPr>
                <w:noProof/>
                <w:webHidden/>
              </w:rPr>
              <w:t>13</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4" w:history="1">
            <w:r w:rsidRPr="00E2663E">
              <w:rPr>
                <w:rStyle w:val="Hipercze"/>
                <w:rFonts w:cs="Times New Roman"/>
                <w:b/>
                <w:noProof/>
              </w:rPr>
              <w:t>1.10 Microsoft Hyper-V</w:t>
            </w:r>
            <w:r>
              <w:rPr>
                <w:noProof/>
                <w:webHidden/>
              </w:rPr>
              <w:tab/>
            </w:r>
            <w:r>
              <w:rPr>
                <w:noProof/>
                <w:webHidden/>
              </w:rPr>
              <w:fldChar w:fldCharType="begin"/>
            </w:r>
            <w:r>
              <w:rPr>
                <w:noProof/>
                <w:webHidden/>
              </w:rPr>
              <w:instrText xml:space="preserve"> PAGEREF _Toc32613554 \h </w:instrText>
            </w:r>
            <w:r>
              <w:rPr>
                <w:noProof/>
                <w:webHidden/>
              </w:rPr>
            </w:r>
            <w:r>
              <w:rPr>
                <w:noProof/>
                <w:webHidden/>
              </w:rPr>
              <w:fldChar w:fldCharType="separate"/>
            </w:r>
            <w:r>
              <w:rPr>
                <w:noProof/>
                <w:webHidden/>
              </w:rPr>
              <w:t>15</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5" w:history="1">
            <w:r w:rsidRPr="00E2663E">
              <w:rPr>
                <w:rStyle w:val="Hipercze"/>
                <w:rFonts w:cs="Times New Roman"/>
                <w:b/>
                <w:noProof/>
              </w:rPr>
              <w:t>1.11 Router</w:t>
            </w:r>
            <w:r>
              <w:rPr>
                <w:noProof/>
                <w:webHidden/>
              </w:rPr>
              <w:tab/>
            </w:r>
            <w:r>
              <w:rPr>
                <w:noProof/>
                <w:webHidden/>
              </w:rPr>
              <w:fldChar w:fldCharType="begin"/>
            </w:r>
            <w:r>
              <w:rPr>
                <w:noProof/>
                <w:webHidden/>
              </w:rPr>
              <w:instrText xml:space="preserve"> PAGEREF _Toc32613555 \h </w:instrText>
            </w:r>
            <w:r>
              <w:rPr>
                <w:noProof/>
                <w:webHidden/>
              </w:rPr>
            </w:r>
            <w:r>
              <w:rPr>
                <w:noProof/>
                <w:webHidden/>
              </w:rPr>
              <w:fldChar w:fldCharType="separate"/>
            </w:r>
            <w:r>
              <w:rPr>
                <w:noProof/>
                <w:webHidden/>
              </w:rPr>
              <w:t>16</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6" w:history="1">
            <w:r w:rsidRPr="00E2663E">
              <w:rPr>
                <w:rStyle w:val="Hipercze"/>
                <w:rFonts w:cs="Times New Roman"/>
                <w:b/>
                <w:noProof/>
              </w:rPr>
              <w:t>1.12 Network Switch</w:t>
            </w:r>
            <w:r>
              <w:rPr>
                <w:noProof/>
                <w:webHidden/>
              </w:rPr>
              <w:tab/>
            </w:r>
            <w:r>
              <w:rPr>
                <w:noProof/>
                <w:webHidden/>
              </w:rPr>
              <w:fldChar w:fldCharType="begin"/>
            </w:r>
            <w:r>
              <w:rPr>
                <w:noProof/>
                <w:webHidden/>
              </w:rPr>
              <w:instrText xml:space="preserve"> PAGEREF _Toc32613556 \h </w:instrText>
            </w:r>
            <w:r>
              <w:rPr>
                <w:noProof/>
                <w:webHidden/>
              </w:rPr>
            </w:r>
            <w:r>
              <w:rPr>
                <w:noProof/>
                <w:webHidden/>
              </w:rPr>
              <w:fldChar w:fldCharType="separate"/>
            </w:r>
            <w:r>
              <w:rPr>
                <w:noProof/>
                <w:webHidden/>
              </w:rPr>
              <w:t>17</w:t>
            </w:r>
            <w:r>
              <w:rPr>
                <w:noProof/>
                <w:webHidden/>
              </w:rPr>
              <w:fldChar w:fldCharType="end"/>
            </w:r>
          </w:hyperlink>
        </w:p>
        <w:p w:rsidR="006D13D9" w:rsidRDefault="006D13D9">
          <w:pPr>
            <w:pStyle w:val="Spistreci1"/>
            <w:tabs>
              <w:tab w:val="left" w:pos="440"/>
              <w:tab w:val="right" w:leader="dot" w:pos="8493"/>
            </w:tabs>
            <w:rPr>
              <w:rFonts w:asciiTheme="minorHAnsi" w:eastAsiaTheme="minorEastAsia" w:hAnsiTheme="minorHAnsi"/>
              <w:noProof/>
              <w:sz w:val="22"/>
              <w:lang w:eastAsia="pl-PL"/>
            </w:rPr>
          </w:pPr>
          <w:hyperlink w:anchor="_Toc32613557" w:history="1">
            <w:r w:rsidRPr="00E2663E">
              <w:rPr>
                <w:rStyle w:val="Hipercze"/>
                <w:rFonts w:cs="Times New Roman"/>
                <w:b/>
                <w:noProof/>
              </w:rPr>
              <w:t>2.</w:t>
            </w:r>
            <w:r>
              <w:rPr>
                <w:rFonts w:asciiTheme="minorHAnsi" w:eastAsiaTheme="minorEastAsia" w:hAnsiTheme="minorHAnsi"/>
                <w:noProof/>
                <w:sz w:val="22"/>
                <w:lang w:eastAsia="pl-PL"/>
              </w:rPr>
              <w:tab/>
            </w:r>
            <w:r w:rsidRPr="00E2663E">
              <w:rPr>
                <w:rStyle w:val="Hipercze"/>
                <w:rFonts w:cs="Times New Roman"/>
                <w:b/>
                <w:noProof/>
              </w:rPr>
              <w:t>Projekt Sieci</w:t>
            </w:r>
            <w:r>
              <w:rPr>
                <w:noProof/>
                <w:webHidden/>
              </w:rPr>
              <w:tab/>
            </w:r>
            <w:r>
              <w:rPr>
                <w:noProof/>
                <w:webHidden/>
              </w:rPr>
              <w:fldChar w:fldCharType="begin"/>
            </w:r>
            <w:r>
              <w:rPr>
                <w:noProof/>
                <w:webHidden/>
              </w:rPr>
              <w:instrText xml:space="preserve"> PAGEREF _Toc32613557 \h </w:instrText>
            </w:r>
            <w:r>
              <w:rPr>
                <w:noProof/>
                <w:webHidden/>
              </w:rPr>
            </w:r>
            <w:r>
              <w:rPr>
                <w:noProof/>
                <w:webHidden/>
              </w:rPr>
              <w:fldChar w:fldCharType="separate"/>
            </w:r>
            <w:r>
              <w:rPr>
                <w:noProof/>
                <w:webHidden/>
              </w:rPr>
              <w:t>19</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58" w:history="1">
            <w:r w:rsidRPr="00E2663E">
              <w:rPr>
                <w:rStyle w:val="Hipercze"/>
                <w:rFonts w:cs="Times New Roman"/>
                <w:b/>
                <w:noProof/>
              </w:rPr>
              <w:t>2.1 Wykorzystane rozwiązania</w:t>
            </w:r>
            <w:r>
              <w:rPr>
                <w:noProof/>
                <w:webHidden/>
              </w:rPr>
              <w:tab/>
            </w:r>
            <w:r>
              <w:rPr>
                <w:noProof/>
                <w:webHidden/>
              </w:rPr>
              <w:fldChar w:fldCharType="begin"/>
            </w:r>
            <w:r>
              <w:rPr>
                <w:noProof/>
                <w:webHidden/>
              </w:rPr>
              <w:instrText xml:space="preserve"> PAGEREF _Toc32613558 \h </w:instrText>
            </w:r>
            <w:r>
              <w:rPr>
                <w:noProof/>
                <w:webHidden/>
              </w:rPr>
            </w:r>
            <w:r>
              <w:rPr>
                <w:noProof/>
                <w:webHidden/>
              </w:rPr>
              <w:fldChar w:fldCharType="separate"/>
            </w:r>
            <w:r>
              <w:rPr>
                <w:noProof/>
                <w:webHidden/>
              </w:rPr>
              <w:t>19</w:t>
            </w:r>
            <w:r>
              <w:rPr>
                <w:noProof/>
                <w:webHidden/>
              </w:rPr>
              <w:fldChar w:fldCharType="end"/>
            </w:r>
          </w:hyperlink>
        </w:p>
        <w:p w:rsidR="006D13D9" w:rsidRDefault="006D13D9">
          <w:pPr>
            <w:pStyle w:val="Spistreci1"/>
            <w:tabs>
              <w:tab w:val="left" w:pos="440"/>
              <w:tab w:val="right" w:leader="dot" w:pos="8493"/>
            </w:tabs>
            <w:rPr>
              <w:rFonts w:asciiTheme="minorHAnsi" w:eastAsiaTheme="minorEastAsia" w:hAnsiTheme="minorHAnsi"/>
              <w:noProof/>
              <w:sz w:val="22"/>
              <w:lang w:eastAsia="pl-PL"/>
            </w:rPr>
          </w:pPr>
          <w:hyperlink w:anchor="_Toc32613559" w:history="1">
            <w:r w:rsidRPr="00E2663E">
              <w:rPr>
                <w:rStyle w:val="Hipercze"/>
                <w:rFonts w:cs="Times New Roman"/>
                <w:b/>
                <w:noProof/>
              </w:rPr>
              <w:t>3.</w:t>
            </w:r>
            <w:r>
              <w:rPr>
                <w:rFonts w:asciiTheme="minorHAnsi" w:eastAsiaTheme="minorEastAsia" w:hAnsiTheme="minorHAnsi"/>
                <w:noProof/>
                <w:sz w:val="22"/>
                <w:lang w:eastAsia="pl-PL"/>
              </w:rPr>
              <w:tab/>
            </w:r>
            <w:r w:rsidRPr="00E2663E">
              <w:rPr>
                <w:rStyle w:val="Hipercze"/>
                <w:rFonts w:cs="Times New Roman"/>
                <w:b/>
                <w:noProof/>
              </w:rPr>
              <w:t>Wnioski</w:t>
            </w:r>
            <w:r>
              <w:rPr>
                <w:noProof/>
                <w:webHidden/>
              </w:rPr>
              <w:tab/>
            </w:r>
            <w:r>
              <w:rPr>
                <w:noProof/>
                <w:webHidden/>
              </w:rPr>
              <w:fldChar w:fldCharType="begin"/>
            </w:r>
            <w:r>
              <w:rPr>
                <w:noProof/>
                <w:webHidden/>
              </w:rPr>
              <w:instrText xml:space="preserve"> PAGEREF _Toc32613559 \h </w:instrText>
            </w:r>
            <w:r>
              <w:rPr>
                <w:noProof/>
                <w:webHidden/>
              </w:rPr>
            </w:r>
            <w:r>
              <w:rPr>
                <w:noProof/>
                <w:webHidden/>
              </w:rPr>
              <w:fldChar w:fldCharType="separate"/>
            </w:r>
            <w:r>
              <w:rPr>
                <w:noProof/>
                <w:webHidden/>
              </w:rPr>
              <w:t>22</w:t>
            </w:r>
            <w:r>
              <w:rPr>
                <w:noProof/>
                <w:webHidden/>
              </w:rPr>
              <w:fldChar w:fldCharType="end"/>
            </w:r>
          </w:hyperlink>
        </w:p>
        <w:p w:rsidR="006D13D9" w:rsidRDefault="006D13D9">
          <w:pPr>
            <w:pStyle w:val="Spistreci1"/>
            <w:tabs>
              <w:tab w:val="left" w:pos="440"/>
              <w:tab w:val="right" w:leader="dot" w:pos="8493"/>
            </w:tabs>
            <w:rPr>
              <w:rFonts w:asciiTheme="minorHAnsi" w:eastAsiaTheme="minorEastAsia" w:hAnsiTheme="minorHAnsi"/>
              <w:noProof/>
              <w:sz w:val="22"/>
              <w:lang w:eastAsia="pl-PL"/>
            </w:rPr>
          </w:pPr>
          <w:hyperlink w:anchor="_Toc32613560" w:history="1">
            <w:r w:rsidRPr="00E2663E">
              <w:rPr>
                <w:rStyle w:val="Hipercze"/>
                <w:rFonts w:cs="Times New Roman"/>
                <w:b/>
                <w:noProof/>
              </w:rPr>
              <w:t>4.</w:t>
            </w:r>
            <w:r>
              <w:rPr>
                <w:rFonts w:asciiTheme="minorHAnsi" w:eastAsiaTheme="minorEastAsia" w:hAnsiTheme="minorHAnsi"/>
                <w:noProof/>
                <w:sz w:val="22"/>
                <w:lang w:eastAsia="pl-PL"/>
              </w:rPr>
              <w:tab/>
            </w:r>
            <w:r w:rsidRPr="00E2663E">
              <w:rPr>
                <w:rStyle w:val="Hipercze"/>
                <w:rFonts w:cs="Times New Roman"/>
                <w:b/>
                <w:noProof/>
              </w:rPr>
              <w:t>Bibliografia</w:t>
            </w:r>
            <w:r>
              <w:rPr>
                <w:noProof/>
                <w:webHidden/>
              </w:rPr>
              <w:tab/>
            </w:r>
            <w:r>
              <w:rPr>
                <w:noProof/>
                <w:webHidden/>
              </w:rPr>
              <w:fldChar w:fldCharType="begin"/>
            </w:r>
            <w:r>
              <w:rPr>
                <w:noProof/>
                <w:webHidden/>
              </w:rPr>
              <w:instrText xml:space="preserve"> PAGEREF _Toc32613560 \h </w:instrText>
            </w:r>
            <w:r>
              <w:rPr>
                <w:noProof/>
                <w:webHidden/>
              </w:rPr>
            </w:r>
            <w:r>
              <w:rPr>
                <w:noProof/>
                <w:webHidden/>
              </w:rPr>
              <w:fldChar w:fldCharType="separate"/>
            </w:r>
            <w:r>
              <w:rPr>
                <w:noProof/>
                <w:webHidden/>
              </w:rPr>
              <w:t>23</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61" w:history="1">
            <w:r w:rsidRPr="00E2663E">
              <w:rPr>
                <w:rStyle w:val="Hipercze"/>
                <w:rFonts w:cs="Times New Roman"/>
                <w:b/>
                <w:noProof/>
                <w:lang w:val="en-US"/>
              </w:rPr>
              <w:t>Netografia</w:t>
            </w:r>
            <w:r>
              <w:rPr>
                <w:noProof/>
                <w:webHidden/>
              </w:rPr>
              <w:tab/>
            </w:r>
            <w:r>
              <w:rPr>
                <w:noProof/>
                <w:webHidden/>
              </w:rPr>
              <w:fldChar w:fldCharType="begin"/>
            </w:r>
            <w:r>
              <w:rPr>
                <w:noProof/>
                <w:webHidden/>
              </w:rPr>
              <w:instrText xml:space="preserve"> PAGEREF _Toc32613561 \h </w:instrText>
            </w:r>
            <w:r>
              <w:rPr>
                <w:noProof/>
                <w:webHidden/>
              </w:rPr>
            </w:r>
            <w:r>
              <w:rPr>
                <w:noProof/>
                <w:webHidden/>
              </w:rPr>
              <w:fldChar w:fldCharType="separate"/>
            </w:r>
            <w:r>
              <w:rPr>
                <w:noProof/>
                <w:webHidden/>
              </w:rPr>
              <w:t>23</w:t>
            </w:r>
            <w:r>
              <w:rPr>
                <w:noProof/>
                <w:webHidden/>
              </w:rPr>
              <w:fldChar w:fldCharType="end"/>
            </w:r>
          </w:hyperlink>
        </w:p>
        <w:p w:rsidR="006D13D9" w:rsidRDefault="006D13D9">
          <w:pPr>
            <w:pStyle w:val="Spistreci2"/>
            <w:tabs>
              <w:tab w:val="right" w:leader="dot" w:pos="8493"/>
            </w:tabs>
            <w:rPr>
              <w:rFonts w:asciiTheme="minorHAnsi" w:eastAsiaTheme="minorEastAsia" w:hAnsiTheme="minorHAnsi"/>
              <w:noProof/>
              <w:sz w:val="22"/>
              <w:lang w:eastAsia="pl-PL"/>
            </w:rPr>
          </w:pPr>
          <w:hyperlink w:anchor="_Toc32613562" w:history="1">
            <w:r w:rsidRPr="00E2663E">
              <w:rPr>
                <w:rStyle w:val="Hipercze"/>
                <w:rFonts w:cs="Times New Roman"/>
                <w:b/>
                <w:noProof/>
              </w:rPr>
              <w:t>Spis Tabel</w:t>
            </w:r>
            <w:r>
              <w:rPr>
                <w:noProof/>
                <w:webHidden/>
              </w:rPr>
              <w:tab/>
            </w:r>
            <w:r>
              <w:rPr>
                <w:noProof/>
                <w:webHidden/>
              </w:rPr>
              <w:fldChar w:fldCharType="begin"/>
            </w:r>
            <w:r>
              <w:rPr>
                <w:noProof/>
                <w:webHidden/>
              </w:rPr>
              <w:instrText xml:space="preserve"> PAGEREF _Toc32613562 \h </w:instrText>
            </w:r>
            <w:r>
              <w:rPr>
                <w:noProof/>
                <w:webHidden/>
              </w:rPr>
            </w:r>
            <w:r>
              <w:rPr>
                <w:noProof/>
                <w:webHidden/>
              </w:rPr>
              <w:fldChar w:fldCharType="separate"/>
            </w:r>
            <w:r>
              <w:rPr>
                <w:noProof/>
                <w:webHidden/>
              </w:rPr>
              <w:t>24</w:t>
            </w:r>
            <w:r>
              <w:rPr>
                <w:noProof/>
                <w:webHidden/>
              </w:rPr>
              <w:fldChar w:fldCharType="end"/>
            </w:r>
          </w:hyperlink>
        </w:p>
        <w:p w:rsidR="004B60E9" w:rsidRPr="00250F4B" w:rsidRDefault="004B60E9" w:rsidP="0098550A">
          <w:pPr>
            <w:spacing w:line="360" w:lineRule="auto"/>
          </w:pPr>
          <w:r w:rsidRPr="00995953">
            <w:rPr>
              <w:bCs/>
            </w:rPr>
            <w:fldChar w:fldCharType="end"/>
          </w:r>
        </w:p>
      </w:sdtContent>
    </w:sdt>
    <w:p w:rsidR="00697214" w:rsidRPr="00250F4B" w:rsidRDefault="00697214" w:rsidP="003E3DF9">
      <w:pPr>
        <w:rPr>
          <w:rFonts w:cs="Times New Roman"/>
          <w:b/>
          <w:sz w:val="28"/>
          <w:szCs w:val="28"/>
        </w:rPr>
      </w:pPr>
      <w:r w:rsidRPr="00250F4B">
        <w:br w:type="page"/>
      </w:r>
    </w:p>
    <w:p w:rsidR="00E23574" w:rsidRPr="00250F4B" w:rsidRDefault="00697214" w:rsidP="0098550A">
      <w:pPr>
        <w:pStyle w:val="Nagwekspisutreci"/>
        <w:spacing w:line="360" w:lineRule="auto"/>
        <w:outlineLvl w:val="0"/>
        <w:rPr>
          <w:rStyle w:val="dowstpu"/>
        </w:rPr>
      </w:pPr>
      <w:bookmarkStart w:id="1" w:name="_Toc32613543"/>
      <w:r w:rsidRPr="00250F4B">
        <w:rPr>
          <w:rStyle w:val="dowstpu"/>
        </w:rPr>
        <w:lastRenderedPageBreak/>
        <w:t>Wstęp</w:t>
      </w:r>
      <w:bookmarkEnd w:id="1"/>
    </w:p>
    <w:p w:rsidR="00697214" w:rsidRPr="00250F4B" w:rsidRDefault="00697214" w:rsidP="0098550A">
      <w:pPr>
        <w:pStyle w:val="Akapitzlist"/>
        <w:spacing w:line="360" w:lineRule="auto"/>
        <w:rPr>
          <w:b/>
          <w:sz w:val="28"/>
          <w:szCs w:val="28"/>
        </w:rPr>
      </w:pPr>
    </w:p>
    <w:p w:rsidR="00697214" w:rsidRPr="00250F4B" w:rsidRDefault="00424A2C" w:rsidP="0098550A">
      <w:pPr>
        <w:spacing w:line="360" w:lineRule="auto"/>
        <w:ind w:firstLine="360"/>
      </w:pPr>
      <w:r w:rsidRPr="00250F4B">
        <w:t xml:space="preserve">Przedmiotem niniejszej pracy inżynierskiej jest implementacja </w:t>
      </w:r>
      <w:proofErr w:type="spellStart"/>
      <w:r w:rsidRPr="00250F4B">
        <w:t>authentication</w:t>
      </w:r>
      <w:proofErr w:type="spellEnd"/>
      <w:r w:rsidRPr="00250F4B">
        <w:t xml:space="preserve">, </w:t>
      </w:r>
      <w:proofErr w:type="spellStart"/>
      <w:r w:rsidRPr="00250F4B">
        <w:t>authorization</w:t>
      </w:r>
      <w:proofErr w:type="spellEnd"/>
      <w:r w:rsidRPr="00250F4B">
        <w:t xml:space="preserve"> and </w:t>
      </w:r>
      <w:proofErr w:type="spellStart"/>
      <w:r w:rsidRPr="00250F4B">
        <w:t>accounting</w:t>
      </w:r>
      <w:proofErr w:type="spellEnd"/>
      <w:r w:rsidRPr="00250F4B">
        <w:t xml:space="preserve"> (AAA) w urządzeniach sieciowych. Obecnie jest to najpopularniejsza metoda, która pozwala na szeroki zakres kontroli dostępu do urządzeń, które znajdują się w naszej sieci lokalnej. </w:t>
      </w:r>
    </w:p>
    <w:p w:rsidR="00424A2C" w:rsidRPr="00250F4B" w:rsidRDefault="00424A2C" w:rsidP="0098550A">
      <w:pPr>
        <w:spacing w:line="360" w:lineRule="auto"/>
        <w:ind w:firstLine="360"/>
      </w:pPr>
      <w:r w:rsidRPr="00250F4B">
        <w:t xml:space="preserve">Celem pracy jest zaimplementowanie w pełni działającego systemu na realnych urządzeniach sieciowych firmy Cisco z wykorzystaniem różnych protokołów </w:t>
      </w:r>
      <w:r w:rsidR="00492FB4" w:rsidRPr="00250F4B">
        <w:t xml:space="preserve">uwierzytelniających za pomocą platformy Cisco Identity Services Engine (ISE) oraz </w:t>
      </w:r>
      <w:r w:rsidR="00995953">
        <w:t>protokołu TACACS+.</w:t>
      </w:r>
    </w:p>
    <w:p w:rsidR="00492FB4" w:rsidRDefault="00492FB4" w:rsidP="0098550A">
      <w:pPr>
        <w:spacing w:line="360" w:lineRule="auto"/>
        <w:ind w:firstLine="360"/>
      </w:pPr>
      <w:r w:rsidRPr="00250F4B">
        <w:t xml:space="preserve">W pierwszym rozdziale znajduje się </w:t>
      </w:r>
      <w:r w:rsidR="001F1072" w:rsidRPr="00250F4B">
        <w:t xml:space="preserve">szeroki </w:t>
      </w:r>
      <w:r w:rsidR="0098550A" w:rsidRPr="00250F4B">
        <w:t xml:space="preserve">opis działania używanego sprzętu oraz oprogramowania </w:t>
      </w:r>
      <w:r w:rsidR="00995953">
        <w:t>w niniejszej pracy</w:t>
      </w:r>
      <w:r w:rsidR="001F1072" w:rsidRPr="00250F4B">
        <w:t>.</w:t>
      </w:r>
    </w:p>
    <w:p w:rsidR="00995953" w:rsidRPr="00250F4B" w:rsidRDefault="00995953" w:rsidP="0098550A">
      <w:pPr>
        <w:spacing w:line="360" w:lineRule="auto"/>
        <w:ind w:firstLine="360"/>
      </w:pPr>
      <w:r>
        <w:t>W drugim rozdziale znajduje się szczegółowo opisany projekt sieci oraz jakie dodatkowe technologie oprócz implementacji AAA będą używane w celu zapewnienia redundancji.</w:t>
      </w:r>
    </w:p>
    <w:p w:rsidR="00B05BBC" w:rsidRPr="00250F4B" w:rsidRDefault="00B05BBC" w:rsidP="0098550A">
      <w:pPr>
        <w:spacing w:after="160" w:line="360" w:lineRule="auto"/>
      </w:pPr>
    </w:p>
    <w:p w:rsidR="00B05BBC" w:rsidRPr="00250F4B" w:rsidRDefault="00B05BBC" w:rsidP="0098550A">
      <w:pPr>
        <w:spacing w:after="160" w:line="360" w:lineRule="auto"/>
      </w:pPr>
      <w:r w:rsidRPr="00250F4B">
        <w:br w:type="page"/>
      </w:r>
    </w:p>
    <w:p w:rsidR="00B05BBC" w:rsidRPr="00250F4B" w:rsidRDefault="008277E6" w:rsidP="0098550A">
      <w:pPr>
        <w:pStyle w:val="Akapitzlist"/>
        <w:numPr>
          <w:ilvl w:val="0"/>
          <w:numId w:val="4"/>
        </w:numPr>
        <w:spacing w:after="160" w:line="360" w:lineRule="auto"/>
        <w:outlineLvl w:val="0"/>
        <w:rPr>
          <w:b/>
          <w:sz w:val="28"/>
          <w:szCs w:val="28"/>
        </w:rPr>
      </w:pPr>
      <w:bookmarkStart w:id="2" w:name="_Toc32613544"/>
      <w:r w:rsidRPr="00250F4B">
        <w:rPr>
          <w:b/>
          <w:sz w:val="28"/>
          <w:szCs w:val="28"/>
        </w:rPr>
        <w:lastRenderedPageBreak/>
        <w:t>Środowisko techniczne</w:t>
      </w:r>
      <w:bookmarkEnd w:id="2"/>
    </w:p>
    <w:p w:rsidR="00544E49" w:rsidRPr="0071016B" w:rsidRDefault="00B05BBC" w:rsidP="0098550A">
      <w:pPr>
        <w:pStyle w:val="Nagwek2"/>
        <w:numPr>
          <w:ilvl w:val="1"/>
          <w:numId w:val="15"/>
        </w:numPr>
        <w:spacing w:line="360" w:lineRule="auto"/>
        <w:rPr>
          <w:rFonts w:ascii="Times New Roman" w:hAnsi="Times New Roman" w:cs="Times New Roman"/>
          <w:b/>
          <w:color w:val="auto"/>
          <w:sz w:val="24"/>
          <w:szCs w:val="24"/>
          <w:lang w:val="en-US"/>
        </w:rPr>
      </w:pPr>
      <w:bookmarkStart w:id="3" w:name="_Toc32613545"/>
      <w:r w:rsidRPr="0071016B">
        <w:rPr>
          <w:rFonts w:ascii="Times New Roman" w:hAnsi="Times New Roman" w:cs="Times New Roman"/>
          <w:b/>
          <w:color w:val="auto"/>
          <w:sz w:val="24"/>
          <w:szCs w:val="24"/>
          <w:lang w:val="en-US"/>
        </w:rPr>
        <w:t xml:space="preserve">Cisco </w:t>
      </w:r>
      <w:r w:rsidR="0063699F" w:rsidRPr="0071016B">
        <w:rPr>
          <w:rFonts w:ascii="Times New Roman" w:hAnsi="Times New Roman" w:cs="Times New Roman"/>
          <w:b/>
          <w:color w:val="auto"/>
          <w:sz w:val="24"/>
          <w:szCs w:val="24"/>
          <w:lang w:val="en-US"/>
        </w:rPr>
        <w:t>Internetworking Operating System (</w:t>
      </w:r>
      <w:r w:rsidRPr="0071016B">
        <w:rPr>
          <w:rFonts w:ascii="Times New Roman" w:hAnsi="Times New Roman" w:cs="Times New Roman"/>
          <w:b/>
          <w:color w:val="auto"/>
          <w:sz w:val="24"/>
          <w:szCs w:val="24"/>
          <w:lang w:val="en-US"/>
        </w:rPr>
        <w:t>IOS</w:t>
      </w:r>
      <w:r w:rsidR="0063699F" w:rsidRPr="0071016B">
        <w:rPr>
          <w:rFonts w:ascii="Times New Roman" w:hAnsi="Times New Roman" w:cs="Times New Roman"/>
          <w:b/>
          <w:color w:val="auto"/>
          <w:sz w:val="24"/>
          <w:szCs w:val="24"/>
          <w:lang w:val="en-US"/>
        </w:rPr>
        <w:t>)</w:t>
      </w:r>
      <w:bookmarkEnd w:id="3"/>
    </w:p>
    <w:p w:rsidR="00B05BBC" w:rsidRPr="00250F4B" w:rsidRDefault="00534DE8" w:rsidP="0098550A">
      <w:pPr>
        <w:spacing w:line="360" w:lineRule="auto"/>
        <w:ind w:firstLine="360"/>
      </w:pPr>
      <w:r w:rsidRPr="00250F4B">
        <w:t xml:space="preserve">IOS został opracowany w latach 80-tych, kiedy routery miały ograniczoną pamięć (256 </w:t>
      </w:r>
      <w:proofErr w:type="spellStart"/>
      <w:r w:rsidRPr="00250F4B">
        <w:t>Kb</w:t>
      </w:r>
      <w:proofErr w:type="spellEnd"/>
      <w:r w:rsidRPr="00250F4B">
        <w:t xml:space="preserve">) oraz małą moc procesora. Modułowość w architekturze systemu pozwoliła mu się rozwijać wraz z rosnącymi możliwościami </w:t>
      </w:r>
      <w:r w:rsidR="00A74346" w:rsidRPr="00250F4B">
        <w:t>sprzętowymi i</w:t>
      </w:r>
      <w:r w:rsidRPr="00250F4B">
        <w:t xml:space="preserve"> wykorzystywać coraz to nowsze funkcje sieciowe, które były wymagane przez klientów C</w:t>
      </w:r>
      <w:r w:rsidR="00A74346" w:rsidRPr="00250F4B">
        <w:t>isco</w:t>
      </w:r>
      <w:r w:rsidR="00A74346" w:rsidRPr="00250F4B">
        <w:rPr>
          <w:rStyle w:val="Odwoanieprzypisudolnego"/>
        </w:rPr>
        <w:footnoteReference w:id="1"/>
      </w:r>
      <w:r w:rsidRPr="00250F4B">
        <w:t>.</w:t>
      </w:r>
    </w:p>
    <w:p w:rsidR="00BD5A95" w:rsidRPr="00250F4B" w:rsidRDefault="00BD5A95" w:rsidP="0098550A">
      <w:pPr>
        <w:spacing w:line="360" w:lineRule="auto"/>
        <w:ind w:firstLine="360"/>
      </w:pPr>
      <w:r w:rsidRPr="00250F4B">
        <w:t>IOS został stworzony w oparciu o model monolitycznego jądra, dzięki któ</w:t>
      </w:r>
      <w:r w:rsidR="0052570D" w:rsidRPr="00250F4B">
        <w:t xml:space="preserve">remu </w:t>
      </w:r>
      <w:r w:rsidRPr="00250F4B">
        <w:t>cechuje się wyższą wydajnością</w:t>
      </w:r>
      <w:r w:rsidR="0052570D" w:rsidRPr="00250F4B">
        <w:t xml:space="preserve"> niż systemy </w:t>
      </w:r>
      <w:r w:rsidR="00E914BC" w:rsidRPr="00250F4B">
        <w:t>bazuj</w:t>
      </w:r>
      <w:r w:rsidR="0052570D" w:rsidRPr="00250F4B">
        <w:t>ące</w:t>
      </w:r>
      <w:r w:rsidR="0071016B">
        <w:t xml:space="preserve"> na mikro jądrach. </w:t>
      </w:r>
      <w:r w:rsidR="0071016B" w:rsidRPr="0071016B">
        <w:t>Różnica</w:t>
      </w:r>
      <w:r w:rsidR="0071016B">
        <w:t> </w:t>
      </w:r>
      <w:r w:rsidR="0052570D" w:rsidRPr="0071016B">
        <w:t>w</w:t>
      </w:r>
      <w:r w:rsidR="0071016B">
        <w:t> </w:t>
      </w:r>
      <w:r w:rsidR="0052570D" w:rsidRPr="0071016B">
        <w:t>wydajności</w:t>
      </w:r>
      <w:r w:rsidR="0052570D" w:rsidRPr="00250F4B">
        <w:t xml:space="preserve"> polega na tym, że cały system operacyjny ładowany jest do </w:t>
      </w:r>
      <w:proofErr w:type="spellStart"/>
      <w:r w:rsidR="0052570D" w:rsidRPr="00250F4B">
        <w:t>kernel</w:t>
      </w:r>
      <w:proofErr w:type="spellEnd"/>
      <w:r w:rsidR="0052570D" w:rsidRPr="00250F4B">
        <w:t xml:space="preserve"> </w:t>
      </w:r>
      <w:proofErr w:type="spellStart"/>
      <w:r w:rsidR="0052570D" w:rsidRPr="00250F4B">
        <w:t>space</w:t>
      </w:r>
      <w:proofErr w:type="spellEnd"/>
      <w:r w:rsidR="0052570D" w:rsidRPr="00250F4B">
        <w:t xml:space="preserve">, dzięki czemu wszystkie komponenty mają </w:t>
      </w:r>
      <w:r w:rsidR="0071016B">
        <w:t>bezpośredni dostęp do sprzętu i </w:t>
      </w:r>
      <w:r w:rsidR="0052570D" w:rsidRPr="00250F4B">
        <w:t>oszczędzają czas na przetwarzaniu. Używanie monolitycznego jądra niesie ze sobą również negatywne skutki takie jak brak stabilności, gdzie jeden źle napisany program jest w stanie unieruchomić cały system.</w:t>
      </w:r>
    </w:p>
    <w:p w:rsidR="00546DB3" w:rsidRPr="00250F4B" w:rsidRDefault="00546DB3" w:rsidP="0098550A">
      <w:pPr>
        <w:spacing w:line="360" w:lineRule="auto"/>
        <w:ind w:firstLine="360"/>
      </w:pPr>
      <w:r w:rsidRPr="00250F4B">
        <w:t>IOS dzieli procesy ze względu na ich priorytet</w:t>
      </w:r>
      <w:r w:rsidR="00E83451" w:rsidRPr="00250F4B">
        <w:t xml:space="preserve"> i traktuje każdy proces, jako pojedynczy wątek. Procesy, którym system przydzielił wysoki priorytet są uruchamiane przed procesami z niższym priorytetem, ale proces o wysokim priorytecie nie może zabrać już przydzielonej mocy procesora innemu wątkowi z niższym priorytetem. IOS uruchamia procesy zgodnie z harmonogramem, przez co jedna instrukcja musi się wykonać zanim kolejna instrukcja zostanie wykonana, co przekłada się na większą wydajność, ponieważ procesor nie musi się przełączać między zadaniami i ponownie ładować informacji o nich do pamięci. </w:t>
      </w:r>
    </w:p>
    <w:p w:rsidR="00E83451" w:rsidRPr="00250F4B" w:rsidRDefault="00E83451" w:rsidP="0098550A">
      <w:pPr>
        <w:spacing w:line="360" w:lineRule="auto"/>
        <w:ind w:firstLine="360"/>
      </w:pPr>
      <w:r w:rsidRPr="00250F4B">
        <w:t xml:space="preserve">Zarządzanie pamięcią w Cisco IOS jest maksymalnie uproszczone, system mapuje całą dostępną pamięć fizyczną </w:t>
      </w:r>
      <w:r w:rsidR="00934186" w:rsidRPr="00250F4B">
        <w:t>do jednej płaskiej wirtualnej przestr</w:t>
      </w:r>
      <w:r w:rsidR="0071016B">
        <w:t>zeni adresowej, w </w:t>
      </w:r>
      <w:r w:rsidR="00934186" w:rsidRPr="00250F4B">
        <w:t>której wszystkie procesy dzielą tą przestrzeń wspólnie. Takie podejście, mimo iż zmniejsza nagłówek i zwiększa wydajność to system jest bardziej skomplikowany. Dodatkowo niesie ze sobą niebezpieczeństwo gdzie jeden wadliwy proces może siać spustoszenie w innych działających poprawnie procesach.</w:t>
      </w:r>
    </w:p>
    <w:p w:rsidR="0060434F" w:rsidRPr="00250F4B" w:rsidRDefault="003D2D19" w:rsidP="0098550A">
      <w:pPr>
        <w:spacing w:line="360" w:lineRule="auto"/>
        <w:ind w:firstLine="360"/>
      </w:pPr>
      <w:r w:rsidRPr="00250F4B">
        <w:t xml:space="preserve">Obrazy systemu IOS są pakowane w unikalne pliki dla każdej platformy. Dla jednej platformy istnieje, co najmniej kilka obrazów, w którym każdy zawiera różne funkcje. Podstawową paczką z funkcjami jest IP Base, który zawiera wszystkie podstawowe funkcje dla routera lub </w:t>
      </w:r>
      <w:proofErr w:type="spellStart"/>
      <w:r w:rsidRPr="00250F4B">
        <w:t>switcha</w:t>
      </w:r>
      <w:proofErr w:type="spellEnd"/>
      <w:r w:rsidR="0060434F" w:rsidRPr="00250F4B">
        <w:t xml:space="preserve"> takie jak:</w:t>
      </w:r>
    </w:p>
    <w:p w:rsidR="0060434F" w:rsidRPr="00250F4B" w:rsidRDefault="0060434F" w:rsidP="0098550A">
      <w:pPr>
        <w:spacing w:line="360" w:lineRule="auto"/>
        <w:ind w:firstLine="360"/>
      </w:pPr>
    </w:p>
    <w:p w:rsidR="0060434F" w:rsidRPr="00250F4B" w:rsidRDefault="0060434F" w:rsidP="0098550A">
      <w:pPr>
        <w:pStyle w:val="Akapitzlist"/>
        <w:numPr>
          <w:ilvl w:val="0"/>
          <w:numId w:val="5"/>
        </w:numPr>
        <w:spacing w:line="360" w:lineRule="auto"/>
      </w:pPr>
      <w:proofErr w:type="spellStart"/>
      <w:r w:rsidRPr="00250F4B">
        <w:t>Quality</w:t>
      </w:r>
      <w:proofErr w:type="spellEnd"/>
      <w:r w:rsidRPr="00250F4B">
        <w:t xml:space="preserve"> of Service (</w:t>
      </w:r>
      <w:proofErr w:type="spellStart"/>
      <w:r w:rsidRPr="00250F4B">
        <w:t>QoS</w:t>
      </w:r>
      <w:proofErr w:type="spellEnd"/>
      <w:r w:rsidRPr="00250F4B">
        <w:t>)</w:t>
      </w:r>
    </w:p>
    <w:p w:rsidR="0060434F" w:rsidRPr="00250F4B" w:rsidRDefault="0060434F" w:rsidP="0098550A">
      <w:pPr>
        <w:pStyle w:val="Akapitzlist"/>
        <w:numPr>
          <w:ilvl w:val="0"/>
          <w:numId w:val="5"/>
        </w:numPr>
        <w:spacing w:line="360" w:lineRule="auto"/>
      </w:pPr>
      <w:r w:rsidRPr="00250F4B">
        <w:t xml:space="preserve">Access Control </w:t>
      </w:r>
      <w:proofErr w:type="spellStart"/>
      <w:r w:rsidRPr="00250F4B">
        <w:t>Lists</w:t>
      </w:r>
      <w:proofErr w:type="spellEnd"/>
      <w:r w:rsidRPr="00250F4B">
        <w:t xml:space="preserve"> (ACL)</w:t>
      </w:r>
    </w:p>
    <w:p w:rsidR="0060434F" w:rsidRPr="00250F4B" w:rsidRDefault="0060434F" w:rsidP="0098550A">
      <w:pPr>
        <w:pStyle w:val="Akapitzlist"/>
        <w:numPr>
          <w:ilvl w:val="0"/>
          <w:numId w:val="5"/>
        </w:numPr>
        <w:spacing w:line="360" w:lineRule="auto"/>
      </w:pPr>
      <w:r w:rsidRPr="00250F4B">
        <w:t>Statyczny routing</w:t>
      </w:r>
    </w:p>
    <w:p w:rsidR="0060434F" w:rsidRPr="00250F4B" w:rsidRDefault="0060434F" w:rsidP="0098550A">
      <w:pPr>
        <w:pStyle w:val="Akapitzlist"/>
        <w:numPr>
          <w:ilvl w:val="0"/>
          <w:numId w:val="5"/>
        </w:numPr>
        <w:spacing w:line="360" w:lineRule="auto"/>
      </w:pPr>
      <w:r w:rsidRPr="00250F4B">
        <w:t>Dynamiczny routing</w:t>
      </w:r>
    </w:p>
    <w:p w:rsidR="0060434F" w:rsidRPr="00250F4B" w:rsidRDefault="0060434F" w:rsidP="0098550A">
      <w:pPr>
        <w:pStyle w:val="Akapitzlist"/>
        <w:numPr>
          <w:ilvl w:val="0"/>
          <w:numId w:val="5"/>
        </w:numPr>
        <w:spacing w:line="360" w:lineRule="auto"/>
      </w:pPr>
      <w:r w:rsidRPr="00250F4B">
        <w:t>IEEE 802.1Q</w:t>
      </w:r>
    </w:p>
    <w:p w:rsidR="0060434F" w:rsidRPr="00250F4B" w:rsidRDefault="0060434F" w:rsidP="0098550A">
      <w:pPr>
        <w:spacing w:line="360" w:lineRule="auto"/>
        <w:ind w:firstLine="360"/>
      </w:pPr>
    </w:p>
    <w:p w:rsidR="0052570D" w:rsidRPr="00250F4B" w:rsidRDefault="003D2D19" w:rsidP="0098550A">
      <w:pPr>
        <w:spacing w:line="360" w:lineRule="auto"/>
        <w:ind w:firstLine="360"/>
      </w:pPr>
      <w:r w:rsidRPr="00250F4B">
        <w:t xml:space="preserve"> </w:t>
      </w:r>
      <w:r w:rsidR="00244AB7" w:rsidRPr="00250F4B">
        <w:t>Ograniczeniem, jaki zestaw funkcji możemy pobrać nakłada na nas licencja, którą posiadamy. Gdy potrzebujemy bardziej rozbudowanego pakietu musimy wykupić odpowiednią licencje, która jest droższa od podstawowej IP Base.</w:t>
      </w:r>
    </w:p>
    <w:p w:rsidR="00244AB7" w:rsidRPr="00250F4B" w:rsidRDefault="00244AB7" w:rsidP="0098550A">
      <w:pPr>
        <w:pStyle w:val="Legenda"/>
        <w:keepNext/>
        <w:spacing w:line="360" w:lineRule="auto"/>
        <w:jc w:val="center"/>
        <w:rPr>
          <w:i w:val="0"/>
          <w:color w:val="auto"/>
          <w:sz w:val="20"/>
          <w:szCs w:val="20"/>
        </w:rPr>
      </w:pPr>
      <w:bookmarkStart w:id="4" w:name="_Toc31405694"/>
      <w:r w:rsidRPr="00250F4B">
        <w:rPr>
          <w:i w:val="0"/>
          <w:color w:val="auto"/>
          <w:sz w:val="20"/>
          <w:szCs w:val="20"/>
        </w:rPr>
        <w:t xml:space="preserve">Rysunek </w:t>
      </w:r>
      <w:r w:rsidR="002904C4" w:rsidRPr="00250F4B">
        <w:rPr>
          <w:i w:val="0"/>
          <w:color w:val="auto"/>
          <w:sz w:val="20"/>
          <w:szCs w:val="20"/>
        </w:rPr>
        <w:fldChar w:fldCharType="begin"/>
      </w:r>
      <w:r w:rsidR="002904C4" w:rsidRPr="00250F4B">
        <w:rPr>
          <w:i w:val="0"/>
          <w:color w:val="auto"/>
          <w:sz w:val="20"/>
          <w:szCs w:val="20"/>
        </w:rPr>
        <w:instrText xml:space="preserve"> SEQ Rysunek \* ARABIC </w:instrText>
      </w:r>
      <w:r w:rsidR="002904C4" w:rsidRPr="00250F4B">
        <w:rPr>
          <w:i w:val="0"/>
          <w:color w:val="auto"/>
          <w:sz w:val="20"/>
          <w:szCs w:val="20"/>
        </w:rPr>
        <w:fldChar w:fldCharType="separate"/>
      </w:r>
      <w:r w:rsidR="00E871A8">
        <w:rPr>
          <w:i w:val="0"/>
          <w:noProof/>
          <w:color w:val="auto"/>
          <w:sz w:val="20"/>
          <w:szCs w:val="20"/>
        </w:rPr>
        <w:t>1</w:t>
      </w:r>
      <w:r w:rsidR="002904C4" w:rsidRPr="00250F4B">
        <w:rPr>
          <w:i w:val="0"/>
          <w:color w:val="auto"/>
          <w:sz w:val="20"/>
          <w:szCs w:val="20"/>
        </w:rPr>
        <w:fldChar w:fldCharType="end"/>
      </w:r>
      <w:r w:rsidRPr="00250F4B">
        <w:rPr>
          <w:i w:val="0"/>
          <w:color w:val="auto"/>
          <w:sz w:val="20"/>
          <w:szCs w:val="20"/>
        </w:rPr>
        <w:t>. Pakiety funkcji w systemie Cisco IOS</w:t>
      </w:r>
      <w:bookmarkEnd w:id="4"/>
    </w:p>
    <w:p w:rsidR="00244AB7" w:rsidRPr="00250F4B" w:rsidRDefault="006D13D9" w:rsidP="0098550A">
      <w:pPr>
        <w:spacing w:line="360" w:lineRule="auto"/>
        <w:ind w:firstLine="360"/>
        <w:jc w:val="cente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6pt;height:345pt">
            <v:imagedata r:id="rId10" o:title="09186a0080514bd4_guest-Cisco_IOS_Packaging-us-Product_Bulletin-en_2_2-01"/>
          </v:shape>
        </w:pict>
      </w:r>
    </w:p>
    <w:p w:rsidR="00244AB7" w:rsidRPr="0071016B" w:rsidRDefault="00244AB7" w:rsidP="0098550A">
      <w:pPr>
        <w:spacing w:line="360" w:lineRule="auto"/>
        <w:jc w:val="left"/>
        <w:rPr>
          <w:sz w:val="20"/>
          <w:szCs w:val="20"/>
          <w:lang w:val="en-US"/>
        </w:rPr>
      </w:pPr>
      <w:proofErr w:type="spellStart"/>
      <w:r w:rsidRPr="0071016B">
        <w:rPr>
          <w:sz w:val="20"/>
          <w:szCs w:val="20"/>
          <w:lang w:val="en-US"/>
        </w:rPr>
        <w:t>Źródło</w:t>
      </w:r>
      <w:proofErr w:type="spellEnd"/>
      <w:r w:rsidRPr="0071016B">
        <w:rPr>
          <w:sz w:val="20"/>
          <w:szCs w:val="20"/>
          <w:lang w:val="en-US"/>
        </w:rPr>
        <w:t xml:space="preserve">: Cisco, </w:t>
      </w:r>
      <w:hyperlink r:id="rId11" w:history="1">
        <w:r w:rsidRPr="0071016B">
          <w:rPr>
            <w:rStyle w:val="Hipercze"/>
            <w:color w:val="auto"/>
            <w:sz w:val="20"/>
            <w:szCs w:val="20"/>
            <w:u w:val="none"/>
            <w:lang w:val="en-US"/>
          </w:rPr>
          <w:t>https://www.cisco.com/c/en/us/products/collateral/ios-nx-os-software/ios-packaging/prod_bulletin09186a00801af451.html</w:t>
        </w:r>
      </w:hyperlink>
    </w:p>
    <w:p w:rsidR="00244AB7" w:rsidRPr="0071016B" w:rsidRDefault="00244AB7" w:rsidP="0098550A">
      <w:pPr>
        <w:spacing w:line="360" w:lineRule="auto"/>
        <w:ind w:firstLine="360"/>
        <w:rPr>
          <w:sz w:val="20"/>
          <w:szCs w:val="20"/>
          <w:lang w:val="en-US"/>
        </w:rPr>
      </w:pPr>
    </w:p>
    <w:p w:rsidR="0000406D" w:rsidRPr="00250F4B" w:rsidRDefault="0000406D" w:rsidP="0098550A">
      <w:pPr>
        <w:spacing w:line="360" w:lineRule="auto"/>
        <w:ind w:firstLine="360"/>
        <w:rPr>
          <w:szCs w:val="24"/>
        </w:rPr>
      </w:pPr>
      <w:r w:rsidRPr="00250F4B">
        <w:rPr>
          <w:szCs w:val="24"/>
        </w:rPr>
        <w:t>Na rysunku powyżej mamy przedstawione wszystkie dostępne pakiety na platformie IOS. Widać również zależności między nimi i to, jakie najważniejsze funkcje posiadają.</w:t>
      </w:r>
    </w:p>
    <w:p w:rsidR="00244AB7" w:rsidRPr="00250F4B" w:rsidRDefault="0000406D" w:rsidP="0098550A">
      <w:pPr>
        <w:spacing w:line="360" w:lineRule="auto"/>
        <w:ind w:firstLine="360"/>
        <w:rPr>
          <w:szCs w:val="24"/>
        </w:rPr>
      </w:pPr>
      <w:r w:rsidRPr="00250F4B">
        <w:rPr>
          <w:szCs w:val="24"/>
        </w:rPr>
        <w:lastRenderedPageBreak/>
        <w:t>Dodatkowym</w:t>
      </w:r>
      <w:r w:rsidR="00244AB7" w:rsidRPr="00250F4B">
        <w:rPr>
          <w:szCs w:val="24"/>
        </w:rPr>
        <w:t xml:space="preserve"> ograniczeniem związanym z używaniem bardziej rozbudowanego pakietu funkcji jest dostępna ilość pamięci Flash oraz DRAM na naszym urządzeniu sieciowym. W przypadku podstawowego pakietu takiego jak IP Base zapotrzebowanie na pamięć Flash i DRAM może być nawet dwukrotnie niższe niż w przypadku najbardziej rozbudowanego pakietu takiego jak Advanced Enterprise Services.</w:t>
      </w:r>
    </w:p>
    <w:p w:rsidR="0000406D" w:rsidRPr="00250F4B" w:rsidRDefault="00967051" w:rsidP="0098550A">
      <w:pPr>
        <w:spacing w:line="360" w:lineRule="auto"/>
        <w:ind w:firstLine="360"/>
        <w:rPr>
          <w:szCs w:val="24"/>
        </w:rPr>
      </w:pPr>
      <w:r w:rsidRPr="00250F4B">
        <w:rPr>
          <w:szCs w:val="24"/>
        </w:rPr>
        <w:t>Należy również pamiętać, że nie wszystkie paczki są dostępne na wszystkich platformach sprzętowych na przykład router Cisco 1721 posiada tylko 3 paczki (IP Base, Advanced Security oraz Enterprise Base).</w:t>
      </w:r>
    </w:p>
    <w:p w:rsidR="0000406D" w:rsidRPr="00250F4B" w:rsidRDefault="0000406D" w:rsidP="0098550A">
      <w:pPr>
        <w:spacing w:line="360" w:lineRule="auto"/>
        <w:rPr>
          <w:szCs w:val="24"/>
        </w:rPr>
      </w:pPr>
    </w:p>
    <w:p w:rsidR="0000406D" w:rsidRPr="00250F4B" w:rsidRDefault="0000406D" w:rsidP="0098550A">
      <w:pPr>
        <w:pStyle w:val="Nagwek2"/>
        <w:spacing w:line="360" w:lineRule="auto"/>
        <w:rPr>
          <w:rFonts w:ascii="Times New Roman" w:hAnsi="Times New Roman" w:cs="Times New Roman"/>
          <w:b/>
          <w:color w:val="auto"/>
          <w:sz w:val="24"/>
          <w:szCs w:val="24"/>
        </w:rPr>
      </w:pPr>
      <w:bookmarkStart w:id="5" w:name="_Toc32613546"/>
      <w:r w:rsidRPr="00250F4B">
        <w:rPr>
          <w:rFonts w:ascii="Times New Roman" w:hAnsi="Times New Roman" w:cs="Times New Roman"/>
          <w:b/>
          <w:color w:val="auto"/>
          <w:sz w:val="24"/>
          <w:szCs w:val="24"/>
        </w:rPr>
        <w:t>1.2 Cisco IOS</w:t>
      </w:r>
      <w:r w:rsidR="00E925E1" w:rsidRPr="00250F4B">
        <w:rPr>
          <w:rFonts w:ascii="Times New Roman" w:hAnsi="Times New Roman" w:cs="Times New Roman"/>
          <w:b/>
          <w:color w:val="auto"/>
          <w:sz w:val="24"/>
          <w:szCs w:val="24"/>
        </w:rPr>
        <w:t xml:space="preserve"> XR</w:t>
      </w:r>
      <w:bookmarkEnd w:id="5"/>
    </w:p>
    <w:p w:rsidR="0000406D" w:rsidRPr="00250F4B" w:rsidRDefault="0000406D" w:rsidP="0098550A">
      <w:pPr>
        <w:spacing w:line="360" w:lineRule="auto"/>
        <w:ind w:firstLine="360"/>
        <w:rPr>
          <w:szCs w:val="24"/>
        </w:rPr>
      </w:pPr>
      <w:r w:rsidRPr="00250F4B">
        <w:rPr>
          <w:szCs w:val="24"/>
        </w:rPr>
        <w:t xml:space="preserve">Zapowiedziany w 2004 roku przez Cisco system IOS XR miał być odpowiedzią dla rosnących wymagań </w:t>
      </w:r>
      <w:r w:rsidR="008F0FA8" w:rsidRPr="00250F4B">
        <w:rPr>
          <w:szCs w:val="24"/>
        </w:rPr>
        <w:t>klientów, którzy potrze</w:t>
      </w:r>
      <w:r w:rsidR="0071016B">
        <w:rPr>
          <w:szCs w:val="24"/>
        </w:rPr>
        <w:t>bowali wysokiej niezawodności i </w:t>
      </w:r>
      <w:r w:rsidR="008F0FA8" w:rsidRPr="00250F4B">
        <w:rPr>
          <w:szCs w:val="24"/>
        </w:rPr>
        <w:t>dostępności sieci</w:t>
      </w:r>
      <w:r w:rsidR="008F0FA8" w:rsidRPr="00250F4B">
        <w:rPr>
          <w:rStyle w:val="Odwoanieprzypisudolnego"/>
          <w:szCs w:val="24"/>
        </w:rPr>
        <w:footnoteReference w:id="2"/>
      </w:r>
      <w:r w:rsidR="008F0FA8" w:rsidRPr="00250F4B">
        <w:rPr>
          <w:szCs w:val="24"/>
        </w:rPr>
        <w:t>.</w:t>
      </w:r>
    </w:p>
    <w:p w:rsidR="002904C4" w:rsidRPr="00250F4B" w:rsidRDefault="008F0FA8" w:rsidP="00995953">
      <w:pPr>
        <w:spacing w:line="360" w:lineRule="auto"/>
        <w:ind w:firstLine="360"/>
        <w:rPr>
          <w:szCs w:val="24"/>
        </w:rPr>
      </w:pPr>
      <w:r w:rsidRPr="00250F4B">
        <w:rPr>
          <w:szCs w:val="24"/>
        </w:rPr>
        <w:t xml:space="preserve">W odróżnieniu od Ciso IOS nowy system IOS XR działa na </w:t>
      </w:r>
      <w:r w:rsidR="002904C4" w:rsidRPr="00250F4B">
        <w:rPr>
          <w:szCs w:val="24"/>
        </w:rPr>
        <w:t>mikro jądrze real-</w:t>
      </w:r>
      <w:proofErr w:type="spellStart"/>
      <w:r w:rsidR="002904C4" w:rsidRPr="00250F4B">
        <w:rPr>
          <w:szCs w:val="24"/>
        </w:rPr>
        <w:t>time</w:t>
      </w:r>
      <w:proofErr w:type="spellEnd"/>
      <w:r w:rsidR="002904C4" w:rsidRPr="00250F4B">
        <w:rPr>
          <w:szCs w:val="24"/>
        </w:rPr>
        <w:t xml:space="preserve"> </w:t>
      </w:r>
      <w:proofErr w:type="spellStart"/>
      <w:r w:rsidR="002904C4" w:rsidRPr="00250F4B">
        <w:rPr>
          <w:szCs w:val="24"/>
        </w:rPr>
        <w:t>operating</w:t>
      </w:r>
      <w:proofErr w:type="spellEnd"/>
      <w:r w:rsidR="002904C4" w:rsidRPr="00250F4B">
        <w:rPr>
          <w:szCs w:val="24"/>
        </w:rPr>
        <w:t xml:space="preserve"> system (RTOS) </w:t>
      </w:r>
      <w:r w:rsidR="00995953">
        <w:rPr>
          <w:szCs w:val="24"/>
        </w:rPr>
        <w:t xml:space="preserve">od firmy QNX Software Systems. </w:t>
      </w:r>
    </w:p>
    <w:p w:rsidR="002904C4" w:rsidRPr="00250F4B" w:rsidRDefault="002904C4" w:rsidP="0098550A">
      <w:pPr>
        <w:spacing w:line="360" w:lineRule="auto"/>
        <w:ind w:firstLine="360"/>
        <w:rPr>
          <w:szCs w:val="24"/>
        </w:rPr>
      </w:pPr>
    </w:p>
    <w:p w:rsidR="002904C4" w:rsidRPr="00250F4B" w:rsidRDefault="002904C4" w:rsidP="0098550A">
      <w:pPr>
        <w:pStyle w:val="Legenda"/>
        <w:keepNext/>
        <w:spacing w:line="360" w:lineRule="auto"/>
        <w:jc w:val="center"/>
        <w:rPr>
          <w:i w:val="0"/>
          <w:color w:val="auto"/>
          <w:sz w:val="20"/>
          <w:szCs w:val="20"/>
        </w:rPr>
      </w:pPr>
      <w:bookmarkStart w:id="6" w:name="_Toc31405695"/>
      <w:r w:rsidRPr="00250F4B">
        <w:rPr>
          <w:i w:val="0"/>
          <w:color w:val="auto"/>
          <w:sz w:val="20"/>
          <w:szCs w:val="20"/>
        </w:rPr>
        <w:t xml:space="preserve">Rysunek </w:t>
      </w:r>
      <w:r w:rsidRPr="00250F4B">
        <w:rPr>
          <w:i w:val="0"/>
          <w:color w:val="auto"/>
          <w:sz w:val="20"/>
          <w:szCs w:val="20"/>
        </w:rPr>
        <w:fldChar w:fldCharType="begin"/>
      </w:r>
      <w:r w:rsidRPr="00250F4B">
        <w:rPr>
          <w:i w:val="0"/>
          <w:color w:val="auto"/>
          <w:sz w:val="20"/>
          <w:szCs w:val="20"/>
        </w:rPr>
        <w:instrText xml:space="preserve"> SEQ Rysunek \* ARABIC </w:instrText>
      </w:r>
      <w:r w:rsidRPr="00250F4B">
        <w:rPr>
          <w:i w:val="0"/>
          <w:color w:val="auto"/>
          <w:sz w:val="20"/>
          <w:szCs w:val="20"/>
        </w:rPr>
        <w:fldChar w:fldCharType="separate"/>
      </w:r>
      <w:r w:rsidR="00E871A8">
        <w:rPr>
          <w:i w:val="0"/>
          <w:noProof/>
          <w:color w:val="auto"/>
          <w:sz w:val="20"/>
          <w:szCs w:val="20"/>
        </w:rPr>
        <w:t>2</w:t>
      </w:r>
      <w:r w:rsidRPr="00250F4B">
        <w:rPr>
          <w:i w:val="0"/>
          <w:color w:val="auto"/>
          <w:sz w:val="20"/>
          <w:szCs w:val="20"/>
        </w:rPr>
        <w:fldChar w:fldCharType="end"/>
      </w:r>
      <w:r w:rsidRPr="00250F4B">
        <w:rPr>
          <w:i w:val="0"/>
          <w:color w:val="auto"/>
          <w:sz w:val="20"/>
          <w:szCs w:val="20"/>
        </w:rPr>
        <w:t>. Architektura mikro jądra w systemie IOS XR</w:t>
      </w:r>
      <w:bookmarkEnd w:id="6"/>
    </w:p>
    <w:p w:rsidR="002904C4" w:rsidRPr="00250F4B" w:rsidRDefault="002904C4" w:rsidP="0098550A">
      <w:pPr>
        <w:spacing w:line="360" w:lineRule="auto"/>
        <w:ind w:firstLine="360"/>
        <w:jc w:val="center"/>
        <w:rPr>
          <w:sz w:val="20"/>
          <w:szCs w:val="20"/>
        </w:rPr>
      </w:pPr>
      <w:r w:rsidRPr="00250F4B">
        <w:rPr>
          <w:noProof/>
          <w:sz w:val="20"/>
          <w:szCs w:val="20"/>
          <w:lang w:eastAsia="pl-PL"/>
        </w:rPr>
        <w:drawing>
          <wp:inline distT="0" distB="0" distL="0" distR="0" wp14:anchorId="5CAF2120" wp14:editId="4596C0CF">
            <wp:extent cx="4762500" cy="2228850"/>
            <wp:effectExtent l="0" t="0" r="0" b="0"/>
            <wp:docPr id="2" name="Obraz 2" descr="C:\Users\kubn2\Desktop\01_02_xr54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bn2\Desktop\01_02_xr5401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2904C4" w:rsidRPr="00250F4B" w:rsidRDefault="002904C4" w:rsidP="0098550A">
      <w:pPr>
        <w:spacing w:line="360" w:lineRule="auto"/>
        <w:ind w:firstLine="360"/>
        <w:jc w:val="left"/>
        <w:rPr>
          <w:sz w:val="20"/>
          <w:szCs w:val="20"/>
        </w:rPr>
      </w:pPr>
      <w:r w:rsidRPr="00250F4B">
        <w:rPr>
          <w:sz w:val="20"/>
          <w:szCs w:val="20"/>
        </w:rPr>
        <w:t xml:space="preserve">Źródło: </w:t>
      </w:r>
      <w:proofErr w:type="spellStart"/>
      <w:r w:rsidRPr="00250F4B">
        <w:rPr>
          <w:sz w:val="20"/>
          <w:szCs w:val="20"/>
        </w:rPr>
        <w:t>Tahir</w:t>
      </w:r>
      <w:proofErr w:type="spellEnd"/>
      <w:r w:rsidRPr="00250F4B">
        <w:rPr>
          <w:sz w:val="20"/>
          <w:szCs w:val="20"/>
        </w:rPr>
        <w:t xml:space="preserve">, </w:t>
      </w:r>
      <w:proofErr w:type="spellStart"/>
      <w:r w:rsidRPr="00250F4B">
        <w:rPr>
          <w:sz w:val="20"/>
          <w:szCs w:val="20"/>
        </w:rPr>
        <w:t>Ghattas</w:t>
      </w:r>
      <w:proofErr w:type="spellEnd"/>
      <w:r w:rsidRPr="00250F4B">
        <w:rPr>
          <w:sz w:val="20"/>
          <w:szCs w:val="20"/>
        </w:rPr>
        <w:t xml:space="preserve">, </w:t>
      </w:r>
      <w:proofErr w:type="spellStart"/>
      <w:r w:rsidRPr="00250F4B">
        <w:rPr>
          <w:sz w:val="20"/>
          <w:szCs w:val="20"/>
        </w:rPr>
        <w:t>Birhanu</w:t>
      </w:r>
      <w:proofErr w:type="spellEnd"/>
      <w:r w:rsidRPr="00250F4B">
        <w:rPr>
          <w:sz w:val="20"/>
          <w:szCs w:val="20"/>
        </w:rPr>
        <w:t xml:space="preserve">, </w:t>
      </w:r>
      <w:proofErr w:type="spellStart"/>
      <w:r w:rsidRPr="00250F4B">
        <w:rPr>
          <w:sz w:val="20"/>
          <w:szCs w:val="20"/>
        </w:rPr>
        <w:t>Nawaz</w:t>
      </w:r>
      <w:proofErr w:type="spellEnd"/>
      <w:r w:rsidRPr="00250F4B">
        <w:rPr>
          <w:sz w:val="20"/>
          <w:szCs w:val="20"/>
        </w:rPr>
        <w:t>, 2009, s. 10</w:t>
      </w:r>
    </w:p>
    <w:p w:rsidR="002904C4" w:rsidRPr="00250F4B" w:rsidRDefault="002904C4" w:rsidP="0098550A">
      <w:pPr>
        <w:spacing w:line="360" w:lineRule="auto"/>
        <w:ind w:firstLine="360"/>
        <w:rPr>
          <w:szCs w:val="24"/>
        </w:rPr>
      </w:pPr>
    </w:p>
    <w:p w:rsidR="008F0FA8" w:rsidRPr="00250F4B" w:rsidRDefault="002904C4" w:rsidP="0098550A">
      <w:pPr>
        <w:spacing w:line="360" w:lineRule="auto"/>
        <w:ind w:firstLine="360"/>
        <w:rPr>
          <w:szCs w:val="24"/>
        </w:rPr>
      </w:pPr>
      <w:r w:rsidRPr="00250F4B">
        <w:rPr>
          <w:szCs w:val="24"/>
        </w:rPr>
        <w:t xml:space="preserve">W jądrze systemu działa tylko menadżer procesów, wszystkie inne procesy są wyrzucone poza jądro, co jest zobrazowane na Rysunku 2. Dzięki takiemu podejściu możemy zrestartować pojedynczy proces na przykład </w:t>
      </w:r>
      <w:proofErr w:type="spellStart"/>
      <w:r w:rsidRPr="00250F4B">
        <w:rPr>
          <w:szCs w:val="24"/>
        </w:rPr>
        <w:t>SysDB</w:t>
      </w:r>
      <w:proofErr w:type="spellEnd"/>
      <w:r w:rsidRPr="00250F4B">
        <w:rPr>
          <w:szCs w:val="24"/>
        </w:rPr>
        <w:t xml:space="preserve"> bez potrzeby restartowania całego systemu.</w:t>
      </w:r>
    </w:p>
    <w:p w:rsidR="00C61066" w:rsidRPr="00250F4B" w:rsidRDefault="00C61066" w:rsidP="0098550A">
      <w:pPr>
        <w:spacing w:line="360" w:lineRule="auto"/>
        <w:ind w:firstLine="360"/>
        <w:rPr>
          <w:szCs w:val="24"/>
        </w:rPr>
      </w:pPr>
      <w:r w:rsidRPr="00250F4B">
        <w:rPr>
          <w:szCs w:val="24"/>
        </w:rPr>
        <w:lastRenderedPageBreak/>
        <w:t>IOS XR pozwala na wielozadaniowość</w:t>
      </w:r>
      <w:r w:rsidR="00F2335E" w:rsidRPr="00250F4B">
        <w:rPr>
          <w:rStyle w:val="Odwoanieprzypisudolnego"/>
          <w:szCs w:val="24"/>
        </w:rPr>
        <w:footnoteReference w:id="3"/>
      </w:r>
      <w:r w:rsidRPr="00250F4B">
        <w:rPr>
          <w:szCs w:val="24"/>
        </w:rPr>
        <w:t xml:space="preserve">. Tak jak </w:t>
      </w:r>
      <w:r w:rsidR="0071016B">
        <w:rPr>
          <w:szCs w:val="24"/>
        </w:rPr>
        <w:t>w przypadku Cisco IOS procesy z </w:t>
      </w:r>
      <w:r w:rsidRPr="00250F4B">
        <w:rPr>
          <w:szCs w:val="24"/>
        </w:rPr>
        <w:t>wyższym priorytetem są wykonywane przed procesami z niższym priorytetem natomiast procesy z wyższym priorytetem mogą tymczasowo usuwać procesy z niższym priorytetem z procesora by uzyskać dodatkowe zasoby czasu procesora.</w:t>
      </w:r>
    </w:p>
    <w:p w:rsidR="00C61066" w:rsidRPr="00250F4B" w:rsidRDefault="00C61066" w:rsidP="0098550A">
      <w:pPr>
        <w:spacing w:line="360" w:lineRule="auto"/>
        <w:ind w:firstLine="360"/>
        <w:rPr>
          <w:szCs w:val="24"/>
        </w:rPr>
      </w:pPr>
      <w:r w:rsidRPr="00250F4B">
        <w:rPr>
          <w:szCs w:val="24"/>
        </w:rPr>
        <w:t xml:space="preserve">System przydziela równe wartości czasu dla procesów o tym samym priorytecie, dzięki czemu można uniknąć sytuacji, w której jeden zapętlony proces zabiera ciągle całą moc obliczeniową procesora w efekcie zawieszając go. </w:t>
      </w:r>
    </w:p>
    <w:p w:rsidR="006D6034" w:rsidRPr="00250F4B" w:rsidRDefault="006D6034" w:rsidP="0098550A">
      <w:pPr>
        <w:spacing w:line="360" w:lineRule="auto"/>
        <w:ind w:firstLine="357"/>
        <w:rPr>
          <w:szCs w:val="24"/>
        </w:rPr>
      </w:pPr>
      <w:r w:rsidRPr="00250F4B">
        <w:rPr>
          <w:szCs w:val="24"/>
        </w:rPr>
        <w:t xml:space="preserve">IOS XR ma również wbudowane zabezpieczenia, które sprawdzają czy wszystkie procesy działają i odpowiadają. Jeżeli jakiś proces nie odpowiada system zbiera informacje, które ten proces przechowuje w pamięci, następnie zostaje on automatycznie zrestartowany, a pamięć, która została zebrana przez </w:t>
      </w:r>
      <w:proofErr w:type="spellStart"/>
      <w:r w:rsidRPr="00250F4B">
        <w:rPr>
          <w:szCs w:val="24"/>
        </w:rPr>
        <w:t>checkpoint</w:t>
      </w:r>
      <w:proofErr w:type="spellEnd"/>
      <w:r w:rsidRPr="00250F4B">
        <w:rPr>
          <w:szCs w:val="24"/>
        </w:rPr>
        <w:t xml:space="preserve"> service zostaje ona udostępniona procesowi po restarcie by ten mógł odzyskać wszystkie dane, które mógł utracić.</w:t>
      </w:r>
    </w:p>
    <w:p w:rsidR="00F2335E" w:rsidRPr="00250F4B" w:rsidRDefault="006D6034" w:rsidP="0098550A">
      <w:pPr>
        <w:spacing w:line="360" w:lineRule="auto"/>
        <w:ind w:firstLine="360"/>
        <w:rPr>
          <w:szCs w:val="24"/>
        </w:rPr>
      </w:pPr>
      <w:r w:rsidRPr="00250F4B">
        <w:rPr>
          <w:szCs w:val="24"/>
        </w:rPr>
        <w:t xml:space="preserve">Wszystkie aplikacje, które są uruchomione na IOS XR działają na wirtualnej pamięci zamiast bezpośrednio na fizycznej. Pozwala to na przydzielenie każdemu procesowi jego części wirtualnej pamięci, którą tylko on zajmuje. </w:t>
      </w:r>
      <w:r w:rsidR="00CC6715" w:rsidRPr="00250F4B">
        <w:rPr>
          <w:szCs w:val="24"/>
        </w:rPr>
        <w:t>Dzięki takiemu podzieleniu pamięci jedna aplikacja nie jest w stanie uszkodzić lub nadpisać innej części pamięci, z której korzysta inna aplikacja. Dodatkową korzyścią korzystania z wirtualnej pamięci jest możliwość jest rozszerzenia na inne media takie jak dyski twarde.</w:t>
      </w:r>
    </w:p>
    <w:p w:rsidR="0000406D" w:rsidRPr="00250F4B" w:rsidRDefault="0043723D" w:rsidP="0098550A">
      <w:pPr>
        <w:spacing w:line="360" w:lineRule="auto"/>
        <w:ind w:firstLine="360"/>
        <w:rPr>
          <w:szCs w:val="24"/>
        </w:rPr>
      </w:pPr>
      <w:r w:rsidRPr="00250F4B">
        <w:rPr>
          <w:szCs w:val="24"/>
        </w:rPr>
        <w:t xml:space="preserve">IOS XR używa bibliotek łączonych dynamicznie (ang. </w:t>
      </w:r>
      <w:r w:rsidRPr="00250F4B">
        <w:rPr>
          <w:i/>
          <w:szCs w:val="24"/>
        </w:rPr>
        <w:t>Dynamik Link Libraries</w:t>
      </w:r>
      <w:r w:rsidRPr="00250F4B">
        <w:rPr>
          <w:szCs w:val="24"/>
        </w:rPr>
        <w:t xml:space="preserve"> (</w:t>
      </w:r>
      <w:proofErr w:type="spellStart"/>
      <w:r w:rsidRPr="00250F4B">
        <w:rPr>
          <w:szCs w:val="24"/>
        </w:rPr>
        <w:t>DLLs</w:t>
      </w:r>
      <w:proofErr w:type="spellEnd"/>
      <w:r w:rsidRPr="00250F4B">
        <w:rPr>
          <w:szCs w:val="24"/>
        </w:rPr>
        <w:t>))</w:t>
      </w:r>
      <w:r w:rsidR="00E925E1" w:rsidRPr="00250F4B">
        <w:rPr>
          <w:szCs w:val="24"/>
        </w:rPr>
        <w:t xml:space="preserve"> zamiast pakietu z funkcjami znanych z Cisco IOS</w:t>
      </w:r>
      <w:r w:rsidR="00F2335E" w:rsidRPr="00250F4B">
        <w:rPr>
          <w:rStyle w:val="Odwoanieprzypisudolnego"/>
          <w:szCs w:val="24"/>
        </w:rPr>
        <w:footnoteReference w:id="4"/>
      </w:r>
      <w:r w:rsidR="00E925E1" w:rsidRPr="00250F4B">
        <w:rPr>
          <w:szCs w:val="24"/>
        </w:rPr>
        <w:t xml:space="preserve">. Wykorzystywanie bibliotek zamiast paczek z funkcjami jest lepsze </w:t>
      </w:r>
      <w:r w:rsidRPr="00250F4B">
        <w:rPr>
          <w:szCs w:val="24"/>
        </w:rPr>
        <w:t xml:space="preserve">wykorzystanie </w:t>
      </w:r>
      <w:r w:rsidR="00E925E1" w:rsidRPr="00250F4B">
        <w:rPr>
          <w:szCs w:val="24"/>
        </w:rPr>
        <w:t>pamięci, ponieważ</w:t>
      </w:r>
      <w:r w:rsidRPr="00250F4B">
        <w:rPr>
          <w:szCs w:val="24"/>
        </w:rPr>
        <w:t xml:space="preserve"> gdy nie potrzebujemy już jakiejś biblioteki </w:t>
      </w:r>
      <w:r w:rsidR="00E925E1" w:rsidRPr="00250F4B">
        <w:rPr>
          <w:szCs w:val="24"/>
        </w:rPr>
        <w:t xml:space="preserve">na przykład BGP </w:t>
      </w:r>
      <w:r w:rsidRPr="00250F4B">
        <w:rPr>
          <w:szCs w:val="24"/>
        </w:rPr>
        <w:t xml:space="preserve">możemy ją </w:t>
      </w:r>
      <w:r w:rsidR="00E925E1" w:rsidRPr="00250F4B">
        <w:rPr>
          <w:szCs w:val="24"/>
        </w:rPr>
        <w:t>wyłączyć</w:t>
      </w:r>
      <w:r w:rsidRPr="00250F4B">
        <w:rPr>
          <w:szCs w:val="24"/>
        </w:rPr>
        <w:t xml:space="preserve">, dzięki czemu otrzymamy więcej wolnego miejsca na pamięci operacyjnej. Dodawanie nowych DLL lub usuwanie ich możemy </w:t>
      </w:r>
      <w:r w:rsidR="00E925E1" w:rsidRPr="00250F4B">
        <w:rPr>
          <w:szCs w:val="24"/>
        </w:rPr>
        <w:t>wykonywać bez restartu urządzenia czy przerw w jego działaniu.</w:t>
      </w:r>
    </w:p>
    <w:p w:rsidR="00553F3B" w:rsidRPr="00250F4B" w:rsidRDefault="00E925E1" w:rsidP="0098550A">
      <w:pPr>
        <w:spacing w:line="360" w:lineRule="auto"/>
        <w:ind w:firstLine="360"/>
        <w:rPr>
          <w:szCs w:val="24"/>
        </w:rPr>
      </w:pPr>
      <w:proofErr w:type="spellStart"/>
      <w:r w:rsidRPr="00250F4B">
        <w:rPr>
          <w:szCs w:val="24"/>
        </w:rPr>
        <w:t>Package</w:t>
      </w:r>
      <w:proofErr w:type="spellEnd"/>
      <w:r w:rsidRPr="00250F4B">
        <w:rPr>
          <w:szCs w:val="24"/>
        </w:rPr>
        <w:t xml:space="preserve"> </w:t>
      </w:r>
      <w:proofErr w:type="spellStart"/>
      <w:r w:rsidRPr="00250F4B">
        <w:rPr>
          <w:szCs w:val="24"/>
        </w:rPr>
        <w:t>installation</w:t>
      </w:r>
      <w:proofErr w:type="spellEnd"/>
      <w:r w:rsidRPr="00250F4B">
        <w:rPr>
          <w:szCs w:val="24"/>
        </w:rPr>
        <w:t xml:space="preserve"> </w:t>
      </w:r>
      <w:proofErr w:type="spellStart"/>
      <w:r w:rsidRPr="00250F4B">
        <w:rPr>
          <w:szCs w:val="24"/>
        </w:rPr>
        <w:t>envelopes</w:t>
      </w:r>
      <w:proofErr w:type="spellEnd"/>
      <w:r w:rsidRPr="00250F4B">
        <w:rPr>
          <w:szCs w:val="24"/>
        </w:rPr>
        <w:t xml:space="preserve"> (</w:t>
      </w:r>
      <w:proofErr w:type="spellStart"/>
      <w:r w:rsidRPr="00250F4B">
        <w:rPr>
          <w:szCs w:val="24"/>
        </w:rPr>
        <w:t>PIEs</w:t>
      </w:r>
      <w:proofErr w:type="spellEnd"/>
      <w:r w:rsidRPr="00250F4B">
        <w:rPr>
          <w:szCs w:val="24"/>
        </w:rPr>
        <w:t xml:space="preserve">) są to paczki, które zawierają różne funkcje tak jak w przypadku </w:t>
      </w:r>
      <w:proofErr w:type="spellStart"/>
      <w:r w:rsidRPr="00250F4B">
        <w:rPr>
          <w:szCs w:val="24"/>
        </w:rPr>
        <w:t>feature</w:t>
      </w:r>
      <w:proofErr w:type="spellEnd"/>
      <w:r w:rsidRPr="00250F4B">
        <w:rPr>
          <w:szCs w:val="24"/>
        </w:rPr>
        <w:t xml:space="preserve"> set znanego z IOS. W </w:t>
      </w:r>
      <w:proofErr w:type="spellStart"/>
      <w:r w:rsidRPr="00250F4B">
        <w:rPr>
          <w:szCs w:val="24"/>
        </w:rPr>
        <w:t>PIEs</w:t>
      </w:r>
      <w:proofErr w:type="spellEnd"/>
      <w:r w:rsidRPr="00250F4B">
        <w:rPr>
          <w:szCs w:val="24"/>
        </w:rPr>
        <w:t xml:space="preserve"> wyróżnia się paczkę: mini, która zawiera wszystkie niezbędne komponenty do odpalenia urządzenia sieciowego oraz </w:t>
      </w:r>
      <w:r w:rsidRPr="00250F4B">
        <w:rPr>
          <w:szCs w:val="24"/>
        </w:rPr>
        <w:lastRenderedPageBreak/>
        <w:t xml:space="preserve">jego podstawowe funkcje jak routing i </w:t>
      </w:r>
      <w:proofErr w:type="spellStart"/>
      <w:r w:rsidRPr="00250F4B">
        <w:rPr>
          <w:szCs w:val="24"/>
        </w:rPr>
        <w:t>switching</w:t>
      </w:r>
      <w:proofErr w:type="spellEnd"/>
      <w:r w:rsidRPr="00250F4B">
        <w:rPr>
          <w:szCs w:val="24"/>
        </w:rPr>
        <w:t>. Dodatkowe funkcje takie jak na przykład MPLS mogą zostać dodane odpowiednimi pakietami PIE.</w:t>
      </w:r>
    </w:p>
    <w:p w:rsidR="00553F3B" w:rsidRPr="00250F4B" w:rsidRDefault="00553F3B" w:rsidP="0098550A">
      <w:pPr>
        <w:spacing w:line="360" w:lineRule="auto"/>
        <w:rPr>
          <w:szCs w:val="24"/>
        </w:rPr>
      </w:pPr>
    </w:p>
    <w:p w:rsidR="00553F3B" w:rsidRPr="00250F4B" w:rsidRDefault="00553F3B" w:rsidP="0098550A">
      <w:pPr>
        <w:pStyle w:val="Nagwek2"/>
        <w:spacing w:line="360" w:lineRule="auto"/>
        <w:rPr>
          <w:rFonts w:ascii="Times New Roman" w:hAnsi="Times New Roman" w:cs="Times New Roman"/>
          <w:b/>
          <w:color w:val="auto"/>
          <w:sz w:val="24"/>
          <w:szCs w:val="24"/>
        </w:rPr>
      </w:pPr>
      <w:bookmarkStart w:id="7" w:name="_Toc32613547"/>
      <w:r w:rsidRPr="00250F4B">
        <w:rPr>
          <w:rFonts w:ascii="Times New Roman" w:hAnsi="Times New Roman" w:cs="Times New Roman"/>
          <w:b/>
          <w:color w:val="auto"/>
          <w:sz w:val="24"/>
          <w:szCs w:val="24"/>
        </w:rPr>
        <w:t>1.3 Cisco IOS XE</w:t>
      </w:r>
      <w:bookmarkEnd w:id="7"/>
    </w:p>
    <w:p w:rsidR="00553F3B" w:rsidRPr="00250F4B" w:rsidRDefault="008044F1" w:rsidP="0098550A">
      <w:pPr>
        <w:spacing w:line="360" w:lineRule="auto"/>
        <w:ind w:firstLine="360"/>
        <w:rPr>
          <w:szCs w:val="24"/>
        </w:rPr>
      </w:pPr>
      <w:r w:rsidRPr="00250F4B">
        <w:rPr>
          <w:szCs w:val="24"/>
        </w:rPr>
        <w:t xml:space="preserve">IOS XE trafił na rynek podczas premiery routerów Cisco z serii ASR 1000. System ten, pomimo że jest niemal identyczny pod względem komend używanych w </w:t>
      </w:r>
      <w:proofErr w:type="spellStart"/>
      <w:r w:rsidRPr="00250F4B">
        <w:rPr>
          <w:szCs w:val="24"/>
        </w:rPr>
        <w:t>command</w:t>
      </w:r>
      <w:proofErr w:type="spellEnd"/>
      <w:r w:rsidRPr="00250F4B">
        <w:rPr>
          <w:szCs w:val="24"/>
        </w:rPr>
        <w:t xml:space="preserve"> </w:t>
      </w:r>
      <w:proofErr w:type="spellStart"/>
      <w:r w:rsidRPr="00250F4B">
        <w:rPr>
          <w:szCs w:val="24"/>
        </w:rPr>
        <w:t>line</w:t>
      </w:r>
      <w:proofErr w:type="spellEnd"/>
      <w:r w:rsidRPr="00250F4B">
        <w:rPr>
          <w:szCs w:val="24"/>
        </w:rPr>
        <w:t xml:space="preserve"> </w:t>
      </w:r>
      <w:proofErr w:type="spellStart"/>
      <w:r w:rsidRPr="00250F4B">
        <w:rPr>
          <w:szCs w:val="24"/>
        </w:rPr>
        <w:t>interface</w:t>
      </w:r>
      <w:proofErr w:type="spellEnd"/>
      <w:r w:rsidRPr="00250F4B">
        <w:rPr>
          <w:szCs w:val="24"/>
        </w:rPr>
        <w:t xml:space="preserve"> (CLI) posiada szereg usprawnień względem systemu IOS.</w:t>
      </w:r>
    </w:p>
    <w:p w:rsidR="00AF4493" w:rsidRPr="00250F4B" w:rsidRDefault="008044F1" w:rsidP="0098550A">
      <w:pPr>
        <w:spacing w:line="360" w:lineRule="auto"/>
        <w:ind w:firstLine="360"/>
        <w:rPr>
          <w:szCs w:val="24"/>
        </w:rPr>
      </w:pPr>
      <w:r w:rsidRPr="00250F4B">
        <w:rPr>
          <w:szCs w:val="24"/>
        </w:rPr>
        <w:t xml:space="preserve">IOS XE w odróżnieniu od IOS bazuje na jądrze </w:t>
      </w:r>
      <w:proofErr w:type="spellStart"/>
      <w:r w:rsidRPr="00250F4B">
        <w:rPr>
          <w:szCs w:val="24"/>
        </w:rPr>
        <w:t>Linuxa</w:t>
      </w:r>
      <w:proofErr w:type="spellEnd"/>
      <w:r w:rsidRPr="00250F4B">
        <w:rPr>
          <w:szCs w:val="24"/>
        </w:rPr>
        <w:t xml:space="preserve"> i dodaje warstwę abstrakcji, dzięki czemu system może pracować stabilniej. Bezpośredni dostęp do sprzętu mają tylko sterowniki oraz samo jądro </w:t>
      </w:r>
      <w:proofErr w:type="spellStart"/>
      <w:r w:rsidRPr="00250F4B">
        <w:rPr>
          <w:szCs w:val="24"/>
        </w:rPr>
        <w:t>Linuxa</w:t>
      </w:r>
      <w:proofErr w:type="spellEnd"/>
      <w:r w:rsidRPr="00250F4B">
        <w:rPr>
          <w:szCs w:val="24"/>
        </w:rPr>
        <w:t xml:space="preserve">. Aplikacje, które chciałby by uzyskać dostęp do sprzętu muszą używać Application </w:t>
      </w:r>
      <w:proofErr w:type="spellStart"/>
      <w:r w:rsidRPr="00250F4B">
        <w:rPr>
          <w:szCs w:val="24"/>
        </w:rPr>
        <w:t>programming</w:t>
      </w:r>
      <w:proofErr w:type="spellEnd"/>
      <w:r w:rsidRPr="00250F4B">
        <w:rPr>
          <w:szCs w:val="24"/>
        </w:rPr>
        <w:t xml:space="preserve"> </w:t>
      </w:r>
      <w:proofErr w:type="spellStart"/>
      <w:r w:rsidRPr="00250F4B">
        <w:rPr>
          <w:szCs w:val="24"/>
        </w:rPr>
        <w:t>interface</w:t>
      </w:r>
      <w:proofErr w:type="spellEnd"/>
      <w:r w:rsidRPr="00250F4B">
        <w:rPr>
          <w:szCs w:val="24"/>
        </w:rPr>
        <w:t xml:space="preserve"> (API)</w:t>
      </w:r>
      <w:r w:rsidR="00AF4493" w:rsidRPr="00250F4B">
        <w:rPr>
          <w:szCs w:val="24"/>
        </w:rPr>
        <w:t xml:space="preserve">. </w:t>
      </w:r>
    </w:p>
    <w:p w:rsidR="008044F1" w:rsidRPr="00250F4B" w:rsidRDefault="00AF4493" w:rsidP="0098550A">
      <w:pPr>
        <w:spacing w:line="360" w:lineRule="auto"/>
        <w:ind w:firstLine="360"/>
        <w:rPr>
          <w:szCs w:val="24"/>
        </w:rPr>
      </w:pPr>
      <w:r w:rsidRPr="00250F4B">
        <w:rPr>
          <w:szCs w:val="24"/>
        </w:rPr>
        <w:t xml:space="preserve">Cały system IOS XE działa, jako aplikacja uruchomiona na </w:t>
      </w:r>
      <w:proofErr w:type="spellStart"/>
      <w:r w:rsidRPr="00250F4B">
        <w:rPr>
          <w:szCs w:val="24"/>
        </w:rPr>
        <w:t>Linuxie</w:t>
      </w:r>
      <w:proofErr w:type="spellEnd"/>
      <w:r w:rsidRPr="00250F4B">
        <w:rPr>
          <w:szCs w:val="24"/>
        </w:rPr>
        <w:t>, dzięki takiemu podejściu oprócz samego systemu możemy uruchomić inne programy na urządzeniu sieciowym, na przykład do analizy ruchu sieciowego jak. Taka architektura systemu pozwala procesom na działanie na kilku procesorach lub rdzeniach jednocześnie, natomiast aplikacje z wyższym priorytetem nie są w stanie zawiesić czy usunąć tymczasowo innych procesów by wywłaszczyć przydzielone im zasoby sprzętowe.</w:t>
      </w:r>
    </w:p>
    <w:p w:rsidR="00AF4493" w:rsidRPr="00250F4B" w:rsidRDefault="00AF4493" w:rsidP="0098550A">
      <w:pPr>
        <w:spacing w:line="360" w:lineRule="auto"/>
        <w:ind w:firstLine="360"/>
        <w:rPr>
          <w:szCs w:val="24"/>
        </w:rPr>
      </w:pPr>
      <w:r w:rsidRPr="00250F4B">
        <w:rPr>
          <w:szCs w:val="24"/>
        </w:rPr>
        <w:t xml:space="preserve">Jądro </w:t>
      </w:r>
      <w:proofErr w:type="spellStart"/>
      <w:r w:rsidRPr="00250F4B">
        <w:rPr>
          <w:szCs w:val="24"/>
        </w:rPr>
        <w:t>Linuxa</w:t>
      </w:r>
      <w:proofErr w:type="spellEnd"/>
      <w:r w:rsidRPr="00250F4B">
        <w:rPr>
          <w:szCs w:val="24"/>
        </w:rPr>
        <w:t xml:space="preserve"> pozwala nam na obsługę wirtualnej pamięci większej niż 4 GB poprzez swoją 64-bitową architekturę. W IOS XE to jądro przydziela wirtualną pamięć aplikacjom, ponieważ nie ma tu zaimplementowanego sprzętowego kontrolera, który by się tym zajmował.</w:t>
      </w:r>
      <w:r w:rsidR="005D6781" w:rsidRPr="00250F4B">
        <w:rPr>
          <w:szCs w:val="24"/>
        </w:rPr>
        <w:t xml:space="preserve"> Ochrona pamięci, która ma zapobiec uszkodzeniu pamięci jednego procesu przez drugi jest zaimplementowana w </w:t>
      </w:r>
      <w:proofErr w:type="spellStart"/>
      <w:r w:rsidR="005D6781" w:rsidRPr="00250F4B">
        <w:rPr>
          <w:szCs w:val="24"/>
        </w:rPr>
        <w:t>IOSd</w:t>
      </w:r>
      <w:proofErr w:type="spellEnd"/>
      <w:r w:rsidR="005D6781" w:rsidRPr="00250F4B">
        <w:rPr>
          <w:szCs w:val="24"/>
        </w:rPr>
        <w:t>.</w:t>
      </w:r>
    </w:p>
    <w:p w:rsidR="00971417" w:rsidRPr="00250F4B" w:rsidRDefault="005D6781" w:rsidP="0098550A">
      <w:pPr>
        <w:spacing w:line="360" w:lineRule="auto"/>
        <w:ind w:firstLine="360"/>
        <w:rPr>
          <w:szCs w:val="24"/>
        </w:rPr>
      </w:pPr>
      <w:r w:rsidRPr="00250F4B">
        <w:rPr>
          <w:szCs w:val="24"/>
        </w:rPr>
        <w:t>IOS XE w odróżnieniu od innych systemów Cisco posiada jeden uniwersalny obraz, w którym już znajdują się różne paczki funkcji znane z systemu IOS. Każda z tych paczek może być włączona poprzez aktywowanie odpowiedniej licencji na urządzeniu. Istnieje również możliwość przetestowania danej paczki z funkcjami za darmo przez 90 dni, po tym czasie należy paczkę wyłączyć lub aktywować kupioną licencję.</w:t>
      </w:r>
    </w:p>
    <w:p w:rsidR="0098550A" w:rsidRPr="00250F4B" w:rsidRDefault="0098550A" w:rsidP="0098550A">
      <w:pPr>
        <w:spacing w:line="360" w:lineRule="auto"/>
        <w:ind w:firstLine="360"/>
        <w:rPr>
          <w:szCs w:val="24"/>
        </w:rPr>
      </w:pPr>
    </w:p>
    <w:p w:rsidR="0098550A" w:rsidRDefault="0098550A" w:rsidP="0098550A">
      <w:pPr>
        <w:spacing w:line="360" w:lineRule="auto"/>
        <w:ind w:firstLine="360"/>
        <w:rPr>
          <w:szCs w:val="24"/>
        </w:rPr>
      </w:pPr>
    </w:p>
    <w:p w:rsidR="00995953" w:rsidRPr="00250F4B" w:rsidRDefault="00995953" w:rsidP="0098550A">
      <w:pPr>
        <w:spacing w:line="360" w:lineRule="auto"/>
        <w:ind w:firstLine="360"/>
        <w:rPr>
          <w:szCs w:val="24"/>
        </w:rPr>
      </w:pPr>
    </w:p>
    <w:p w:rsidR="00E53FB0" w:rsidRPr="00250F4B" w:rsidRDefault="00E53FB0" w:rsidP="0098550A">
      <w:pPr>
        <w:spacing w:line="360" w:lineRule="auto"/>
        <w:ind w:firstLine="360"/>
        <w:rPr>
          <w:szCs w:val="24"/>
        </w:rPr>
      </w:pPr>
    </w:p>
    <w:p w:rsidR="00971417" w:rsidRPr="00250F4B" w:rsidRDefault="00971417" w:rsidP="0098550A">
      <w:pPr>
        <w:pStyle w:val="Legenda"/>
        <w:keepNext/>
        <w:spacing w:line="360" w:lineRule="auto"/>
        <w:jc w:val="center"/>
        <w:rPr>
          <w:i w:val="0"/>
          <w:color w:val="auto"/>
          <w:sz w:val="20"/>
          <w:szCs w:val="20"/>
        </w:rPr>
      </w:pPr>
      <w:bookmarkStart w:id="8" w:name="_Toc31405671"/>
      <w:r w:rsidRPr="00250F4B">
        <w:rPr>
          <w:i w:val="0"/>
          <w:color w:val="auto"/>
          <w:sz w:val="20"/>
          <w:szCs w:val="20"/>
        </w:rPr>
        <w:lastRenderedPageBreak/>
        <w:t xml:space="preserve">Tabela </w:t>
      </w:r>
      <w:r w:rsidRPr="00250F4B">
        <w:rPr>
          <w:i w:val="0"/>
          <w:color w:val="auto"/>
          <w:sz w:val="20"/>
          <w:szCs w:val="20"/>
        </w:rPr>
        <w:fldChar w:fldCharType="begin"/>
      </w:r>
      <w:r w:rsidRPr="00250F4B">
        <w:rPr>
          <w:i w:val="0"/>
          <w:color w:val="auto"/>
          <w:sz w:val="20"/>
          <w:szCs w:val="20"/>
        </w:rPr>
        <w:instrText xml:space="preserve"> SEQ Tabela \* ARABIC </w:instrText>
      </w:r>
      <w:r w:rsidRPr="00250F4B">
        <w:rPr>
          <w:i w:val="0"/>
          <w:color w:val="auto"/>
          <w:sz w:val="20"/>
          <w:szCs w:val="20"/>
        </w:rPr>
        <w:fldChar w:fldCharType="separate"/>
      </w:r>
      <w:r w:rsidR="00C67C25">
        <w:rPr>
          <w:i w:val="0"/>
          <w:noProof/>
          <w:color w:val="auto"/>
          <w:sz w:val="20"/>
          <w:szCs w:val="20"/>
        </w:rPr>
        <w:t>1</w:t>
      </w:r>
      <w:r w:rsidRPr="00250F4B">
        <w:rPr>
          <w:i w:val="0"/>
          <w:color w:val="auto"/>
          <w:sz w:val="20"/>
          <w:szCs w:val="20"/>
        </w:rPr>
        <w:fldChar w:fldCharType="end"/>
      </w:r>
      <w:r w:rsidRPr="00250F4B">
        <w:rPr>
          <w:i w:val="0"/>
          <w:color w:val="auto"/>
          <w:sz w:val="20"/>
          <w:szCs w:val="20"/>
        </w:rPr>
        <w:t>. Porównanie systemó</w:t>
      </w:r>
      <w:r w:rsidR="00F619C0" w:rsidRPr="00250F4B">
        <w:rPr>
          <w:i w:val="0"/>
          <w:color w:val="auto"/>
          <w:sz w:val="20"/>
          <w:szCs w:val="20"/>
        </w:rPr>
        <w:t>w opera</w:t>
      </w:r>
      <w:r w:rsidRPr="00250F4B">
        <w:rPr>
          <w:i w:val="0"/>
          <w:color w:val="auto"/>
          <w:sz w:val="20"/>
          <w:szCs w:val="20"/>
        </w:rPr>
        <w:t>cyjnych Cisco</w:t>
      </w:r>
      <w:bookmarkEnd w:id="8"/>
    </w:p>
    <w:tbl>
      <w:tblPr>
        <w:tblStyle w:val="Tabela-Siatka"/>
        <w:tblW w:w="0" w:type="auto"/>
        <w:tblLook w:val="04A0" w:firstRow="1" w:lastRow="0" w:firstColumn="1" w:lastColumn="0" w:noHBand="0" w:noVBand="1"/>
      </w:tblPr>
      <w:tblGrid>
        <w:gridCol w:w="2214"/>
        <w:gridCol w:w="2093"/>
        <w:gridCol w:w="2093"/>
        <w:gridCol w:w="2093"/>
      </w:tblGrid>
      <w:tr w:rsidR="00E53FB0" w:rsidRPr="00250F4B" w:rsidTr="008277E6">
        <w:trPr>
          <w:trHeight w:val="567"/>
        </w:trPr>
        <w:tc>
          <w:tcPr>
            <w:tcW w:w="2214" w:type="dxa"/>
          </w:tcPr>
          <w:p w:rsidR="00E53FB0" w:rsidRPr="00250F4B" w:rsidRDefault="00971417" w:rsidP="0098550A">
            <w:pPr>
              <w:spacing w:line="360" w:lineRule="auto"/>
              <w:rPr>
                <w:szCs w:val="24"/>
              </w:rPr>
            </w:pPr>
            <w:r w:rsidRPr="00250F4B">
              <w:rPr>
                <w:szCs w:val="24"/>
              </w:rPr>
              <w:t>System</w:t>
            </w:r>
          </w:p>
        </w:tc>
        <w:tc>
          <w:tcPr>
            <w:tcW w:w="2093" w:type="dxa"/>
          </w:tcPr>
          <w:p w:rsidR="00E53FB0" w:rsidRPr="00250F4B" w:rsidRDefault="00E53FB0" w:rsidP="0098550A">
            <w:pPr>
              <w:spacing w:line="360" w:lineRule="auto"/>
              <w:rPr>
                <w:szCs w:val="24"/>
              </w:rPr>
            </w:pPr>
            <w:r w:rsidRPr="00250F4B">
              <w:rPr>
                <w:szCs w:val="24"/>
              </w:rPr>
              <w:t>Jądro</w:t>
            </w:r>
          </w:p>
        </w:tc>
        <w:tc>
          <w:tcPr>
            <w:tcW w:w="2093" w:type="dxa"/>
          </w:tcPr>
          <w:p w:rsidR="00E53FB0" w:rsidRPr="00250F4B" w:rsidRDefault="00E53FB0" w:rsidP="0098550A">
            <w:pPr>
              <w:spacing w:line="360" w:lineRule="auto"/>
              <w:rPr>
                <w:szCs w:val="24"/>
              </w:rPr>
            </w:pPr>
            <w:r w:rsidRPr="00250F4B">
              <w:rPr>
                <w:szCs w:val="24"/>
              </w:rPr>
              <w:t>Zarządzanie pamięcią</w:t>
            </w:r>
          </w:p>
        </w:tc>
        <w:tc>
          <w:tcPr>
            <w:tcW w:w="2093" w:type="dxa"/>
          </w:tcPr>
          <w:p w:rsidR="00E53FB0" w:rsidRPr="00250F4B" w:rsidRDefault="00E53FB0" w:rsidP="0098550A">
            <w:pPr>
              <w:spacing w:line="360" w:lineRule="auto"/>
              <w:rPr>
                <w:szCs w:val="24"/>
              </w:rPr>
            </w:pPr>
            <w:r w:rsidRPr="00250F4B">
              <w:rPr>
                <w:szCs w:val="24"/>
              </w:rPr>
              <w:t>Dodatkowe funkcje</w:t>
            </w:r>
          </w:p>
        </w:tc>
      </w:tr>
      <w:tr w:rsidR="00E53FB0" w:rsidRPr="00250F4B" w:rsidTr="008277E6">
        <w:trPr>
          <w:trHeight w:val="567"/>
        </w:trPr>
        <w:tc>
          <w:tcPr>
            <w:tcW w:w="2214" w:type="dxa"/>
          </w:tcPr>
          <w:p w:rsidR="00E53FB0" w:rsidRPr="00250F4B" w:rsidRDefault="00E53FB0" w:rsidP="0098550A">
            <w:pPr>
              <w:spacing w:line="360" w:lineRule="auto"/>
              <w:rPr>
                <w:szCs w:val="24"/>
              </w:rPr>
            </w:pPr>
            <w:r w:rsidRPr="00250F4B">
              <w:rPr>
                <w:szCs w:val="24"/>
              </w:rPr>
              <w:t>IOS</w:t>
            </w:r>
          </w:p>
        </w:tc>
        <w:tc>
          <w:tcPr>
            <w:tcW w:w="2093" w:type="dxa"/>
          </w:tcPr>
          <w:p w:rsidR="00E53FB0" w:rsidRPr="00250F4B" w:rsidRDefault="00E53FB0" w:rsidP="0098550A">
            <w:pPr>
              <w:spacing w:line="360" w:lineRule="auto"/>
              <w:rPr>
                <w:szCs w:val="24"/>
              </w:rPr>
            </w:pPr>
            <w:r w:rsidRPr="00250F4B">
              <w:rPr>
                <w:szCs w:val="24"/>
              </w:rPr>
              <w:t>Monolityczne</w:t>
            </w:r>
          </w:p>
        </w:tc>
        <w:tc>
          <w:tcPr>
            <w:tcW w:w="2093" w:type="dxa"/>
          </w:tcPr>
          <w:p w:rsidR="00E53FB0" w:rsidRPr="00250F4B" w:rsidRDefault="00E53FB0" w:rsidP="0098550A">
            <w:pPr>
              <w:spacing w:line="360" w:lineRule="auto"/>
              <w:rPr>
                <w:szCs w:val="24"/>
              </w:rPr>
            </w:pPr>
            <w:r w:rsidRPr="00250F4B">
              <w:rPr>
                <w:szCs w:val="24"/>
              </w:rPr>
              <w:t>Brak wsparcia wirtualnej pamięci</w:t>
            </w:r>
          </w:p>
        </w:tc>
        <w:tc>
          <w:tcPr>
            <w:tcW w:w="2093" w:type="dxa"/>
          </w:tcPr>
          <w:p w:rsidR="00E53FB0" w:rsidRPr="00250F4B" w:rsidRDefault="00971417" w:rsidP="0098550A">
            <w:pPr>
              <w:spacing w:line="360" w:lineRule="auto"/>
              <w:rPr>
                <w:szCs w:val="24"/>
              </w:rPr>
            </w:pPr>
            <w:r w:rsidRPr="00250F4B">
              <w:rPr>
                <w:szCs w:val="24"/>
              </w:rPr>
              <w:t>Każdy pakiet funkcji skompilowany, jako osobny plik dla osobnej platformy</w:t>
            </w:r>
          </w:p>
        </w:tc>
      </w:tr>
      <w:tr w:rsidR="00E53FB0" w:rsidRPr="00250F4B" w:rsidTr="008277E6">
        <w:trPr>
          <w:trHeight w:val="567"/>
        </w:trPr>
        <w:tc>
          <w:tcPr>
            <w:tcW w:w="2214" w:type="dxa"/>
          </w:tcPr>
          <w:p w:rsidR="00E53FB0" w:rsidRPr="00250F4B" w:rsidRDefault="00E53FB0" w:rsidP="0098550A">
            <w:pPr>
              <w:spacing w:line="360" w:lineRule="auto"/>
              <w:rPr>
                <w:szCs w:val="24"/>
              </w:rPr>
            </w:pPr>
            <w:r w:rsidRPr="00250F4B">
              <w:rPr>
                <w:szCs w:val="24"/>
              </w:rPr>
              <w:t>IOS XE</w:t>
            </w:r>
          </w:p>
        </w:tc>
        <w:tc>
          <w:tcPr>
            <w:tcW w:w="2093" w:type="dxa"/>
          </w:tcPr>
          <w:p w:rsidR="00E53FB0" w:rsidRPr="00250F4B" w:rsidRDefault="00E53FB0" w:rsidP="0098550A">
            <w:pPr>
              <w:spacing w:line="360" w:lineRule="auto"/>
              <w:rPr>
                <w:szCs w:val="24"/>
              </w:rPr>
            </w:pPr>
            <w:r w:rsidRPr="00250F4B">
              <w:rPr>
                <w:szCs w:val="24"/>
              </w:rPr>
              <w:t xml:space="preserve">Jądro </w:t>
            </w:r>
            <w:proofErr w:type="spellStart"/>
            <w:r w:rsidRPr="00250F4B">
              <w:rPr>
                <w:szCs w:val="24"/>
              </w:rPr>
              <w:t>Linuxa</w:t>
            </w:r>
            <w:proofErr w:type="spellEnd"/>
          </w:p>
        </w:tc>
        <w:tc>
          <w:tcPr>
            <w:tcW w:w="2093" w:type="dxa"/>
          </w:tcPr>
          <w:p w:rsidR="00E53FB0" w:rsidRPr="00250F4B" w:rsidRDefault="00E53FB0" w:rsidP="0098550A">
            <w:pPr>
              <w:spacing w:line="360" w:lineRule="auto"/>
              <w:rPr>
                <w:szCs w:val="24"/>
              </w:rPr>
            </w:pPr>
            <w:r w:rsidRPr="00250F4B">
              <w:rPr>
                <w:szCs w:val="24"/>
              </w:rPr>
              <w:t>Wsparcie 64-bitowej pamięci wirtualnej</w:t>
            </w:r>
          </w:p>
        </w:tc>
        <w:tc>
          <w:tcPr>
            <w:tcW w:w="2093" w:type="dxa"/>
          </w:tcPr>
          <w:p w:rsidR="00E53FB0" w:rsidRPr="00250F4B" w:rsidRDefault="00971417" w:rsidP="0098550A">
            <w:pPr>
              <w:spacing w:line="360" w:lineRule="auto"/>
              <w:rPr>
                <w:szCs w:val="24"/>
              </w:rPr>
            </w:pPr>
            <w:r w:rsidRPr="00250F4B">
              <w:rPr>
                <w:szCs w:val="24"/>
              </w:rPr>
              <w:t>Uniwersalny obraz, który zawiera wszystkie pakiety funkcji znane z IOS</w:t>
            </w:r>
          </w:p>
        </w:tc>
      </w:tr>
      <w:tr w:rsidR="00E53FB0" w:rsidRPr="00250F4B" w:rsidTr="008277E6">
        <w:trPr>
          <w:trHeight w:val="567"/>
        </w:trPr>
        <w:tc>
          <w:tcPr>
            <w:tcW w:w="2214" w:type="dxa"/>
          </w:tcPr>
          <w:p w:rsidR="00E53FB0" w:rsidRPr="00250F4B" w:rsidRDefault="00E53FB0" w:rsidP="0098550A">
            <w:pPr>
              <w:spacing w:line="360" w:lineRule="auto"/>
              <w:rPr>
                <w:szCs w:val="24"/>
              </w:rPr>
            </w:pPr>
            <w:r w:rsidRPr="00250F4B">
              <w:rPr>
                <w:szCs w:val="24"/>
              </w:rPr>
              <w:t>IOX XR</w:t>
            </w:r>
          </w:p>
        </w:tc>
        <w:tc>
          <w:tcPr>
            <w:tcW w:w="2093" w:type="dxa"/>
          </w:tcPr>
          <w:p w:rsidR="00E53FB0" w:rsidRPr="00250F4B" w:rsidRDefault="00E53FB0" w:rsidP="0098550A">
            <w:pPr>
              <w:spacing w:line="360" w:lineRule="auto"/>
              <w:rPr>
                <w:szCs w:val="24"/>
              </w:rPr>
            </w:pPr>
            <w:r w:rsidRPr="00250F4B">
              <w:rPr>
                <w:szCs w:val="24"/>
              </w:rPr>
              <w:t>Mikro jądro</w:t>
            </w:r>
          </w:p>
        </w:tc>
        <w:tc>
          <w:tcPr>
            <w:tcW w:w="2093" w:type="dxa"/>
          </w:tcPr>
          <w:p w:rsidR="00E53FB0" w:rsidRPr="00250F4B" w:rsidRDefault="00E53FB0" w:rsidP="0098550A">
            <w:pPr>
              <w:spacing w:line="360" w:lineRule="auto"/>
              <w:rPr>
                <w:szCs w:val="24"/>
              </w:rPr>
            </w:pPr>
            <w:r w:rsidRPr="00250F4B">
              <w:rPr>
                <w:szCs w:val="24"/>
              </w:rPr>
              <w:t>Wsparcie wirtualnej pamięci z dedykowanym kontrolerem sprzętowym</w:t>
            </w:r>
          </w:p>
        </w:tc>
        <w:tc>
          <w:tcPr>
            <w:tcW w:w="2093" w:type="dxa"/>
          </w:tcPr>
          <w:p w:rsidR="00E53FB0" w:rsidRPr="00250F4B" w:rsidRDefault="00971417" w:rsidP="0098550A">
            <w:pPr>
              <w:spacing w:line="360" w:lineRule="auto"/>
              <w:rPr>
                <w:szCs w:val="24"/>
              </w:rPr>
            </w:pPr>
            <w:r w:rsidRPr="00250F4B">
              <w:rPr>
                <w:szCs w:val="24"/>
              </w:rPr>
              <w:t>Dodatkowe funkcje są dodawane poprzez osobne pliki PIE</w:t>
            </w:r>
          </w:p>
        </w:tc>
      </w:tr>
    </w:tbl>
    <w:p w:rsidR="00E53FB0" w:rsidRPr="00250F4B" w:rsidRDefault="00971417" w:rsidP="0098550A">
      <w:pPr>
        <w:spacing w:line="360" w:lineRule="auto"/>
        <w:jc w:val="left"/>
        <w:rPr>
          <w:sz w:val="20"/>
          <w:szCs w:val="20"/>
        </w:rPr>
      </w:pPr>
      <w:r w:rsidRPr="00250F4B">
        <w:rPr>
          <w:sz w:val="20"/>
          <w:szCs w:val="20"/>
        </w:rPr>
        <w:t>Źródło: opracowanie własne na podstawie (</w:t>
      </w:r>
      <w:proofErr w:type="spellStart"/>
      <w:r w:rsidRPr="00250F4B">
        <w:rPr>
          <w:sz w:val="20"/>
          <w:szCs w:val="20"/>
        </w:rPr>
        <w:t>Edgeworth</w:t>
      </w:r>
      <w:proofErr w:type="spellEnd"/>
      <w:r w:rsidRPr="00250F4B">
        <w:rPr>
          <w:sz w:val="20"/>
          <w:szCs w:val="20"/>
        </w:rPr>
        <w:t>, 2015)</w:t>
      </w:r>
    </w:p>
    <w:p w:rsidR="00971417" w:rsidRPr="00250F4B" w:rsidRDefault="00971417" w:rsidP="0098550A">
      <w:pPr>
        <w:spacing w:line="360" w:lineRule="auto"/>
        <w:jc w:val="center"/>
        <w:rPr>
          <w:sz w:val="20"/>
          <w:szCs w:val="20"/>
        </w:rPr>
      </w:pPr>
    </w:p>
    <w:p w:rsidR="00971417" w:rsidRPr="00250F4B" w:rsidRDefault="00971417" w:rsidP="0098550A">
      <w:pPr>
        <w:spacing w:line="360" w:lineRule="auto"/>
        <w:ind w:firstLine="360"/>
        <w:rPr>
          <w:sz w:val="20"/>
          <w:szCs w:val="20"/>
        </w:rPr>
      </w:pPr>
      <w:r w:rsidRPr="00250F4B">
        <w:rPr>
          <w:szCs w:val="24"/>
        </w:rPr>
        <w:t xml:space="preserve">W tabeli 1 zostało przedstawione porównanie pomiędzy systemami Cisco gdzie </w:t>
      </w:r>
      <w:r w:rsidR="00AB1619" w:rsidRPr="00250F4B">
        <w:rPr>
          <w:szCs w:val="24"/>
        </w:rPr>
        <w:t>widać, że</w:t>
      </w:r>
      <w:r w:rsidRPr="00250F4B">
        <w:rPr>
          <w:szCs w:val="24"/>
        </w:rPr>
        <w:t xml:space="preserve"> każdy system różni się pomiędzy sobą czy </w:t>
      </w:r>
      <w:r w:rsidR="0071016B">
        <w:rPr>
          <w:szCs w:val="24"/>
        </w:rPr>
        <w:t>to w zarządzaniu pamięcią czy w </w:t>
      </w:r>
      <w:r w:rsidRPr="00250F4B">
        <w:rPr>
          <w:szCs w:val="24"/>
        </w:rPr>
        <w:t>użytym jądrze.</w:t>
      </w:r>
    </w:p>
    <w:p w:rsidR="007E4E9E" w:rsidRPr="00250F4B" w:rsidRDefault="007E4E9E" w:rsidP="0098550A">
      <w:pPr>
        <w:spacing w:line="360" w:lineRule="auto"/>
        <w:rPr>
          <w:sz w:val="20"/>
          <w:szCs w:val="20"/>
        </w:rPr>
      </w:pPr>
    </w:p>
    <w:p w:rsidR="007E4E9E" w:rsidRPr="0071016B" w:rsidRDefault="00533E24" w:rsidP="0098550A">
      <w:pPr>
        <w:pStyle w:val="Nagwek2"/>
        <w:spacing w:line="360" w:lineRule="auto"/>
        <w:rPr>
          <w:rFonts w:ascii="Times New Roman" w:hAnsi="Times New Roman" w:cs="Times New Roman"/>
          <w:b/>
          <w:color w:val="auto"/>
          <w:sz w:val="24"/>
          <w:szCs w:val="24"/>
          <w:lang w:val="en-US"/>
        </w:rPr>
      </w:pPr>
      <w:bookmarkStart w:id="9" w:name="_Toc32613548"/>
      <w:r w:rsidRPr="0071016B">
        <w:rPr>
          <w:rFonts w:ascii="Times New Roman" w:hAnsi="Times New Roman" w:cs="Times New Roman"/>
          <w:b/>
          <w:color w:val="auto"/>
          <w:sz w:val="24"/>
          <w:szCs w:val="24"/>
          <w:lang w:val="en-US"/>
        </w:rPr>
        <w:t>1.4</w:t>
      </w:r>
      <w:r w:rsidR="007E4E9E" w:rsidRPr="0071016B">
        <w:rPr>
          <w:rFonts w:ascii="Times New Roman" w:hAnsi="Times New Roman" w:cs="Times New Roman"/>
          <w:b/>
          <w:color w:val="auto"/>
          <w:sz w:val="24"/>
          <w:szCs w:val="24"/>
          <w:lang w:val="en-US"/>
        </w:rPr>
        <w:t xml:space="preserve"> Cisco Identity Services Engine (ISE)</w:t>
      </w:r>
      <w:bookmarkEnd w:id="9"/>
    </w:p>
    <w:p w:rsidR="007E4E9E" w:rsidRPr="00250F4B" w:rsidRDefault="007E4E9E" w:rsidP="0098550A">
      <w:pPr>
        <w:spacing w:line="360" w:lineRule="auto"/>
        <w:ind w:firstLine="360"/>
        <w:rPr>
          <w:szCs w:val="24"/>
        </w:rPr>
      </w:pPr>
      <w:r w:rsidRPr="00250F4B">
        <w:rPr>
          <w:szCs w:val="24"/>
        </w:rPr>
        <w:t>Cisco ISE ukazał się w 2011 roku i był pierwszym produktem firmy Cisco</w:t>
      </w:r>
      <w:r w:rsidR="00352A1D" w:rsidRPr="00250F4B">
        <w:rPr>
          <w:szCs w:val="24"/>
        </w:rPr>
        <w:t xml:space="preserve"> zbudowanym od zera by dostarczyć klientom scentralizowany system zarządzający dostępem do sieci LAN. W miarę upływu czasu firma rozbudowywała ISE by posiadał więcej funkcji oraz nowe rozwiązania techniczne, co zaowocowało tym, że Cisco ISE jest jednym z najbardziej rozbudowanych produktów do zarządzania bezpieczeństwem </w:t>
      </w:r>
      <w:r w:rsidR="00690E04" w:rsidRPr="00250F4B">
        <w:rPr>
          <w:szCs w:val="24"/>
        </w:rPr>
        <w:t>sieci na rynku</w:t>
      </w:r>
      <w:r w:rsidR="00690E04" w:rsidRPr="00250F4B">
        <w:rPr>
          <w:rStyle w:val="Odwoanieprzypisudolnego"/>
          <w:szCs w:val="24"/>
        </w:rPr>
        <w:footnoteReference w:id="5"/>
      </w:r>
      <w:r w:rsidR="00690E04" w:rsidRPr="00250F4B">
        <w:rPr>
          <w:szCs w:val="24"/>
        </w:rPr>
        <w:t>.</w:t>
      </w:r>
    </w:p>
    <w:p w:rsidR="00352A1D" w:rsidRPr="00250F4B" w:rsidRDefault="00690E04" w:rsidP="0098550A">
      <w:pPr>
        <w:spacing w:line="360" w:lineRule="auto"/>
        <w:ind w:firstLine="360"/>
        <w:rPr>
          <w:szCs w:val="24"/>
        </w:rPr>
      </w:pPr>
      <w:r w:rsidRPr="00250F4B">
        <w:rPr>
          <w:szCs w:val="24"/>
        </w:rPr>
        <w:lastRenderedPageBreak/>
        <w:t>ISE posiada wiele funkcjonalności a najważniejsze z nich to:</w:t>
      </w:r>
    </w:p>
    <w:p w:rsidR="00690E04" w:rsidRPr="00250F4B" w:rsidRDefault="00690E04" w:rsidP="0098550A">
      <w:pPr>
        <w:pStyle w:val="Akapitzlist"/>
        <w:numPr>
          <w:ilvl w:val="0"/>
          <w:numId w:val="6"/>
        </w:numPr>
        <w:spacing w:line="360" w:lineRule="auto"/>
        <w:rPr>
          <w:szCs w:val="24"/>
        </w:rPr>
      </w:pPr>
      <w:r w:rsidRPr="00250F4B">
        <w:rPr>
          <w:szCs w:val="24"/>
        </w:rPr>
        <w:t>Scentralizowana kontrola dostępu do sieci</w:t>
      </w:r>
    </w:p>
    <w:p w:rsidR="00690E04" w:rsidRPr="00250F4B" w:rsidRDefault="00690E04" w:rsidP="0098550A">
      <w:pPr>
        <w:pStyle w:val="Akapitzlist"/>
        <w:numPr>
          <w:ilvl w:val="0"/>
          <w:numId w:val="6"/>
        </w:numPr>
        <w:spacing w:line="360" w:lineRule="auto"/>
        <w:rPr>
          <w:szCs w:val="24"/>
        </w:rPr>
      </w:pPr>
      <w:r w:rsidRPr="00250F4B">
        <w:rPr>
          <w:szCs w:val="24"/>
        </w:rPr>
        <w:t>Uproszczone przeprowadzanie audytów bezpieczeństwa</w:t>
      </w:r>
    </w:p>
    <w:p w:rsidR="00690E04" w:rsidRPr="00250F4B" w:rsidRDefault="00690E04" w:rsidP="0098550A">
      <w:pPr>
        <w:pStyle w:val="Akapitzlist"/>
        <w:numPr>
          <w:ilvl w:val="0"/>
          <w:numId w:val="6"/>
        </w:numPr>
        <w:spacing w:line="360" w:lineRule="auto"/>
        <w:rPr>
          <w:szCs w:val="24"/>
        </w:rPr>
      </w:pPr>
      <w:r w:rsidRPr="00250F4B">
        <w:rPr>
          <w:szCs w:val="24"/>
        </w:rPr>
        <w:t>Uproszczony dostęp do sieci dla gości</w:t>
      </w:r>
    </w:p>
    <w:p w:rsidR="00690E04" w:rsidRPr="00250F4B" w:rsidRDefault="00690E04" w:rsidP="0098550A">
      <w:pPr>
        <w:pStyle w:val="Akapitzlist"/>
        <w:numPr>
          <w:ilvl w:val="0"/>
          <w:numId w:val="6"/>
        </w:numPr>
        <w:spacing w:line="360" w:lineRule="auto"/>
        <w:rPr>
          <w:szCs w:val="24"/>
        </w:rPr>
      </w:pPr>
      <w:r w:rsidRPr="00250F4B">
        <w:rPr>
          <w:szCs w:val="24"/>
        </w:rPr>
        <w:t>Automatyczna reakcja na zagrożenia występujące w sieci lokalnej</w:t>
      </w:r>
    </w:p>
    <w:p w:rsidR="00690E04" w:rsidRPr="00250F4B" w:rsidRDefault="00690E04" w:rsidP="0098550A">
      <w:pPr>
        <w:pStyle w:val="Akapitzlist"/>
        <w:numPr>
          <w:ilvl w:val="0"/>
          <w:numId w:val="6"/>
        </w:numPr>
        <w:spacing w:line="360" w:lineRule="auto"/>
        <w:rPr>
          <w:szCs w:val="24"/>
        </w:rPr>
      </w:pPr>
      <w:r w:rsidRPr="00250F4B">
        <w:rPr>
          <w:szCs w:val="24"/>
        </w:rPr>
        <w:t>Administracja urządzeniami sieciowymi poprzez protokół TACAS+</w:t>
      </w:r>
    </w:p>
    <w:p w:rsidR="00533E24" w:rsidRPr="00250F4B" w:rsidRDefault="00533E24" w:rsidP="0098550A">
      <w:pPr>
        <w:spacing w:line="360" w:lineRule="auto"/>
        <w:rPr>
          <w:szCs w:val="24"/>
        </w:rPr>
      </w:pPr>
    </w:p>
    <w:p w:rsidR="00533E24" w:rsidRPr="00250F4B" w:rsidRDefault="00533E24" w:rsidP="0098550A">
      <w:pPr>
        <w:spacing w:line="360" w:lineRule="auto"/>
        <w:ind w:firstLine="360"/>
        <w:rPr>
          <w:szCs w:val="24"/>
        </w:rPr>
      </w:pPr>
      <w:r w:rsidRPr="00250F4B">
        <w:rPr>
          <w:szCs w:val="24"/>
        </w:rPr>
        <w:t xml:space="preserve">Identity Service Engine jest przygotowany do pracy bezpośrednio na fizycznych urządzeniach, może też działać na narzędziach do zarządzania procesami wirtualizacji takimi jak: </w:t>
      </w:r>
      <w:proofErr w:type="spellStart"/>
      <w:r w:rsidRPr="00250F4B">
        <w:rPr>
          <w:szCs w:val="24"/>
        </w:rPr>
        <w:t>VMware</w:t>
      </w:r>
      <w:proofErr w:type="spellEnd"/>
      <w:r w:rsidRPr="00250F4B">
        <w:rPr>
          <w:szCs w:val="24"/>
        </w:rPr>
        <w:t xml:space="preserve">, Linux KVM czy Microsoft </w:t>
      </w:r>
      <w:proofErr w:type="spellStart"/>
      <w:r w:rsidRPr="00250F4B">
        <w:rPr>
          <w:szCs w:val="24"/>
        </w:rPr>
        <w:t>Hyper</w:t>
      </w:r>
      <w:proofErr w:type="spellEnd"/>
      <w:r w:rsidRPr="00250F4B">
        <w:rPr>
          <w:szCs w:val="24"/>
        </w:rPr>
        <w:t xml:space="preserve">-V. Dzięki możliwości uruchomienia platformy na </w:t>
      </w:r>
      <w:r w:rsidR="008C7A90" w:rsidRPr="00250F4B">
        <w:rPr>
          <w:szCs w:val="24"/>
        </w:rPr>
        <w:t>wirtualnej maszynie możemy ją łatwo skalować dokładając kolejne serwery i zyskać redundancje na wypadek awarii jednego z serwerów.</w:t>
      </w:r>
    </w:p>
    <w:p w:rsidR="00525D59" w:rsidRPr="00250F4B" w:rsidRDefault="00690E04" w:rsidP="0098550A">
      <w:pPr>
        <w:spacing w:line="360" w:lineRule="auto"/>
        <w:ind w:firstLine="360"/>
        <w:rPr>
          <w:szCs w:val="24"/>
        </w:rPr>
      </w:pPr>
      <w:r w:rsidRPr="00250F4B">
        <w:rPr>
          <w:szCs w:val="24"/>
        </w:rPr>
        <w:t>Pomimo głównego zadania dla ISE, jakim jest kontrola dostępu do sieci posiada również rozbudowany moduł AAA</w:t>
      </w:r>
      <w:r w:rsidR="00A243B3" w:rsidRPr="00250F4B">
        <w:rPr>
          <w:szCs w:val="24"/>
        </w:rPr>
        <w:t>. Moduł ten dzięki</w:t>
      </w:r>
      <w:r w:rsidRPr="00250F4B">
        <w:rPr>
          <w:szCs w:val="24"/>
        </w:rPr>
        <w:t xml:space="preserve"> wykorzystaniu autorskiego protokołu </w:t>
      </w:r>
      <w:r w:rsidR="00A243B3" w:rsidRPr="00250F4B">
        <w:rPr>
          <w:szCs w:val="24"/>
        </w:rPr>
        <w:t xml:space="preserve">uwierzytelniania </w:t>
      </w:r>
      <w:r w:rsidRPr="00250F4B">
        <w:rPr>
          <w:szCs w:val="24"/>
        </w:rPr>
        <w:t>Cisco zwanego Terminal Access Controller Access-Control System Plus (TACA</w:t>
      </w:r>
      <w:r w:rsidR="00525D59" w:rsidRPr="00250F4B">
        <w:rPr>
          <w:szCs w:val="24"/>
        </w:rPr>
        <w:t>C</w:t>
      </w:r>
      <w:r w:rsidRPr="00250F4B">
        <w:rPr>
          <w:szCs w:val="24"/>
        </w:rPr>
        <w:t>S+)</w:t>
      </w:r>
      <w:r w:rsidR="00A243B3" w:rsidRPr="00250F4B">
        <w:rPr>
          <w:szCs w:val="24"/>
        </w:rPr>
        <w:t xml:space="preserve"> </w:t>
      </w:r>
      <w:r w:rsidRPr="00250F4B">
        <w:rPr>
          <w:szCs w:val="24"/>
        </w:rPr>
        <w:t>zapewnia bezpiecz</w:t>
      </w:r>
      <w:r w:rsidR="00A243B3" w:rsidRPr="00250F4B">
        <w:rPr>
          <w:szCs w:val="24"/>
        </w:rPr>
        <w:t xml:space="preserve">ną metodę logowania do urządzeń sieciowych oraz rozbudowaną kontrole przywilejów. </w:t>
      </w:r>
    </w:p>
    <w:p w:rsidR="00525D59" w:rsidRPr="00250F4B" w:rsidRDefault="00525D59" w:rsidP="0098550A">
      <w:pPr>
        <w:spacing w:line="360" w:lineRule="auto"/>
        <w:rPr>
          <w:szCs w:val="24"/>
        </w:rPr>
      </w:pPr>
    </w:p>
    <w:p w:rsidR="00525D59" w:rsidRPr="0071016B" w:rsidRDefault="00800784" w:rsidP="0098550A">
      <w:pPr>
        <w:pStyle w:val="Nagwek2"/>
        <w:spacing w:line="360" w:lineRule="auto"/>
        <w:rPr>
          <w:rFonts w:ascii="Times New Roman" w:hAnsi="Times New Roman" w:cs="Times New Roman"/>
          <w:b/>
          <w:color w:val="auto"/>
          <w:sz w:val="24"/>
          <w:szCs w:val="24"/>
          <w:lang w:val="en-US"/>
        </w:rPr>
      </w:pPr>
      <w:bookmarkStart w:id="10" w:name="_Toc32613549"/>
      <w:r w:rsidRPr="0071016B">
        <w:rPr>
          <w:rFonts w:ascii="Times New Roman" w:hAnsi="Times New Roman" w:cs="Times New Roman"/>
          <w:b/>
          <w:color w:val="auto"/>
          <w:sz w:val="24"/>
          <w:szCs w:val="24"/>
          <w:lang w:val="en-US"/>
        </w:rPr>
        <w:t>1.5 Terminal Access Controller Access-Control System Plus (TACACS+)</w:t>
      </w:r>
      <w:bookmarkEnd w:id="10"/>
    </w:p>
    <w:p w:rsidR="000D1686" w:rsidRPr="00250F4B" w:rsidRDefault="00800784" w:rsidP="0098550A">
      <w:pPr>
        <w:spacing w:line="360" w:lineRule="auto"/>
        <w:ind w:firstLine="360"/>
        <w:rPr>
          <w:szCs w:val="24"/>
        </w:rPr>
      </w:pPr>
      <w:r w:rsidRPr="00250F4B">
        <w:rPr>
          <w:szCs w:val="24"/>
        </w:rPr>
        <w:t xml:space="preserve">Opracowany przez Cisco w 1993 roku protokół TACACS+ </w:t>
      </w:r>
      <w:r w:rsidR="000D1686" w:rsidRPr="00250F4B">
        <w:rPr>
          <w:szCs w:val="24"/>
        </w:rPr>
        <w:t>i jest jednym z dwóch najpopularniejszych protokołów, które oferują scentralizowaną usługę AAA. P</w:t>
      </w:r>
      <w:r w:rsidR="008C7A90" w:rsidRPr="00250F4B">
        <w:rPr>
          <w:szCs w:val="24"/>
        </w:rPr>
        <w:t>rotokół</w:t>
      </w:r>
      <w:r w:rsidR="000D1686" w:rsidRPr="00250F4B">
        <w:rPr>
          <w:szCs w:val="24"/>
        </w:rPr>
        <w:t xml:space="preserve"> ten został opracowany, jako następca XTACACS, z którym nie jest kompatybilny.</w:t>
      </w:r>
    </w:p>
    <w:p w:rsidR="00A243B3" w:rsidRPr="00250F4B" w:rsidRDefault="000D1686" w:rsidP="0098550A">
      <w:pPr>
        <w:spacing w:line="360" w:lineRule="auto"/>
        <w:ind w:firstLine="360"/>
        <w:rPr>
          <w:szCs w:val="24"/>
        </w:rPr>
      </w:pPr>
      <w:r w:rsidRPr="00250F4B">
        <w:rPr>
          <w:szCs w:val="24"/>
        </w:rPr>
        <w:t>Cisco opracował go, jako</w:t>
      </w:r>
      <w:r w:rsidR="005C29EF" w:rsidRPr="00250F4B">
        <w:rPr>
          <w:szCs w:val="24"/>
        </w:rPr>
        <w:t xml:space="preserve"> </w:t>
      </w:r>
      <w:r w:rsidRPr="00250F4B">
        <w:rPr>
          <w:szCs w:val="24"/>
        </w:rPr>
        <w:t xml:space="preserve">lepszą i bezpieczniejszą </w:t>
      </w:r>
      <w:r w:rsidR="005C29EF" w:rsidRPr="00250F4B">
        <w:rPr>
          <w:szCs w:val="24"/>
        </w:rPr>
        <w:t xml:space="preserve">alternatywę dla istniejącego już protokołu Remote Authentication </w:t>
      </w:r>
      <w:proofErr w:type="spellStart"/>
      <w:r w:rsidR="005C29EF" w:rsidRPr="00250F4B">
        <w:rPr>
          <w:szCs w:val="24"/>
        </w:rPr>
        <w:t>Dial</w:t>
      </w:r>
      <w:proofErr w:type="spellEnd"/>
      <w:r w:rsidR="005F3A71" w:rsidRPr="00250F4B">
        <w:rPr>
          <w:szCs w:val="24"/>
        </w:rPr>
        <w:t>-</w:t>
      </w:r>
      <w:r w:rsidR="005C29EF" w:rsidRPr="00250F4B">
        <w:rPr>
          <w:szCs w:val="24"/>
        </w:rPr>
        <w:t>In User Service (RADIUS).</w:t>
      </w:r>
    </w:p>
    <w:p w:rsidR="00A243B3" w:rsidRPr="00250F4B" w:rsidRDefault="00A243B3" w:rsidP="0098550A">
      <w:pPr>
        <w:spacing w:line="360" w:lineRule="auto"/>
        <w:ind w:firstLine="360"/>
        <w:rPr>
          <w:szCs w:val="24"/>
        </w:rPr>
      </w:pPr>
    </w:p>
    <w:p w:rsidR="005C29EF" w:rsidRPr="00250F4B" w:rsidRDefault="005C29EF" w:rsidP="0098550A">
      <w:pPr>
        <w:pStyle w:val="Legenda"/>
        <w:keepNext/>
        <w:spacing w:line="360" w:lineRule="auto"/>
        <w:jc w:val="center"/>
        <w:rPr>
          <w:i w:val="0"/>
          <w:color w:val="auto"/>
        </w:rPr>
      </w:pPr>
      <w:bookmarkStart w:id="11" w:name="_Toc31405672"/>
      <w:r w:rsidRPr="00250F4B">
        <w:rPr>
          <w:i w:val="0"/>
          <w:color w:val="auto"/>
        </w:rPr>
        <w:t xml:space="preserve">Tabela </w:t>
      </w:r>
      <w:r w:rsidRPr="00250F4B">
        <w:rPr>
          <w:i w:val="0"/>
          <w:color w:val="auto"/>
        </w:rPr>
        <w:fldChar w:fldCharType="begin"/>
      </w:r>
      <w:r w:rsidRPr="00250F4B">
        <w:rPr>
          <w:i w:val="0"/>
          <w:color w:val="auto"/>
        </w:rPr>
        <w:instrText xml:space="preserve"> SEQ Tabela \* ARABIC </w:instrText>
      </w:r>
      <w:r w:rsidRPr="00250F4B">
        <w:rPr>
          <w:i w:val="0"/>
          <w:color w:val="auto"/>
        </w:rPr>
        <w:fldChar w:fldCharType="separate"/>
      </w:r>
      <w:r w:rsidR="00C67C25">
        <w:rPr>
          <w:i w:val="0"/>
          <w:noProof/>
          <w:color w:val="auto"/>
        </w:rPr>
        <w:t>2</w:t>
      </w:r>
      <w:r w:rsidRPr="00250F4B">
        <w:rPr>
          <w:i w:val="0"/>
          <w:color w:val="auto"/>
        </w:rPr>
        <w:fldChar w:fldCharType="end"/>
      </w:r>
      <w:r w:rsidRPr="00250F4B">
        <w:rPr>
          <w:i w:val="0"/>
          <w:color w:val="auto"/>
        </w:rPr>
        <w:t>. Porównanie pomiędzy TACA</w:t>
      </w:r>
      <w:r w:rsidR="00525D59" w:rsidRPr="00250F4B">
        <w:rPr>
          <w:i w:val="0"/>
          <w:color w:val="auto"/>
        </w:rPr>
        <w:t>C</w:t>
      </w:r>
      <w:r w:rsidRPr="00250F4B">
        <w:rPr>
          <w:i w:val="0"/>
          <w:color w:val="auto"/>
        </w:rPr>
        <w:t>S+ i RADIUS</w:t>
      </w:r>
      <w:bookmarkEnd w:id="11"/>
    </w:p>
    <w:tbl>
      <w:tblPr>
        <w:tblStyle w:val="Tabela-Siatka"/>
        <w:tblW w:w="0" w:type="auto"/>
        <w:tblLook w:val="04A0" w:firstRow="1" w:lastRow="0" w:firstColumn="1" w:lastColumn="0" w:noHBand="0" w:noVBand="1"/>
      </w:tblPr>
      <w:tblGrid>
        <w:gridCol w:w="4248"/>
        <w:gridCol w:w="2268"/>
        <w:gridCol w:w="1977"/>
      </w:tblGrid>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Cechy</w:t>
            </w:r>
          </w:p>
        </w:tc>
        <w:tc>
          <w:tcPr>
            <w:tcW w:w="2268" w:type="dxa"/>
          </w:tcPr>
          <w:p w:rsidR="00A243B3" w:rsidRPr="00250F4B" w:rsidRDefault="005C29EF" w:rsidP="0098550A">
            <w:pPr>
              <w:spacing w:line="360" w:lineRule="auto"/>
              <w:rPr>
                <w:szCs w:val="24"/>
              </w:rPr>
            </w:pPr>
            <w:r w:rsidRPr="00250F4B">
              <w:rPr>
                <w:szCs w:val="24"/>
              </w:rPr>
              <w:t>TACA</w:t>
            </w:r>
            <w:r w:rsidR="00525D59" w:rsidRPr="00250F4B">
              <w:rPr>
                <w:szCs w:val="24"/>
              </w:rPr>
              <w:t>C</w:t>
            </w:r>
            <w:r w:rsidRPr="00250F4B">
              <w:rPr>
                <w:szCs w:val="24"/>
              </w:rPr>
              <w:t>S+</w:t>
            </w:r>
          </w:p>
        </w:tc>
        <w:tc>
          <w:tcPr>
            <w:tcW w:w="1977" w:type="dxa"/>
          </w:tcPr>
          <w:p w:rsidR="00A243B3" w:rsidRPr="00250F4B" w:rsidRDefault="005C29EF" w:rsidP="0098550A">
            <w:pPr>
              <w:spacing w:line="360" w:lineRule="auto"/>
              <w:rPr>
                <w:szCs w:val="24"/>
              </w:rPr>
            </w:pPr>
            <w:r w:rsidRPr="00250F4B">
              <w:rPr>
                <w:szCs w:val="24"/>
              </w:rPr>
              <w:t>RADIUS</w:t>
            </w:r>
          </w:p>
        </w:tc>
      </w:tr>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Najczęściej używane dla</w:t>
            </w:r>
          </w:p>
        </w:tc>
        <w:tc>
          <w:tcPr>
            <w:tcW w:w="2268" w:type="dxa"/>
          </w:tcPr>
          <w:p w:rsidR="00A243B3" w:rsidRPr="00250F4B" w:rsidRDefault="005C29EF" w:rsidP="0098550A">
            <w:pPr>
              <w:spacing w:line="360" w:lineRule="auto"/>
              <w:rPr>
                <w:szCs w:val="24"/>
              </w:rPr>
            </w:pPr>
            <w:r w:rsidRPr="00250F4B">
              <w:rPr>
                <w:szCs w:val="24"/>
              </w:rPr>
              <w:t>Urządzenia sieciowe</w:t>
            </w:r>
          </w:p>
        </w:tc>
        <w:tc>
          <w:tcPr>
            <w:tcW w:w="1977" w:type="dxa"/>
          </w:tcPr>
          <w:p w:rsidR="00A243B3" w:rsidRPr="00250F4B" w:rsidRDefault="005C29EF" w:rsidP="0098550A">
            <w:pPr>
              <w:spacing w:line="360" w:lineRule="auto"/>
              <w:rPr>
                <w:szCs w:val="24"/>
              </w:rPr>
            </w:pPr>
            <w:r w:rsidRPr="00250F4B">
              <w:rPr>
                <w:szCs w:val="24"/>
              </w:rPr>
              <w:t>Użytkownicy</w:t>
            </w:r>
          </w:p>
        </w:tc>
      </w:tr>
      <w:tr w:rsidR="005C29EF" w:rsidRPr="00250F4B" w:rsidTr="00D745FB">
        <w:trPr>
          <w:trHeight w:val="567"/>
        </w:trPr>
        <w:tc>
          <w:tcPr>
            <w:tcW w:w="4248" w:type="dxa"/>
          </w:tcPr>
          <w:p w:rsidR="005C29EF" w:rsidRPr="00250F4B" w:rsidRDefault="005C29EF" w:rsidP="0098550A">
            <w:pPr>
              <w:spacing w:line="360" w:lineRule="auto"/>
              <w:rPr>
                <w:szCs w:val="24"/>
              </w:rPr>
            </w:pPr>
            <w:r w:rsidRPr="00250F4B">
              <w:rPr>
                <w:szCs w:val="24"/>
              </w:rPr>
              <w:t>Protokół transportowy</w:t>
            </w:r>
          </w:p>
        </w:tc>
        <w:tc>
          <w:tcPr>
            <w:tcW w:w="2268" w:type="dxa"/>
          </w:tcPr>
          <w:p w:rsidR="005C29EF" w:rsidRPr="00250F4B" w:rsidRDefault="005C29EF" w:rsidP="0098550A">
            <w:pPr>
              <w:spacing w:line="360" w:lineRule="auto"/>
              <w:rPr>
                <w:szCs w:val="24"/>
              </w:rPr>
            </w:pPr>
            <w:r w:rsidRPr="00250F4B">
              <w:rPr>
                <w:szCs w:val="24"/>
              </w:rPr>
              <w:t>TCP</w:t>
            </w:r>
          </w:p>
        </w:tc>
        <w:tc>
          <w:tcPr>
            <w:tcW w:w="1977" w:type="dxa"/>
          </w:tcPr>
          <w:p w:rsidR="005C29EF" w:rsidRPr="00250F4B" w:rsidRDefault="005C29EF" w:rsidP="0098550A">
            <w:pPr>
              <w:spacing w:line="360" w:lineRule="auto"/>
              <w:rPr>
                <w:szCs w:val="24"/>
              </w:rPr>
            </w:pPr>
            <w:r w:rsidRPr="00250F4B">
              <w:rPr>
                <w:szCs w:val="24"/>
              </w:rPr>
              <w:t>UDP</w:t>
            </w:r>
          </w:p>
        </w:tc>
      </w:tr>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Używane port(y) do uwierzytelnienia</w:t>
            </w:r>
          </w:p>
        </w:tc>
        <w:tc>
          <w:tcPr>
            <w:tcW w:w="2268" w:type="dxa"/>
          </w:tcPr>
          <w:p w:rsidR="00A243B3" w:rsidRPr="00250F4B" w:rsidRDefault="005C29EF" w:rsidP="0098550A">
            <w:pPr>
              <w:spacing w:line="360" w:lineRule="auto"/>
              <w:rPr>
                <w:szCs w:val="24"/>
              </w:rPr>
            </w:pPr>
            <w:r w:rsidRPr="00250F4B">
              <w:rPr>
                <w:szCs w:val="24"/>
              </w:rPr>
              <w:t>49</w:t>
            </w:r>
          </w:p>
        </w:tc>
        <w:tc>
          <w:tcPr>
            <w:tcW w:w="1977" w:type="dxa"/>
          </w:tcPr>
          <w:p w:rsidR="00A243B3" w:rsidRPr="00250F4B" w:rsidRDefault="005C29EF" w:rsidP="0098550A">
            <w:pPr>
              <w:spacing w:line="360" w:lineRule="auto"/>
              <w:rPr>
                <w:szCs w:val="24"/>
              </w:rPr>
            </w:pPr>
            <w:r w:rsidRPr="00250F4B">
              <w:rPr>
                <w:szCs w:val="24"/>
              </w:rPr>
              <w:t>1645, 1812</w:t>
            </w:r>
          </w:p>
        </w:tc>
      </w:tr>
      <w:tr w:rsidR="00A243B3" w:rsidRPr="00250F4B" w:rsidTr="00D745FB">
        <w:trPr>
          <w:trHeight w:val="567"/>
        </w:trPr>
        <w:tc>
          <w:tcPr>
            <w:tcW w:w="4248" w:type="dxa"/>
          </w:tcPr>
          <w:p w:rsidR="00A243B3" w:rsidRPr="00250F4B" w:rsidRDefault="00A243B3" w:rsidP="0098550A">
            <w:pPr>
              <w:spacing w:line="360" w:lineRule="auto"/>
              <w:rPr>
                <w:szCs w:val="24"/>
              </w:rPr>
            </w:pPr>
            <w:r w:rsidRPr="00250F4B">
              <w:rPr>
                <w:szCs w:val="24"/>
              </w:rPr>
              <w:t>Protokół szyfruje hasła</w:t>
            </w:r>
          </w:p>
        </w:tc>
        <w:tc>
          <w:tcPr>
            <w:tcW w:w="2268" w:type="dxa"/>
          </w:tcPr>
          <w:p w:rsidR="00A243B3" w:rsidRPr="00250F4B" w:rsidRDefault="005C29EF" w:rsidP="0098550A">
            <w:pPr>
              <w:spacing w:line="360" w:lineRule="auto"/>
              <w:rPr>
                <w:szCs w:val="24"/>
              </w:rPr>
            </w:pPr>
            <w:r w:rsidRPr="00250F4B">
              <w:rPr>
                <w:szCs w:val="24"/>
              </w:rPr>
              <w:t>Tak</w:t>
            </w:r>
          </w:p>
        </w:tc>
        <w:tc>
          <w:tcPr>
            <w:tcW w:w="1977" w:type="dxa"/>
          </w:tcPr>
          <w:p w:rsidR="00A243B3" w:rsidRPr="00250F4B" w:rsidRDefault="005C29EF" w:rsidP="0098550A">
            <w:pPr>
              <w:spacing w:line="360" w:lineRule="auto"/>
              <w:rPr>
                <w:szCs w:val="24"/>
              </w:rPr>
            </w:pPr>
            <w:r w:rsidRPr="00250F4B">
              <w:rPr>
                <w:szCs w:val="24"/>
              </w:rPr>
              <w:t>Tak</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lastRenderedPageBreak/>
              <w:t>Cechy</w:t>
            </w:r>
          </w:p>
        </w:tc>
        <w:tc>
          <w:tcPr>
            <w:tcW w:w="2268" w:type="dxa"/>
          </w:tcPr>
          <w:p w:rsidR="00D745FB" w:rsidRPr="00250F4B" w:rsidRDefault="00D745FB" w:rsidP="00D745FB">
            <w:pPr>
              <w:spacing w:line="360" w:lineRule="auto"/>
              <w:rPr>
                <w:szCs w:val="24"/>
              </w:rPr>
            </w:pPr>
            <w:r w:rsidRPr="00250F4B">
              <w:rPr>
                <w:szCs w:val="24"/>
              </w:rPr>
              <w:t>TACACS+</w:t>
            </w:r>
          </w:p>
        </w:tc>
        <w:tc>
          <w:tcPr>
            <w:tcW w:w="1977" w:type="dxa"/>
          </w:tcPr>
          <w:p w:rsidR="00D745FB" w:rsidRPr="00250F4B" w:rsidRDefault="00D745FB" w:rsidP="00D745FB">
            <w:pPr>
              <w:spacing w:line="360" w:lineRule="auto"/>
              <w:rPr>
                <w:szCs w:val="24"/>
              </w:rPr>
            </w:pPr>
            <w:r w:rsidRPr="00250F4B">
              <w:rPr>
                <w:szCs w:val="24"/>
              </w:rPr>
              <w:t>RADIUS</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t>Protokół Szyfruje cały pakiet</w:t>
            </w:r>
          </w:p>
        </w:tc>
        <w:tc>
          <w:tcPr>
            <w:tcW w:w="2268" w:type="dxa"/>
          </w:tcPr>
          <w:p w:rsidR="00D745FB" w:rsidRPr="00250F4B" w:rsidRDefault="00D745FB" w:rsidP="00D745FB">
            <w:pPr>
              <w:spacing w:line="360" w:lineRule="auto"/>
              <w:rPr>
                <w:szCs w:val="24"/>
              </w:rPr>
            </w:pPr>
            <w:r w:rsidRPr="00250F4B">
              <w:rPr>
                <w:szCs w:val="24"/>
              </w:rPr>
              <w:t>Tak</w:t>
            </w:r>
          </w:p>
        </w:tc>
        <w:tc>
          <w:tcPr>
            <w:tcW w:w="1977" w:type="dxa"/>
          </w:tcPr>
          <w:p w:rsidR="00D745FB" w:rsidRPr="00250F4B" w:rsidRDefault="00D745FB" w:rsidP="00D745FB">
            <w:pPr>
              <w:spacing w:line="360" w:lineRule="auto"/>
              <w:rPr>
                <w:szCs w:val="24"/>
              </w:rPr>
            </w:pPr>
            <w:r w:rsidRPr="00250F4B">
              <w:rPr>
                <w:szCs w:val="24"/>
              </w:rPr>
              <w:t>Nie</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t>Wspiera funkcje autoryzacji konkretnych komend dla użytkowników</w:t>
            </w:r>
          </w:p>
        </w:tc>
        <w:tc>
          <w:tcPr>
            <w:tcW w:w="2268" w:type="dxa"/>
          </w:tcPr>
          <w:p w:rsidR="00D745FB" w:rsidRPr="00250F4B" w:rsidRDefault="00D745FB" w:rsidP="00D745FB">
            <w:pPr>
              <w:spacing w:line="360" w:lineRule="auto"/>
              <w:rPr>
                <w:szCs w:val="24"/>
              </w:rPr>
            </w:pPr>
            <w:r w:rsidRPr="00250F4B">
              <w:rPr>
                <w:szCs w:val="24"/>
              </w:rPr>
              <w:t>Tak</w:t>
            </w:r>
          </w:p>
        </w:tc>
        <w:tc>
          <w:tcPr>
            <w:tcW w:w="1977" w:type="dxa"/>
          </w:tcPr>
          <w:p w:rsidR="00D745FB" w:rsidRPr="00250F4B" w:rsidRDefault="00D745FB" w:rsidP="00D745FB">
            <w:pPr>
              <w:spacing w:line="360" w:lineRule="auto"/>
              <w:rPr>
                <w:szCs w:val="24"/>
              </w:rPr>
            </w:pPr>
            <w:r w:rsidRPr="00250F4B">
              <w:rPr>
                <w:szCs w:val="24"/>
              </w:rPr>
              <w:t>Nie</w:t>
            </w:r>
          </w:p>
        </w:tc>
      </w:tr>
      <w:tr w:rsidR="00D745FB" w:rsidRPr="00250F4B" w:rsidTr="00D745FB">
        <w:trPr>
          <w:trHeight w:val="567"/>
        </w:trPr>
        <w:tc>
          <w:tcPr>
            <w:tcW w:w="4248" w:type="dxa"/>
          </w:tcPr>
          <w:p w:rsidR="00D745FB" w:rsidRPr="00250F4B" w:rsidRDefault="00D745FB" w:rsidP="00D745FB">
            <w:pPr>
              <w:spacing w:line="360" w:lineRule="auto"/>
              <w:rPr>
                <w:szCs w:val="24"/>
              </w:rPr>
            </w:pPr>
            <w:r w:rsidRPr="00250F4B">
              <w:rPr>
                <w:szCs w:val="24"/>
              </w:rPr>
              <w:t>Zdefiniowany przez</w:t>
            </w:r>
          </w:p>
        </w:tc>
        <w:tc>
          <w:tcPr>
            <w:tcW w:w="2268" w:type="dxa"/>
          </w:tcPr>
          <w:p w:rsidR="00D745FB" w:rsidRPr="00250F4B" w:rsidRDefault="00D745FB" w:rsidP="00D745FB">
            <w:pPr>
              <w:spacing w:line="360" w:lineRule="auto"/>
              <w:rPr>
                <w:szCs w:val="24"/>
              </w:rPr>
            </w:pPr>
            <w:r w:rsidRPr="00250F4B">
              <w:rPr>
                <w:szCs w:val="24"/>
              </w:rPr>
              <w:t>Cisco</w:t>
            </w:r>
          </w:p>
        </w:tc>
        <w:tc>
          <w:tcPr>
            <w:tcW w:w="1977" w:type="dxa"/>
          </w:tcPr>
          <w:p w:rsidR="00D745FB" w:rsidRPr="00250F4B" w:rsidRDefault="00D745FB" w:rsidP="00D745FB">
            <w:pPr>
              <w:spacing w:line="360" w:lineRule="auto"/>
              <w:rPr>
                <w:szCs w:val="24"/>
              </w:rPr>
            </w:pPr>
            <w:r w:rsidRPr="00250F4B">
              <w:rPr>
                <w:szCs w:val="24"/>
              </w:rPr>
              <w:t>RFC 2865, 2866</w:t>
            </w:r>
          </w:p>
        </w:tc>
      </w:tr>
    </w:tbl>
    <w:p w:rsidR="00690E04" w:rsidRPr="00250F4B" w:rsidRDefault="005C29EF" w:rsidP="0098550A">
      <w:pPr>
        <w:spacing w:line="360" w:lineRule="auto"/>
        <w:rPr>
          <w:sz w:val="20"/>
          <w:szCs w:val="20"/>
        </w:rPr>
      </w:pPr>
      <w:r w:rsidRPr="00250F4B">
        <w:rPr>
          <w:sz w:val="20"/>
          <w:szCs w:val="20"/>
        </w:rPr>
        <w:t>Źródło: opracowanie własne na podstawie (Odom, 2017)</w:t>
      </w:r>
    </w:p>
    <w:p w:rsidR="005C29EF" w:rsidRPr="00250F4B" w:rsidRDefault="005C29EF" w:rsidP="0098550A">
      <w:pPr>
        <w:spacing w:line="360" w:lineRule="auto"/>
        <w:rPr>
          <w:sz w:val="20"/>
          <w:szCs w:val="20"/>
        </w:rPr>
      </w:pPr>
    </w:p>
    <w:p w:rsidR="00533E24" w:rsidRPr="00250F4B" w:rsidRDefault="005C29EF" w:rsidP="0098550A">
      <w:pPr>
        <w:spacing w:line="360" w:lineRule="auto"/>
        <w:ind w:firstLine="360"/>
        <w:rPr>
          <w:szCs w:val="24"/>
        </w:rPr>
      </w:pPr>
      <w:r w:rsidRPr="00250F4B">
        <w:rPr>
          <w:szCs w:val="24"/>
        </w:rPr>
        <w:t>W tabeli drugiej jest przedstawione porównanie pomiędzy dwoma najpopularniejszymi protokołami uwierzytelniającymi gdzie widocznym jest, że protokół TACA</w:t>
      </w:r>
      <w:r w:rsidR="00525D59" w:rsidRPr="00250F4B">
        <w:rPr>
          <w:szCs w:val="24"/>
        </w:rPr>
        <w:t>C</w:t>
      </w:r>
      <w:r w:rsidRPr="00250F4B">
        <w:rPr>
          <w:szCs w:val="24"/>
        </w:rPr>
        <w:t>S+ jest bezpieczniejszy niż RADIUS oraz daje o wiele większe możliwości konfiguracji dostę</w:t>
      </w:r>
      <w:r w:rsidR="00533E24" w:rsidRPr="00250F4B">
        <w:rPr>
          <w:szCs w:val="24"/>
        </w:rPr>
        <w:t>pu na urządzeniach sieciowych.</w:t>
      </w:r>
    </w:p>
    <w:p w:rsidR="00525D59" w:rsidRPr="00250F4B" w:rsidRDefault="00533E24" w:rsidP="0098550A">
      <w:pPr>
        <w:spacing w:line="360" w:lineRule="auto"/>
        <w:ind w:firstLine="360"/>
        <w:rPr>
          <w:szCs w:val="24"/>
        </w:rPr>
      </w:pPr>
      <w:r w:rsidRPr="00250F4B">
        <w:rPr>
          <w:szCs w:val="24"/>
        </w:rPr>
        <w:t>Ze względu na duże korzyści wynikające z używania autorskiego protokołu, Cisco zaleca używanie TACA</w:t>
      </w:r>
      <w:r w:rsidR="00BA0F8D" w:rsidRPr="00250F4B">
        <w:rPr>
          <w:szCs w:val="24"/>
        </w:rPr>
        <w:t>C</w:t>
      </w:r>
      <w:r w:rsidRPr="00250F4B">
        <w:rPr>
          <w:szCs w:val="24"/>
        </w:rPr>
        <w:t>S+, jako protokół do uwierzytelniania przy logowaniu na urządzeniach sieciowych</w:t>
      </w:r>
      <w:r w:rsidR="000D1686" w:rsidRPr="00250F4B">
        <w:rPr>
          <w:szCs w:val="24"/>
        </w:rPr>
        <w:t>.</w:t>
      </w:r>
    </w:p>
    <w:p w:rsidR="005F3A71" w:rsidRPr="00250F4B" w:rsidRDefault="00BA0F8D" w:rsidP="0098550A">
      <w:pPr>
        <w:spacing w:line="360" w:lineRule="auto"/>
        <w:ind w:firstLine="360"/>
        <w:rPr>
          <w:szCs w:val="24"/>
        </w:rPr>
      </w:pPr>
      <w:r w:rsidRPr="00250F4B">
        <w:rPr>
          <w:szCs w:val="24"/>
        </w:rPr>
        <w:t>Przy próbie logowania się do urządzenia sieciowego, na którym jest ustawione logowanie za pomocą tego protokołu użytkownik wprowadza login i hasło, a urządzenie sieciowe na przykład router przekazuje zaszyfrowany pakiet z tymi danymi do zewnętrznego serwera TACACS+ (najczęściej jest to serwer Cisco ISE). Serwer AAA odpowiada jedną z dwóch wiadomości, albo wysyła kod ACCEPT, czyli podane dane do logowania były poprawne lub serwer wysyła kod REJECT odrzucając podaną kombinacje loginu i hasła, jako nieprawidłową</w:t>
      </w:r>
      <w:r w:rsidR="00EC126A" w:rsidRPr="00250F4B">
        <w:rPr>
          <w:rStyle w:val="Odwoanieprzypisudolnego"/>
          <w:szCs w:val="24"/>
        </w:rPr>
        <w:footnoteReference w:id="6"/>
      </w:r>
      <w:r w:rsidRPr="00250F4B">
        <w:rPr>
          <w:szCs w:val="24"/>
        </w:rPr>
        <w:t>.</w:t>
      </w:r>
    </w:p>
    <w:p w:rsidR="00386BC8" w:rsidRPr="00E871A8" w:rsidRDefault="00386BC8" w:rsidP="0098550A">
      <w:pPr>
        <w:spacing w:line="360" w:lineRule="auto"/>
        <w:rPr>
          <w:szCs w:val="24"/>
        </w:rPr>
      </w:pPr>
    </w:p>
    <w:p w:rsidR="00386BC8" w:rsidRPr="00250F4B" w:rsidRDefault="00995953" w:rsidP="0098550A">
      <w:pPr>
        <w:pStyle w:val="Nagwek2"/>
        <w:spacing w:line="360" w:lineRule="auto"/>
        <w:rPr>
          <w:rFonts w:ascii="Times New Roman" w:hAnsi="Times New Roman" w:cs="Times New Roman"/>
          <w:b/>
          <w:color w:val="auto"/>
          <w:sz w:val="24"/>
          <w:szCs w:val="24"/>
        </w:rPr>
      </w:pPr>
      <w:bookmarkStart w:id="12" w:name="_Toc32613550"/>
      <w:r>
        <w:rPr>
          <w:rFonts w:ascii="Times New Roman" w:hAnsi="Times New Roman" w:cs="Times New Roman"/>
          <w:b/>
          <w:color w:val="auto"/>
          <w:sz w:val="24"/>
          <w:szCs w:val="24"/>
        </w:rPr>
        <w:t>1.6</w:t>
      </w:r>
      <w:r w:rsidR="00386BC8" w:rsidRPr="00250F4B">
        <w:rPr>
          <w:rFonts w:ascii="Times New Roman" w:hAnsi="Times New Roman" w:cs="Times New Roman"/>
          <w:b/>
          <w:color w:val="auto"/>
          <w:sz w:val="24"/>
          <w:szCs w:val="24"/>
        </w:rPr>
        <w:t xml:space="preserve"> Uwierzytelnianie (ang. </w:t>
      </w:r>
      <w:r w:rsidR="00386BC8" w:rsidRPr="00250F4B">
        <w:rPr>
          <w:rFonts w:ascii="Times New Roman" w:hAnsi="Times New Roman" w:cs="Times New Roman"/>
          <w:b/>
          <w:i/>
          <w:color w:val="auto"/>
          <w:sz w:val="24"/>
          <w:szCs w:val="24"/>
        </w:rPr>
        <w:t>Authentication</w:t>
      </w:r>
      <w:r w:rsidR="00386BC8" w:rsidRPr="00250F4B">
        <w:rPr>
          <w:rFonts w:ascii="Times New Roman" w:hAnsi="Times New Roman" w:cs="Times New Roman"/>
          <w:b/>
          <w:color w:val="auto"/>
          <w:sz w:val="24"/>
          <w:szCs w:val="24"/>
        </w:rPr>
        <w:t>)</w:t>
      </w:r>
      <w:bookmarkEnd w:id="12"/>
    </w:p>
    <w:p w:rsidR="002A0DB3" w:rsidRPr="00250F4B" w:rsidRDefault="002D3866" w:rsidP="0098550A">
      <w:pPr>
        <w:spacing w:line="360" w:lineRule="auto"/>
        <w:ind w:firstLine="360"/>
        <w:rPr>
          <w:szCs w:val="24"/>
        </w:rPr>
      </w:pPr>
      <w:r w:rsidRPr="00250F4B">
        <w:rPr>
          <w:szCs w:val="24"/>
        </w:rPr>
        <w:t>Authentication jest to proces mający za zadanie potwierdzić naszą tożsamość</w:t>
      </w:r>
      <w:r w:rsidR="002A0DB3" w:rsidRPr="00250F4B">
        <w:rPr>
          <w:szCs w:val="24"/>
        </w:rPr>
        <w:t xml:space="preserve"> na podstawie, co najmniej jednego z trzech elementów:</w:t>
      </w:r>
    </w:p>
    <w:p w:rsidR="002A0DB3" w:rsidRPr="00250F4B" w:rsidRDefault="002A0DB3" w:rsidP="0098550A">
      <w:pPr>
        <w:pStyle w:val="Akapitzlist"/>
        <w:numPr>
          <w:ilvl w:val="0"/>
          <w:numId w:val="9"/>
        </w:numPr>
        <w:spacing w:line="360" w:lineRule="auto"/>
        <w:rPr>
          <w:szCs w:val="24"/>
        </w:rPr>
      </w:pPr>
      <w:r w:rsidRPr="00250F4B">
        <w:rPr>
          <w:szCs w:val="24"/>
        </w:rPr>
        <w:t>Coś, co mamy</w:t>
      </w:r>
    </w:p>
    <w:p w:rsidR="002A0DB3" w:rsidRPr="00250F4B" w:rsidRDefault="002A0DB3" w:rsidP="0098550A">
      <w:pPr>
        <w:pStyle w:val="Akapitzlist"/>
        <w:numPr>
          <w:ilvl w:val="0"/>
          <w:numId w:val="9"/>
        </w:numPr>
        <w:spacing w:line="360" w:lineRule="auto"/>
        <w:rPr>
          <w:szCs w:val="24"/>
        </w:rPr>
      </w:pPr>
      <w:r w:rsidRPr="00250F4B">
        <w:rPr>
          <w:szCs w:val="24"/>
        </w:rPr>
        <w:t>Coś, co wiemy</w:t>
      </w:r>
    </w:p>
    <w:p w:rsidR="002A0DB3" w:rsidRPr="00250F4B" w:rsidRDefault="002A0DB3" w:rsidP="0098550A">
      <w:pPr>
        <w:pStyle w:val="Akapitzlist"/>
        <w:numPr>
          <w:ilvl w:val="0"/>
          <w:numId w:val="9"/>
        </w:numPr>
        <w:spacing w:line="360" w:lineRule="auto"/>
        <w:rPr>
          <w:szCs w:val="24"/>
        </w:rPr>
      </w:pPr>
      <w:r w:rsidRPr="00250F4B">
        <w:rPr>
          <w:szCs w:val="24"/>
        </w:rPr>
        <w:t>Czymś jesteśmy</w:t>
      </w:r>
    </w:p>
    <w:p w:rsidR="002A0DB3" w:rsidRPr="00250F4B" w:rsidRDefault="002A0DB3" w:rsidP="0098550A">
      <w:pPr>
        <w:pStyle w:val="Akapitzlist"/>
        <w:spacing w:line="360" w:lineRule="auto"/>
        <w:ind w:left="1080"/>
        <w:rPr>
          <w:szCs w:val="24"/>
        </w:rPr>
      </w:pPr>
    </w:p>
    <w:p w:rsidR="00386BC8" w:rsidRPr="00250F4B" w:rsidRDefault="002D3866" w:rsidP="0098550A">
      <w:pPr>
        <w:spacing w:line="360" w:lineRule="auto"/>
        <w:ind w:firstLine="360"/>
        <w:rPr>
          <w:szCs w:val="24"/>
        </w:rPr>
      </w:pPr>
      <w:r w:rsidRPr="00250F4B">
        <w:rPr>
          <w:szCs w:val="24"/>
        </w:rPr>
        <w:t xml:space="preserve"> </w:t>
      </w:r>
      <w:r w:rsidR="002A0DB3" w:rsidRPr="00250F4B">
        <w:rPr>
          <w:szCs w:val="24"/>
        </w:rPr>
        <w:t xml:space="preserve">Uwierzytelnianie nie musi ograniczać się tylko do jednego elementu wymienionego powyżej by potwierdzić naszą tożsamość. Możemy używać uwierzytelniania </w:t>
      </w:r>
      <w:r w:rsidR="002A0DB3" w:rsidRPr="00250F4B">
        <w:rPr>
          <w:szCs w:val="24"/>
        </w:rPr>
        <w:lastRenderedPageBreak/>
        <w:t xml:space="preserve">dwuskładnikowego (ang. </w:t>
      </w:r>
      <w:proofErr w:type="spellStart"/>
      <w:r w:rsidR="002A0DB3" w:rsidRPr="00250F4B">
        <w:rPr>
          <w:i/>
          <w:szCs w:val="24"/>
        </w:rPr>
        <w:t>Two</w:t>
      </w:r>
      <w:proofErr w:type="spellEnd"/>
      <w:r w:rsidR="002A0DB3" w:rsidRPr="00250F4B">
        <w:rPr>
          <w:i/>
          <w:szCs w:val="24"/>
        </w:rPr>
        <w:t xml:space="preserve"> </w:t>
      </w:r>
      <w:proofErr w:type="spellStart"/>
      <w:r w:rsidR="002A0DB3" w:rsidRPr="00250F4B">
        <w:rPr>
          <w:i/>
          <w:szCs w:val="24"/>
        </w:rPr>
        <w:t>Factor</w:t>
      </w:r>
      <w:proofErr w:type="spellEnd"/>
      <w:r w:rsidR="002A0DB3" w:rsidRPr="00250F4B">
        <w:rPr>
          <w:i/>
          <w:szCs w:val="24"/>
        </w:rPr>
        <w:t xml:space="preserve"> Authentication</w:t>
      </w:r>
      <w:r w:rsidR="002A0DB3" w:rsidRPr="00250F4B">
        <w:rPr>
          <w:szCs w:val="24"/>
        </w:rPr>
        <w:t xml:space="preserve"> (2</w:t>
      </w:r>
      <w:r w:rsidR="005A1892" w:rsidRPr="00250F4B">
        <w:rPr>
          <w:szCs w:val="24"/>
        </w:rPr>
        <w:t>FA)), dzięki czemu</w:t>
      </w:r>
      <w:r w:rsidR="002A0DB3" w:rsidRPr="00250F4B">
        <w:rPr>
          <w:szCs w:val="24"/>
        </w:rPr>
        <w:t xml:space="preserve"> zwiększamy poziom </w:t>
      </w:r>
      <w:r w:rsidR="005A1892" w:rsidRPr="00250F4B">
        <w:rPr>
          <w:szCs w:val="24"/>
        </w:rPr>
        <w:t>bezpieczeństwa, ponieważ</w:t>
      </w:r>
      <w:r w:rsidR="002A0DB3" w:rsidRPr="00250F4B">
        <w:rPr>
          <w:szCs w:val="24"/>
        </w:rPr>
        <w:t xml:space="preserve"> podania oprócz na przykład </w:t>
      </w:r>
      <w:r w:rsidR="005A1892" w:rsidRPr="00250F4B">
        <w:rPr>
          <w:szCs w:val="24"/>
        </w:rPr>
        <w:t>czegoś, co</w:t>
      </w:r>
      <w:r w:rsidR="002A0DB3" w:rsidRPr="00250F4B">
        <w:rPr>
          <w:szCs w:val="24"/>
        </w:rPr>
        <w:t xml:space="preserve"> wiemy jak login i hasło musimy użyć </w:t>
      </w:r>
      <w:proofErr w:type="spellStart"/>
      <w:r w:rsidR="005A1892" w:rsidRPr="00250F4B">
        <w:rPr>
          <w:szCs w:val="24"/>
        </w:rPr>
        <w:t>tokenu</w:t>
      </w:r>
      <w:proofErr w:type="spellEnd"/>
      <w:r w:rsidR="005A1892" w:rsidRPr="00250F4B">
        <w:rPr>
          <w:szCs w:val="24"/>
        </w:rPr>
        <w:t>, czyli</w:t>
      </w:r>
      <w:r w:rsidR="002A0DB3" w:rsidRPr="00250F4B">
        <w:rPr>
          <w:szCs w:val="24"/>
        </w:rPr>
        <w:t xml:space="preserve"> </w:t>
      </w:r>
      <w:r w:rsidR="005A1892" w:rsidRPr="00250F4B">
        <w:rPr>
          <w:szCs w:val="24"/>
        </w:rPr>
        <w:t>coś, co</w:t>
      </w:r>
      <w:r w:rsidR="002A0DB3" w:rsidRPr="00250F4B">
        <w:rPr>
          <w:szCs w:val="24"/>
        </w:rPr>
        <w:t xml:space="preserve"> mamy.</w:t>
      </w:r>
    </w:p>
    <w:p w:rsidR="005A1892" w:rsidRPr="00250F4B" w:rsidRDefault="005A1892" w:rsidP="0098550A">
      <w:pPr>
        <w:spacing w:line="360" w:lineRule="auto"/>
        <w:ind w:firstLine="360"/>
        <w:rPr>
          <w:szCs w:val="24"/>
        </w:rPr>
      </w:pPr>
      <w:r w:rsidRPr="00250F4B">
        <w:rPr>
          <w:szCs w:val="24"/>
        </w:rPr>
        <w:t>Authentication jest pierwszym krokiem w AAA i występuje w różnych programach za każdym razem, gdy musimy podać na przykład login i hasło.</w:t>
      </w:r>
    </w:p>
    <w:p w:rsidR="005A1892" w:rsidRPr="00250F4B" w:rsidRDefault="005A1892" w:rsidP="0098550A">
      <w:pPr>
        <w:spacing w:line="360" w:lineRule="auto"/>
        <w:ind w:firstLine="360"/>
        <w:rPr>
          <w:szCs w:val="24"/>
        </w:rPr>
      </w:pPr>
      <w:r w:rsidRPr="00250F4B">
        <w:rPr>
          <w:szCs w:val="24"/>
        </w:rPr>
        <w:t xml:space="preserve">Uwierzytelnianie na urządzeniach sieciowych może zostać przeprowadzone </w:t>
      </w:r>
      <w:r w:rsidR="00826D1A" w:rsidRPr="00250F4B">
        <w:rPr>
          <w:szCs w:val="24"/>
        </w:rPr>
        <w:t>za pomocą różnych protokołów takich jak TACACS+ czy RADIUS. Authentication może też zostać przeprowadzone lokalnie gdzie urządzenie sieciowe sprawdzi lokalnie czy użytkownik podaje prawidłowy login i hasło. Lokalne uwierzytelnianie na urządzeniu sieciowym jest niezalecane ze względu na możliwość podejrzenia danych do logowania w konfiguracji urządzenia oraz przy większej liczbie urządzeń zmiana hasła dla jednego z użytkowników może być bardzo czasochłonna</w:t>
      </w:r>
      <w:r w:rsidR="00826D1A" w:rsidRPr="00250F4B">
        <w:rPr>
          <w:rStyle w:val="Odwoanieprzypisudolnego"/>
          <w:szCs w:val="24"/>
        </w:rPr>
        <w:footnoteReference w:id="7"/>
      </w:r>
      <w:r w:rsidR="00826D1A" w:rsidRPr="00250F4B">
        <w:rPr>
          <w:szCs w:val="24"/>
        </w:rPr>
        <w:t>.</w:t>
      </w:r>
    </w:p>
    <w:p w:rsidR="005B400A" w:rsidRPr="00250F4B" w:rsidRDefault="005B400A" w:rsidP="0098550A">
      <w:pPr>
        <w:spacing w:line="360" w:lineRule="auto"/>
        <w:rPr>
          <w:szCs w:val="24"/>
        </w:rPr>
      </w:pPr>
    </w:p>
    <w:p w:rsidR="005B400A" w:rsidRPr="00250F4B" w:rsidRDefault="00995953" w:rsidP="0098550A">
      <w:pPr>
        <w:pStyle w:val="Nagwek2"/>
        <w:spacing w:line="360" w:lineRule="auto"/>
        <w:rPr>
          <w:rFonts w:ascii="Times New Roman" w:hAnsi="Times New Roman" w:cs="Times New Roman"/>
          <w:b/>
          <w:color w:val="auto"/>
          <w:sz w:val="24"/>
          <w:szCs w:val="24"/>
        </w:rPr>
      </w:pPr>
      <w:bookmarkStart w:id="13" w:name="_Toc32613551"/>
      <w:r>
        <w:rPr>
          <w:rFonts w:ascii="Times New Roman" w:hAnsi="Times New Roman" w:cs="Times New Roman"/>
          <w:b/>
          <w:color w:val="auto"/>
          <w:sz w:val="24"/>
          <w:szCs w:val="24"/>
        </w:rPr>
        <w:t>1.7</w:t>
      </w:r>
      <w:r w:rsidR="005B400A" w:rsidRPr="00250F4B">
        <w:rPr>
          <w:rFonts w:ascii="Times New Roman" w:hAnsi="Times New Roman" w:cs="Times New Roman"/>
          <w:b/>
          <w:color w:val="auto"/>
          <w:sz w:val="24"/>
          <w:szCs w:val="24"/>
        </w:rPr>
        <w:t xml:space="preserve"> Autoryzacja (ang. </w:t>
      </w:r>
      <w:r w:rsidR="005B400A" w:rsidRPr="00250F4B">
        <w:rPr>
          <w:rFonts w:ascii="Times New Roman" w:hAnsi="Times New Roman" w:cs="Times New Roman"/>
          <w:b/>
          <w:i/>
          <w:color w:val="auto"/>
          <w:sz w:val="24"/>
          <w:szCs w:val="24"/>
        </w:rPr>
        <w:t>Authorization</w:t>
      </w:r>
      <w:r w:rsidR="005B400A" w:rsidRPr="00250F4B">
        <w:rPr>
          <w:rFonts w:ascii="Times New Roman" w:hAnsi="Times New Roman" w:cs="Times New Roman"/>
          <w:b/>
          <w:color w:val="auto"/>
          <w:sz w:val="24"/>
          <w:szCs w:val="24"/>
        </w:rPr>
        <w:t>)</w:t>
      </w:r>
      <w:bookmarkEnd w:id="13"/>
    </w:p>
    <w:p w:rsidR="00393E58" w:rsidRPr="00250F4B" w:rsidRDefault="00393E58" w:rsidP="0098550A">
      <w:pPr>
        <w:spacing w:line="360" w:lineRule="auto"/>
        <w:ind w:firstLine="360"/>
        <w:rPr>
          <w:szCs w:val="24"/>
        </w:rPr>
      </w:pPr>
      <w:r w:rsidRPr="00250F4B">
        <w:rPr>
          <w:szCs w:val="24"/>
        </w:rPr>
        <w:t>Autoryzacja jest drugim modułem w strukturze AAA, który ma za zadanie przyznania użytkownikowi praw dostępu, które posiada. Uprawnienia mogą zostać nadane dla pewnej grupy lub indywidualnie użytkownikowi z tym, że przywileje nadane użytkownikowi bezpośrednio są ważniejsze niż przywileje, które otrzymuje za pośrednictwem uczestnictwa w grupie.</w:t>
      </w:r>
    </w:p>
    <w:p w:rsidR="00393E58" w:rsidRPr="00250F4B" w:rsidRDefault="00393E58" w:rsidP="0098550A">
      <w:pPr>
        <w:spacing w:line="360" w:lineRule="auto"/>
        <w:ind w:firstLine="360"/>
        <w:rPr>
          <w:szCs w:val="24"/>
        </w:rPr>
      </w:pPr>
      <w:r w:rsidRPr="00250F4B">
        <w:rPr>
          <w:szCs w:val="24"/>
        </w:rPr>
        <w:t>Autoryzacja klienta następuje tylko po poprawnym przejściu etapu uwierzytelniania, czyli klient musi podać poprawne dane w procesie autentykacji i po ich weryfikacji następuje etap autoryzacji</w:t>
      </w:r>
      <w:r w:rsidRPr="00250F4B">
        <w:rPr>
          <w:rStyle w:val="Odwoanieprzypisudolnego"/>
          <w:szCs w:val="24"/>
        </w:rPr>
        <w:footnoteReference w:id="8"/>
      </w:r>
      <w:r w:rsidRPr="00250F4B">
        <w:rPr>
          <w:szCs w:val="24"/>
        </w:rPr>
        <w:t>.</w:t>
      </w:r>
    </w:p>
    <w:p w:rsidR="00393E58" w:rsidRPr="00250F4B" w:rsidRDefault="00393E58" w:rsidP="0098550A">
      <w:pPr>
        <w:spacing w:line="360" w:lineRule="auto"/>
        <w:ind w:firstLine="360"/>
        <w:rPr>
          <w:szCs w:val="24"/>
        </w:rPr>
      </w:pPr>
      <w:r w:rsidRPr="00250F4B">
        <w:rPr>
          <w:szCs w:val="24"/>
        </w:rPr>
        <w:t xml:space="preserve">Proces </w:t>
      </w:r>
      <w:r w:rsidR="000E3B14" w:rsidRPr="00250F4B">
        <w:rPr>
          <w:szCs w:val="24"/>
        </w:rPr>
        <w:t>autoryzacji</w:t>
      </w:r>
      <w:r w:rsidRPr="00250F4B">
        <w:rPr>
          <w:szCs w:val="24"/>
        </w:rPr>
        <w:t xml:space="preserve"> najłatwiej jest dostrzec w środowisku firmowym, gdy próbujemy uruchomić aplikację, która wymaga praw administratora</w:t>
      </w:r>
      <w:r w:rsidR="00E006A3" w:rsidRPr="00250F4B">
        <w:rPr>
          <w:szCs w:val="24"/>
        </w:rPr>
        <w:t>, gdy takowych nie posiadamy</w:t>
      </w:r>
      <w:r w:rsidRPr="00250F4B">
        <w:rPr>
          <w:szCs w:val="24"/>
        </w:rPr>
        <w:t xml:space="preserve">. Pomimo podania poprawnych danych logowania </w:t>
      </w:r>
      <w:r w:rsidR="00E006A3" w:rsidRPr="00250F4B">
        <w:rPr>
          <w:szCs w:val="24"/>
        </w:rPr>
        <w:t xml:space="preserve">naszego konta </w:t>
      </w:r>
      <w:r w:rsidRPr="00250F4B">
        <w:rPr>
          <w:szCs w:val="24"/>
        </w:rPr>
        <w:t>aplikacja nie uruchomi się a my otrzymamy błąd, w którym zostaniemy poinformowani, że nie mamy wystarczających uprawnień do wykonania tej operacji.</w:t>
      </w:r>
    </w:p>
    <w:p w:rsidR="00393E58" w:rsidRPr="00250F4B" w:rsidRDefault="00393E58" w:rsidP="0098550A">
      <w:pPr>
        <w:spacing w:line="360" w:lineRule="auto"/>
        <w:ind w:firstLine="360"/>
        <w:rPr>
          <w:szCs w:val="24"/>
        </w:rPr>
      </w:pPr>
      <w:r w:rsidRPr="00250F4B">
        <w:rPr>
          <w:szCs w:val="24"/>
        </w:rPr>
        <w:t>Autoryzacja może zostać przeprowadzana lokalnie natomiast takie rozwiązanie nie skaluje się dobrze i najczęściej proces ten przebiega na zdalnym serwerze AAA.</w:t>
      </w:r>
    </w:p>
    <w:p w:rsidR="00CC4BD5" w:rsidRPr="00250F4B" w:rsidRDefault="00314FAE" w:rsidP="0098550A">
      <w:pPr>
        <w:spacing w:line="360" w:lineRule="auto"/>
        <w:ind w:firstLine="360"/>
        <w:rPr>
          <w:szCs w:val="24"/>
        </w:rPr>
      </w:pPr>
      <w:r w:rsidRPr="00250F4B">
        <w:rPr>
          <w:szCs w:val="24"/>
        </w:rPr>
        <w:t>Na urządzeniach sieciowych Cisco istnieje 16 stopni przywilejów (od 0 do 15</w:t>
      </w:r>
      <w:r w:rsidR="000E3B14" w:rsidRPr="00250F4B">
        <w:rPr>
          <w:szCs w:val="24"/>
        </w:rPr>
        <w:t>,</w:t>
      </w:r>
      <w:r w:rsidRPr="00250F4B">
        <w:rPr>
          <w:szCs w:val="24"/>
        </w:rPr>
        <w:t xml:space="preserve"> gdzie 0 to najniższy stopień przywilejów</w:t>
      </w:r>
      <w:r w:rsidR="000E3B14" w:rsidRPr="00250F4B">
        <w:rPr>
          <w:szCs w:val="24"/>
        </w:rPr>
        <w:t>,</w:t>
      </w:r>
      <w:r w:rsidRPr="00250F4B">
        <w:rPr>
          <w:szCs w:val="24"/>
        </w:rPr>
        <w:t xml:space="preserve"> a 15 najwyższy)</w:t>
      </w:r>
      <w:r w:rsidR="00BB00E6" w:rsidRPr="00250F4B">
        <w:rPr>
          <w:rStyle w:val="Odwoanieprzypisudolnego"/>
          <w:szCs w:val="24"/>
        </w:rPr>
        <w:footnoteReference w:id="9"/>
      </w:r>
      <w:r w:rsidRPr="00250F4B">
        <w:rPr>
          <w:szCs w:val="24"/>
        </w:rPr>
        <w:t xml:space="preserve">. Podczas autoryzacji urządzenie </w:t>
      </w:r>
      <w:r w:rsidRPr="00250F4B">
        <w:rPr>
          <w:szCs w:val="24"/>
        </w:rPr>
        <w:lastRenderedPageBreak/>
        <w:t>sieciowe sprawdza lokalnie lub na zdalnym serwerze AAA, jaki poziom przywilejów ma użytkownik, który podał określony login i hasło</w:t>
      </w:r>
      <w:r w:rsidR="00BB00E6" w:rsidRPr="00250F4B">
        <w:rPr>
          <w:szCs w:val="24"/>
        </w:rPr>
        <w:t xml:space="preserve"> i na tej podstawie Cisco IOS uprawnia użytkownika do używania określonych komand.</w:t>
      </w:r>
    </w:p>
    <w:p w:rsidR="00CC4BD5" w:rsidRPr="00250F4B" w:rsidRDefault="00CC4BD5" w:rsidP="0098550A">
      <w:pPr>
        <w:spacing w:line="360" w:lineRule="auto"/>
        <w:rPr>
          <w:szCs w:val="24"/>
        </w:rPr>
      </w:pPr>
    </w:p>
    <w:p w:rsidR="00CC4BD5" w:rsidRPr="00250F4B" w:rsidRDefault="00CC4BD5" w:rsidP="0098550A">
      <w:pPr>
        <w:pStyle w:val="Nagwek2"/>
        <w:spacing w:line="360" w:lineRule="auto"/>
        <w:rPr>
          <w:rFonts w:ascii="Times New Roman" w:hAnsi="Times New Roman" w:cs="Times New Roman"/>
          <w:b/>
          <w:color w:val="auto"/>
          <w:sz w:val="24"/>
          <w:szCs w:val="24"/>
        </w:rPr>
      </w:pPr>
      <w:bookmarkStart w:id="14" w:name="_Toc32613552"/>
      <w:r w:rsidRPr="00250F4B">
        <w:rPr>
          <w:rFonts w:ascii="Times New Roman" w:hAnsi="Times New Roman" w:cs="Times New Roman"/>
          <w:b/>
          <w:color w:val="auto"/>
          <w:sz w:val="24"/>
          <w:szCs w:val="24"/>
        </w:rPr>
        <w:t>1.</w:t>
      </w:r>
      <w:r w:rsidR="00995953">
        <w:rPr>
          <w:rFonts w:ascii="Times New Roman" w:hAnsi="Times New Roman" w:cs="Times New Roman"/>
          <w:b/>
          <w:color w:val="auto"/>
          <w:sz w:val="24"/>
          <w:szCs w:val="24"/>
        </w:rPr>
        <w:t>8</w:t>
      </w:r>
      <w:r w:rsidRPr="00250F4B">
        <w:rPr>
          <w:rFonts w:ascii="Times New Roman" w:hAnsi="Times New Roman" w:cs="Times New Roman"/>
          <w:b/>
          <w:color w:val="auto"/>
          <w:sz w:val="24"/>
          <w:szCs w:val="24"/>
        </w:rPr>
        <w:t xml:space="preserve"> Accounting</w:t>
      </w:r>
      <w:bookmarkEnd w:id="14"/>
    </w:p>
    <w:p w:rsidR="000E3B14" w:rsidRPr="00250F4B" w:rsidRDefault="007016B1" w:rsidP="0098550A">
      <w:pPr>
        <w:spacing w:line="360" w:lineRule="auto"/>
        <w:ind w:firstLine="360"/>
        <w:rPr>
          <w:szCs w:val="24"/>
        </w:rPr>
      </w:pPr>
      <w:r w:rsidRPr="00250F4B">
        <w:rPr>
          <w:szCs w:val="24"/>
        </w:rPr>
        <w:t xml:space="preserve">Accounting polega na zapisywaniu zdarzeń </w:t>
      </w:r>
      <w:r w:rsidR="00F36AE2" w:rsidRPr="00250F4B">
        <w:rPr>
          <w:szCs w:val="24"/>
        </w:rPr>
        <w:t xml:space="preserve">na serwerze AAA lub innym przeznaczonym tylko do tego serwerze (na przykład SYSLOG </w:t>
      </w:r>
      <w:proofErr w:type="spellStart"/>
      <w:r w:rsidR="00F36AE2" w:rsidRPr="00250F4B">
        <w:rPr>
          <w:szCs w:val="24"/>
        </w:rPr>
        <w:t>server</w:t>
      </w:r>
      <w:proofErr w:type="spellEnd"/>
      <w:r w:rsidR="00F36AE2" w:rsidRPr="00250F4B">
        <w:rPr>
          <w:szCs w:val="24"/>
        </w:rPr>
        <w:t>). Jest to ostatni moduł w strukturze AAA</w:t>
      </w:r>
      <w:r w:rsidR="000E3B14" w:rsidRPr="00250F4B">
        <w:rPr>
          <w:szCs w:val="24"/>
        </w:rPr>
        <w:t>, który umożliwia śledzenie zdarzeń, które dzieją się w chwili obecnej lub takich, które już się wydarzyły.</w:t>
      </w:r>
    </w:p>
    <w:p w:rsidR="000E3B14" w:rsidRPr="00250F4B" w:rsidRDefault="000E3B14" w:rsidP="0098550A">
      <w:pPr>
        <w:spacing w:line="360" w:lineRule="auto"/>
        <w:ind w:firstLine="360"/>
        <w:rPr>
          <w:szCs w:val="24"/>
        </w:rPr>
      </w:pPr>
      <w:r w:rsidRPr="00250F4B">
        <w:rPr>
          <w:szCs w:val="24"/>
        </w:rPr>
        <w:t>Logi, które są zapisywane pozwalają na monitorowanie, na przykład, do jakich treści użytkownik uzyskał lub próbował uzyskać dostęp. Urządzenia sieciowe również mogą zbierać logi lub je wysyłać na zewnętrzny serwer o tym, co się dzieje na danym urządzeniu.</w:t>
      </w:r>
      <w:r w:rsidR="006D2E3D" w:rsidRPr="00250F4B">
        <w:rPr>
          <w:szCs w:val="24"/>
        </w:rPr>
        <w:t xml:space="preserve"> Dzięki użyciu takich protokołów jak TACACS+ jesteśmy w stanie sprawdzić, jakich komend użył użytkownik na danym urządzeniu</w:t>
      </w:r>
      <w:r w:rsidR="0083333C" w:rsidRPr="00250F4B">
        <w:rPr>
          <w:rStyle w:val="Odwoanieprzypisudolnego"/>
          <w:szCs w:val="24"/>
        </w:rPr>
        <w:footnoteReference w:id="10"/>
      </w:r>
      <w:r w:rsidR="006D2E3D" w:rsidRPr="00250F4B">
        <w:rPr>
          <w:szCs w:val="24"/>
        </w:rPr>
        <w:t>.</w:t>
      </w:r>
    </w:p>
    <w:p w:rsidR="00587609" w:rsidRPr="00250F4B" w:rsidRDefault="006D2E3D" w:rsidP="00E871A8">
      <w:pPr>
        <w:spacing w:line="360" w:lineRule="auto"/>
        <w:ind w:firstLine="360"/>
        <w:rPr>
          <w:szCs w:val="24"/>
        </w:rPr>
      </w:pPr>
      <w:r w:rsidRPr="00250F4B">
        <w:rPr>
          <w:szCs w:val="24"/>
        </w:rPr>
        <w:t>Zebrane log</w:t>
      </w:r>
      <w:r w:rsidR="00B740BD" w:rsidRPr="00250F4B">
        <w:rPr>
          <w:szCs w:val="24"/>
        </w:rPr>
        <w:t xml:space="preserve">i możemy eksportować do plików </w:t>
      </w:r>
      <w:r w:rsidRPr="00250F4B">
        <w:rPr>
          <w:szCs w:val="24"/>
        </w:rPr>
        <w:t>CSV lub Open Database Connectivity (ODBC) w celu łatwiejszego ich przeglądania.</w:t>
      </w:r>
    </w:p>
    <w:p w:rsidR="00587609" w:rsidRPr="00250F4B" w:rsidRDefault="00587609" w:rsidP="0098550A">
      <w:pPr>
        <w:spacing w:line="360" w:lineRule="auto"/>
        <w:jc w:val="left"/>
        <w:rPr>
          <w:szCs w:val="24"/>
        </w:rPr>
      </w:pPr>
    </w:p>
    <w:p w:rsidR="00587609" w:rsidRPr="00250F4B" w:rsidRDefault="00995953" w:rsidP="0098550A">
      <w:pPr>
        <w:pStyle w:val="Nagwek2"/>
        <w:spacing w:line="360" w:lineRule="auto"/>
        <w:rPr>
          <w:rFonts w:ascii="Times New Roman" w:hAnsi="Times New Roman" w:cs="Times New Roman"/>
          <w:b/>
          <w:color w:val="auto"/>
          <w:sz w:val="24"/>
          <w:szCs w:val="24"/>
        </w:rPr>
      </w:pPr>
      <w:bookmarkStart w:id="15" w:name="_Toc32613553"/>
      <w:r>
        <w:rPr>
          <w:rFonts w:ascii="Times New Roman" w:hAnsi="Times New Roman" w:cs="Times New Roman"/>
          <w:b/>
          <w:color w:val="auto"/>
          <w:sz w:val="24"/>
          <w:szCs w:val="24"/>
        </w:rPr>
        <w:t>1.9</w:t>
      </w:r>
      <w:r w:rsidR="00587609" w:rsidRPr="00250F4B">
        <w:rPr>
          <w:rFonts w:ascii="Times New Roman" w:hAnsi="Times New Roman" w:cs="Times New Roman"/>
          <w:b/>
          <w:color w:val="auto"/>
          <w:sz w:val="24"/>
          <w:szCs w:val="24"/>
        </w:rPr>
        <w:t xml:space="preserve"> Wirtualizacja (ang. </w:t>
      </w:r>
      <w:proofErr w:type="spellStart"/>
      <w:r w:rsidR="00587609" w:rsidRPr="00250F4B">
        <w:rPr>
          <w:rFonts w:ascii="Times New Roman" w:hAnsi="Times New Roman" w:cs="Times New Roman"/>
          <w:b/>
          <w:i/>
          <w:color w:val="auto"/>
          <w:sz w:val="24"/>
          <w:szCs w:val="24"/>
        </w:rPr>
        <w:t>Virtualization</w:t>
      </w:r>
      <w:proofErr w:type="spellEnd"/>
      <w:r w:rsidR="00587609" w:rsidRPr="00250F4B">
        <w:rPr>
          <w:rFonts w:ascii="Times New Roman" w:hAnsi="Times New Roman" w:cs="Times New Roman"/>
          <w:b/>
          <w:color w:val="auto"/>
          <w:sz w:val="24"/>
          <w:szCs w:val="24"/>
        </w:rPr>
        <w:t>)</w:t>
      </w:r>
      <w:bookmarkEnd w:id="15"/>
    </w:p>
    <w:p w:rsidR="00587609" w:rsidRPr="00250F4B" w:rsidRDefault="00587609" w:rsidP="0098550A">
      <w:pPr>
        <w:spacing w:line="360" w:lineRule="auto"/>
        <w:ind w:firstLine="360"/>
        <w:rPr>
          <w:szCs w:val="24"/>
        </w:rPr>
      </w:pPr>
      <w:r w:rsidRPr="00250F4B">
        <w:rPr>
          <w:szCs w:val="24"/>
        </w:rPr>
        <w:t xml:space="preserve">Wirtualizacja często jest określana warstwą abstrakcji nałożonej na sprzęt fizyczny by ten stał się obiektem logicznym. Dzięki takiemu zabiegowi jesteśmy w stanie lepiej kontrolować zasoby, które są przypisane do wirtualnej maszyny (ang. </w:t>
      </w:r>
      <w:proofErr w:type="spellStart"/>
      <w:r w:rsidRPr="00250F4B">
        <w:rPr>
          <w:szCs w:val="24"/>
        </w:rPr>
        <w:t>virtual</w:t>
      </w:r>
      <w:proofErr w:type="spellEnd"/>
      <w:r w:rsidRPr="00250F4B">
        <w:rPr>
          <w:szCs w:val="24"/>
        </w:rPr>
        <w:t xml:space="preserve"> </w:t>
      </w:r>
      <w:proofErr w:type="spellStart"/>
      <w:r w:rsidRPr="00250F4B">
        <w:rPr>
          <w:szCs w:val="24"/>
        </w:rPr>
        <w:t>machine</w:t>
      </w:r>
      <w:proofErr w:type="spellEnd"/>
      <w:r w:rsidRPr="00250F4B">
        <w:rPr>
          <w:szCs w:val="24"/>
        </w:rPr>
        <w:t>).</w:t>
      </w:r>
    </w:p>
    <w:p w:rsidR="00587609" w:rsidRPr="00250F4B" w:rsidRDefault="00587609" w:rsidP="0098550A">
      <w:pPr>
        <w:spacing w:line="360" w:lineRule="auto"/>
        <w:ind w:firstLine="360"/>
        <w:rPr>
          <w:szCs w:val="24"/>
        </w:rPr>
      </w:pPr>
      <w:r w:rsidRPr="00250F4B">
        <w:rPr>
          <w:szCs w:val="24"/>
        </w:rPr>
        <w:t xml:space="preserve">Gdy posiadamy fizyczny serwer zmiana jego zasobów sprzętowych takich jak płyta główna (ang. </w:t>
      </w:r>
      <w:proofErr w:type="spellStart"/>
      <w:r w:rsidRPr="00250F4B">
        <w:rPr>
          <w:szCs w:val="24"/>
        </w:rPr>
        <w:t>motherboard</w:t>
      </w:r>
      <w:proofErr w:type="spellEnd"/>
      <w:r w:rsidRPr="00250F4B">
        <w:rPr>
          <w:szCs w:val="24"/>
        </w:rPr>
        <w:t xml:space="preserve">) czy central </w:t>
      </w:r>
      <w:proofErr w:type="spellStart"/>
      <w:r w:rsidRPr="00250F4B">
        <w:rPr>
          <w:szCs w:val="24"/>
        </w:rPr>
        <w:t>processing</w:t>
      </w:r>
      <w:proofErr w:type="spellEnd"/>
      <w:r w:rsidRPr="00250F4B">
        <w:rPr>
          <w:szCs w:val="24"/>
        </w:rPr>
        <w:t xml:space="preserve"> unit (CPU) często sprawia, że system, który jest już na nim zainstalowany i skonfigurowany przestanie się uruchamiać, przez co będziemy musieli go zainstalować i skonfigurować ponownie. Wirtualizacja w takich przypadkach oszczędza bardzo wiele czasu, ponieważ możemy bez potrzeby instalowania i konfigurowania systemu na nowo powiększyć na przykład ilość dostępnych rdzeni procesora.</w:t>
      </w:r>
    </w:p>
    <w:p w:rsidR="00587609" w:rsidRPr="00250F4B" w:rsidRDefault="00587609" w:rsidP="0098550A">
      <w:pPr>
        <w:spacing w:line="360" w:lineRule="auto"/>
        <w:ind w:firstLine="360"/>
        <w:rPr>
          <w:szCs w:val="24"/>
        </w:rPr>
      </w:pPr>
      <w:r w:rsidRPr="00250F4B">
        <w:rPr>
          <w:szCs w:val="24"/>
        </w:rPr>
        <w:t xml:space="preserve">Wirtualizacja ułatwia nam lepsze wykorzystanie zasobów, a co za tym idzie oszczędność pieniędzy, ponieważ lepiej wykorzystując nasze zasoby możemy posiadać mniej serwerów. W wirtualnym środowisku zasoby przypisane do maszyn wirtualnych </w:t>
      </w:r>
      <w:r w:rsidRPr="00250F4B">
        <w:rPr>
          <w:szCs w:val="24"/>
        </w:rPr>
        <w:lastRenderedPageBreak/>
        <w:t>mogą się zmieniać w czasie rzeczywistym. Takie podejście pozwala by maszyna wirtualna, która w danej chwili nie potrzebuje dużej ilości zasobów systemowych może je udostępnić maszynie, która w danej chwili ich potrzebuje.</w:t>
      </w:r>
    </w:p>
    <w:p w:rsidR="00587609" w:rsidRPr="00250F4B" w:rsidRDefault="00587609" w:rsidP="0098550A">
      <w:pPr>
        <w:spacing w:line="360" w:lineRule="auto"/>
        <w:ind w:firstLine="360"/>
        <w:rPr>
          <w:szCs w:val="24"/>
        </w:rPr>
      </w:pPr>
      <w:r w:rsidRPr="00250F4B">
        <w:rPr>
          <w:szCs w:val="24"/>
        </w:rPr>
        <w:t xml:space="preserve">Kiedyś do wirtualizacji wykorzystywane był Virtual Machine Monitor (VMM) natomiast z biegiem czasu ewoluował w trochę inny rodzaj oprogramowania pełniący więcej zadań, którego nazywamy teraz </w:t>
      </w:r>
      <w:proofErr w:type="spellStart"/>
      <w:r w:rsidRPr="00250F4B">
        <w:rPr>
          <w:szCs w:val="24"/>
        </w:rPr>
        <w:t>hypervisorem</w:t>
      </w:r>
      <w:proofErr w:type="spellEnd"/>
      <w:r w:rsidRPr="00250F4B">
        <w:rPr>
          <w:szCs w:val="24"/>
        </w:rPr>
        <w:t>. Jest to oprogramowanie, które rozdziela fizyczne zasoby serwera pomiędzy wirtualne maszyny, które działają na danym serwerze.</w:t>
      </w:r>
    </w:p>
    <w:p w:rsidR="00587609" w:rsidRPr="00250F4B" w:rsidRDefault="00587609" w:rsidP="0098550A">
      <w:pPr>
        <w:spacing w:line="360" w:lineRule="auto"/>
        <w:ind w:firstLine="360"/>
        <w:rPr>
          <w:szCs w:val="24"/>
        </w:rPr>
      </w:pPr>
    </w:p>
    <w:p w:rsidR="00587609" w:rsidRPr="00250F4B" w:rsidRDefault="00587609" w:rsidP="0098550A">
      <w:pPr>
        <w:pStyle w:val="Legenda"/>
        <w:keepNext/>
        <w:spacing w:line="360" w:lineRule="auto"/>
        <w:jc w:val="center"/>
        <w:rPr>
          <w:i w:val="0"/>
          <w:color w:val="auto"/>
          <w:sz w:val="20"/>
          <w:szCs w:val="20"/>
        </w:rPr>
      </w:pPr>
      <w:bookmarkStart w:id="16" w:name="_Toc31405696"/>
      <w:r w:rsidRPr="00250F4B">
        <w:rPr>
          <w:i w:val="0"/>
          <w:color w:val="auto"/>
          <w:sz w:val="20"/>
          <w:szCs w:val="20"/>
        </w:rPr>
        <w:t xml:space="preserve">Rysunek </w:t>
      </w:r>
      <w:r w:rsidRPr="00250F4B">
        <w:rPr>
          <w:i w:val="0"/>
          <w:color w:val="auto"/>
          <w:sz w:val="20"/>
          <w:szCs w:val="20"/>
        </w:rPr>
        <w:fldChar w:fldCharType="begin"/>
      </w:r>
      <w:r w:rsidRPr="00250F4B">
        <w:rPr>
          <w:i w:val="0"/>
          <w:color w:val="auto"/>
          <w:sz w:val="20"/>
          <w:szCs w:val="20"/>
        </w:rPr>
        <w:instrText xml:space="preserve"> SEQ Rysunek \* ARABIC </w:instrText>
      </w:r>
      <w:r w:rsidRPr="00250F4B">
        <w:rPr>
          <w:i w:val="0"/>
          <w:color w:val="auto"/>
          <w:sz w:val="20"/>
          <w:szCs w:val="20"/>
        </w:rPr>
        <w:fldChar w:fldCharType="separate"/>
      </w:r>
      <w:r w:rsidR="00E871A8">
        <w:rPr>
          <w:i w:val="0"/>
          <w:noProof/>
          <w:color w:val="auto"/>
          <w:sz w:val="20"/>
          <w:szCs w:val="20"/>
        </w:rPr>
        <w:t>3</w:t>
      </w:r>
      <w:r w:rsidRPr="00250F4B">
        <w:rPr>
          <w:i w:val="0"/>
          <w:color w:val="auto"/>
          <w:sz w:val="20"/>
          <w:szCs w:val="20"/>
        </w:rPr>
        <w:fldChar w:fldCharType="end"/>
      </w:r>
      <w:r w:rsidRPr="00250F4B">
        <w:rPr>
          <w:i w:val="0"/>
          <w:color w:val="auto"/>
          <w:sz w:val="20"/>
          <w:szCs w:val="20"/>
        </w:rPr>
        <w:t xml:space="preserve"> Porównanie </w:t>
      </w:r>
      <w:proofErr w:type="spellStart"/>
      <w:r w:rsidRPr="00250F4B">
        <w:rPr>
          <w:i w:val="0"/>
          <w:color w:val="auto"/>
          <w:sz w:val="20"/>
          <w:szCs w:val="20"/>
        </w:rPr>
        <w:t>hypervisorów</w:t>
      </w:r>
      <w:proofErr w:type="spellEnd"/>
      <w:r w:rsidRPr="00250F4B">
        <w:rPr>
          <w:i w:val="0"/>
          <w:color w:val="auto"/>
          <w:sz w:val="20"/>
          <w:szCs w:val="20"/>
        </w:rPr>
        <w:t xml:space="preserve"> Typu 1 i 2</w:t>
      </w:r>
      <w:bookmarkEnd w:id="16"/>
    </w:p>
    <w:p w:rsidR="00587609" w:rsidRPr="00250F4B" w:rsidRDefault="006D13D9" w:rsidP="0098550A">
      <w:pPr>
        <w:spacing w:line="360" w:lineRule="auto"/>
        <w:jc w:val="center"/>
        <w:rPr>
          <w:szCs w:val="24"/>
        </w:rPr>
      </w:pPr>
      <w:r>
        <w:rPr>
          <w:szCs w:val="24"/>
        </w:rPr>
        <w:pict>
          <v:shape id="_x0000_i1026" type="#_x0000_t75" style="width:430.8pt;height:138.6pt">
            <v:imagedata r:id="rId13" o:title="type1" cropbottom="1781f" cropleft="463f" cropright="695f"/>
          </v:shape>
        </w:pict>
      </w:r>
    </w:p>
    <w:p w:rsidR="00587609" w:rsidRPr="00250F4B" w:rsidRDefault="00587609" w:rsidP="0098550A">
      <w:pPr>
        <w:spacing w:line="360" w:lineRule="auto"/>
        <w:rPr>
          <w:sz w:val="20"/>
          <w:szCs w:val="20"/>
        </w:rPr>
      </w:pPr>
      <w:r w:rsidRPr="00250F4B">
        <w:rPr>
          <w:sz w:val="20"/>
          <w:szCs w:val="20"/>
        </w:rPr>
        <w:t>Źródło: opracowanie własne na podstawie [</w:t>
      </w:r>
      <w:proofErr w:type="spellStart"/>
      <w:r w:rsidRPr="00250F4B">
        <w:rPr>
          <w:sz w:val="20"/>
          <w:szCs w:val="20"/>
        </w:rPr>
        <w:t>Portnoy</w:t>
      </w:r>
      <w:proofErr w:type="spellEnd"/>
      <w:r w:rsidRPr="00250F4B">
        <w:rPr>
          <w:sz w:val="20"/>
          <w:szCs w:val="20"/>
        </w:rPr>
        <w:t>, 2016]</w:t>
      </w:r>
    </w:p>
    <w:p w:rsidR="00587609" w:rsidRPr="00250F4B" w:rsidRDefault="00587609" w:rsidP="0098550A">
      <w:pPr>
        <w:spacing w:line="360" w:lineRule="auto"/>
        <w:ind w:firstLine="360"/>
        <w:rPr>
          <w:szCs w:val="24"/>
        </w:rPr>
      </w:pPr>
    </w:p>
    <w:p w:rsidR="00587609" w:rsidRPr="00250F4B" w:rsidRDefault="00587609" w:rsidP="0098550A">
      <w:pPr>
        <w:spacing w:line="360" w:lineRule="auto"/>
        <w:ind w:firstLine="360"/>
        <w:rPr>
          <w:szCs w:val="24"/>
        </w:rPr>
      </w:pPr>
      <w:r w:rsidRPr="00250F4B">
        <w:rPr>
          <w:szCs w:val="24"/>
        </w:rPr>
        <w:t xml:space="preserve">Na rysunku czwartym zostało przedstawione porównanie dwóch typów </w:t>
      </w:r>
      <w:proofErr w:type="spellStart"/>
      <w:r w:rsidRPr="00250F4B">
        <w:rPr>
          <w:szCs w:val="24"/>
        </w:rPr>
        <w:t>hypervisorów</w:t>
      </w:r>
      <w:proofErr w:type="spellEnd"/>
      <w:r w:rsidRPr="00250F4B">
        <w:rPr>
          <w:szCs w:val="24"/>
        </w:rPr>
        <w:t xml:space="preserve">, wyróżniamy typ pierwszy oraz typ drugi. W typie 1 </w:t>
      </w:r>
      <w:proofErr w:type="spellStart"/>
      <w:r w:rsidRPr="00250F4B">
        <w:rPr>
          <w:szCs w:val="24"/>
        </w:rPr>
        <w:t>hypervisor</w:t>
      </w:r>
      <w:proofErr w:type="spellEnd"/>
      <w:r w:rsidRPr="00250F4B">
        <w:rPr>
          <w:szCs w:val="24"/>
        </w:rPr>
        <w:t xml:space="preserve"> znajduje się bezpośrednio na fizycznym serwerze, jest to implementacja tak zwana </w:t>
      </w:r>
      <w:proofErr w:type="spellStart"/>
      <w:r w:rsidRPr="00250F4B">
        <w:rPr>
          <w:szCs w:val="24"/>
        </w:rPr>
        <w:t>bare</w:t>
      </w:r>
      <w:proofErr w:type="spellEnd"/>
      <w:r w:rsidRPr="00250F4B">
        <w:rPr>
          <w:szCs w:val="24"/>
        </w:rPr>
        <w:t xml:space="preserve">-metal, czyli nic nie dzieli </w:t>
      </w:r>
      <w:proofErr w:type="spellStart"/>
      <w:r w:rsidRPr="00250F4B">
        <w:rPr>
          <w:szCs w:val="24"/>
        </w:rPr>
        <w:t>hypervisora</w:t>
      </w:r>
      <w:proofErr w:type="spellEnd"/>
      <w:r w:rsidRPr="00250F4B">
        <w:rPr>
          <w:szCs w:val="24"/>
        </w:rPr>
        <w:t xml:space="preserve"> oraz sprzętu serwera. Implementacja typu pierwszego wyróżnia się lepszą wydajnością, ponieważ między </w:t>
      </w:r>
      <w:proofErr w:type="spellStart"/>
      <w:r w:rsidRPr="00250F4B">
        <w:rPr>
          <w:szCs w:val="24"/>
        </w:rPr>
        <w:t>hypervisorem</w:t>
      </w:r>
      <w:proofErr w:type="spellEnd"/>
      <w:r w:rsidRPr="00250F4B">
        <w:rPr>
          <w:szCs w:val="24"/>
        </w:rPr>
        <w:t xml:space="preserve">, a fizycznym sprzętem nie ma dodatkowej warstwy, jaką jest system operacyjny. Kolejną zaletą takiego rozwiązania jest lepsze bezpieczeństwo, ponieważ systemy operacyjne mogą posiadać dziury bezpieczeństwa, w tym wypadku, gdy takiego systemu nie ma i jest tylko </w:t>
      </w:r>
      <w:proofErr w:type="spellStart"/>
      <w:r w:rsidRPr="00250F4B">
        <w:rPr>
          <w:szCs w:val="24"/>
        </w:rPr>
        <w:t>hypervisor</w:t>
      </w:r>
      <w:proofErr w:type="spellEnd"/>
      <w:r w:rsidRPr="00250F4B">
        <w:rPr>
          <w:szCs w:val="24"/>
        </w:rPr>
        <w:t xml:space="preserve"> atakujący może, co najwyżej unieruchomić nam tylko jedną maszynę wirtualną, gdy inne będą pracowały bez problemu</w:t>
      </w:r>
      <w:r w:rsidRPr="00250F4B">
        <w:rPr>
          <w:rStyle w:val="Odwoanieprzypisudolnego"/>
          <w:szCs w:val="24"/>
        </w:rPr>
        <w:footnoteReference w:id="11"/>
      </w:r>
      <w:r w:rsidRPr="00250F4B">
        <w:rPr>
          <w:szCs w:val="24"/>
        </w:rPr>
        <w:t xml:space="preserve">. Jednym z najpopularniejszych </w:t>
      </w:r>
      <w:proofErr w:type="spellStart"/>
      <w:r w:rsidRPr="00250F4B">
        <w:rPr>
          <w:szCs w:val="24"/>
        </w:rPr>
        <w:t>hypervisorów</w:t>
      </w:r>
      <w:proofErr w:type="spellEnd"/>
      <w:r w:rsidRPr="00250F4B">
        <w:rPr>
          <w:szCs w:val="24"/>
        </w:rPr>
        <w:t xml:space="preserve"> typu 1 są: </w:t>
      </w:r>
      <w:proofErr w:type="spellStart"/>
      <w:r w:rsidRPr="00250F4B">
        <w:rPr>
          <w:szCs w:val="24"/>
        </w:rPr>
        <w:t>Hyper</w:t>
      </w:r>
      <w:proofErr w:type="spellEnd"/>
      <w:r w:rsidRPr="00250F4B">
        <w:rPr>
          <w:szCs w:val="24"/>
        </w:rPr>
        <w:t xml:space="preserve">-V, </w:t>
      </w:r>
      <w:proofErr w:type="spellStart"/>
      <w:r w:rsidRPr="00250F4B">
        <w:rPr>
          <w:szCs w:val="24"/>
        </w:rPr>
        <w:t>VMware</w:t>
      </w:r>
      <w:proofErr w:type="spellEnd"/>
      <w:r w:rsidRPr="00250F4B">
        <w:rPr>
          <w:szCs w:val="24"/>
        </w:rPr>
        <w:t xml:space="preserve"> ESX i </w:t>
      </w:r>
      <w:proofErr w:type="spellStart"/>
      <w:r w:rsidRPr="00250F4B">
        <w:rPr>
          <w:szCs w:val="24"/>
        </w:rPr>
        <w:t>ESXi</w:t>
      </w:r>
      <w:proofErr w:type="spellEnd"/>
      <w:r w:rsidRPr="00250F4B">
        <w:rPr>
          <w:szCs w:val="24"/>
        </w:rPr>
        <w:t>.</w:t>
      </w:r>
    </w:p>
    <w:p w:rsidR="008E7A80" w:rsidRPr="00250F4B" w:rsidRDefault="00587609" w:rsidP="0098550A">
      <w:pPr>
        <w:spacing w:line="360" w:lineRule="auto"/>
        <w:ind w:firstLine="360"/>
        <w:rPr>
          <w:szCs w:val="24"/>
        </w:rPr>
      </w:pPr>
      <w:proofErr w:type="spellStart"/>
      <w:r w:rsidRPr="00250F4B">
        <w:rPr>
          <w:szCs w:val="24"/>
        </w:rPr>
        <w:t>Hypervisor</w:t>
      </w:r>
      <w:proofErr w:type="spellEnd"/>
      <w:r w:rsidRPr="00250F4B">
        <w:rPr>
          <w:szCs w:val="24"/>
        </w:rPr>
        <w:t xml:space="preserve"> typu drugiego posiada dodatkową warstwę, która jest widoczna na rysunku 4. Ta dodatkowa warstwa, jaką jest system operacyjny, na którym działa </w:t>
      </w:r>
      <w:proofErr w:type="spellStart"/>
      <w:r w:rsidRPr="00250F4B">
        <w:rPr>
          <w:szCs w:val="24"/>
        </w:rPr>
        <w:lastRenderedPageBreak/>
        <w:t>hypervisor</w:t>
      </w:r>
      <w:proofErr w:type="spellEnd"/>
      <w:r w:rsidRPr="00250F4B">
        <w:rPr>
          <w:szCs w:val="24"/>
        </w:rPr>
        <w:t xml:space="preserve"> sprawia, że są one mniej wydajne, mniej stabilne oraz mniej bezpieczne. Pomimo swoich znaczących wad są one bardzo popularne wśród zwykłych użytkowników, ponieważ są o wiele prostsze w instalacji i użytkowaniu niż </w:t>
      </w:r>
      <w:proofErr w:type="spellStart"/>
      <w:r w:rsidRPr="00250F4B">
        <w:rPr>
          <w:szCs w:val="24"/>
        </w:rPr>
        <w:t>hypervisory</w:t>
      </w:r>
      <w:proofErr w:type="spellEnd"/>
      <w:r w:rsidRPr="00250F4B">
        <w:rPr>
          <w:szCs w:val="24"/>
        </w:rPr>
        <w:t xml:space="preserve"> typu pierwszego. Jednym z najpopularniejszych </w:t>
      </w:r>
      <w:proofErr w:type="spellStart"/>
      <w:r w:rsidRPr="00250F4B">
        <w:rPr>
          <w:szCs w:val="24"/>
        </w:rPr>
        <w:t>hypervisorów</w:t>
      </w:r>
      <w:proofErr w:type="spellEnd"/>
      <w:r w:rsidRPr="00250F4B">
        <w:rPr>
          <w:szCs w:val="24"/>
        </w:rPr>
        <w:t xml:space="preserve"> typu 2 są: </w:t>
      </w:r>
      <w:proofErr w:type="spellStart"/>
      <w:r w:rsidRPr="00250F4B">
        <w:rPr>
          <w:szCs w:val="24"/>
        </w:rPr>
        <w:t>VirtualBox</w:t>
      </w:r>
      <w:proofErr w:type="spellEnd"/>
      <w:r w:rsidRPr="00250F4B">
        <w:rPr>
          <w:szCs w:val="24"/>
        </w:rPr>
        <w:t xml:space="preserve">, </w:t>
      </w:r>
      <w:proofErr w:type="spellStart"/>
      <w:r w:rsidRPr="00250F4B">
        <w:rPr>
          <w:szCs w:val="24"/>
        </w:rPr>
        <w:t>VMware</w:t>
      </w:r>
      <w:proofErr w:type="spellEnd"/>
      <w:r w:rsidRPr="00250F4B">
        <w:rPr>
          <w:szCs w:val="24"/>
        </w:rPr>
        <w:t xml:space="preserve"> Workstation, </w:t>
      </w:r>
      <w:proofErr w:type="spellStart"/>
      <w:r w:rsidRPr="00250F4B">
        <w:rPr>
          <w:szCs w:val="24"/>
        </w:rPr>
        <w:t>VMware</w:t>
      </w:r>
      <w:proofErr w:type="spellEnd"/>
      <w:r w:rsidRPr="00250F4B">
        <w:rPr>
          <w:szCs w:val="24"/>
        </w:rPr>
        <w:t xml:space="preserve"> Player.</w:t>
      </w:r>
    </w:p>
    <w:p w:rsidR="008E7A80" w:rsidRPr="00250F4B" w:rsidRDefault="008E7A80" w:rsidP="0098550A">
      <w:pPr>
        <w:spacing w:line="360" w:lineRule="auto"/>
        <w:rPr>
          <w:szCs w:val="24"/>
        </w:rPr>
      </w:pPr>
    </w:p>
    <w:p w:rsidR="008E7A80" w:rsidRPr="00250F4B" w:rsidRDefault="00995953" w:rsidP="0098550A">
      <w:pPr>
        <w:pStyle w:val="Nagwek2"/>
        <w:spacing w:line="360" w:lineRule="auto"/>
        <w:rPr>
          <w:rFonts w:ascii="Times New Roman" w:hAnsi="Times New Roman" w:cs="Times New Roman"/>
          <w:b/>
          <w:color w:val="auto"/>
          <w:sz w:val="24"/>
          <w:szCs w:val="24"/>
        </w:rPr>
      </w:pPr>
      <w:bookmarkStart w:id="17" w:name="_Toc32613554"/>
      <w:r>
        <w:rPr>
          <w:rFonts w:ascii="Times New Roman" w:hAnsi="Times New Roman" w:cs="Times New Roman"/>
          <w:b/>
          <w:color w:val="auto"/>
          <w:sz w:val="24"/>
          <w:szCs w:val="24"/>
        </w:rPr>
        <w:t>1.10</w:t>
      </w:r>
      <w:r w:rsidR="008E7A80" w:rsidRPr="00250F4B">
        <w:rPr>
          <w:rFonts w:ascii="Times New Roman" w:hAnsi="Times New Roman" w:cs="Times New Roman"/>
          <w:b/>
          <w:color w:val="auto"/>
          <w:sz w:val="24"/>
          <w:szCs w:val="24"/>
        </w:rPr>
        <w:t xml:space="preserve"> Microsoft </w:t>
      </w:r>
      <w:proofErr w:type="spellStart"/>
      <w:r w:rsidR="008E7A80" w:rsidRPr="00250F4B">
        <w:rPr>
          <w:rFonts w:ascii="Times New Roman" w:hAnsi="Times New Roman" w:cs="Times New Roman"/>
          <w:b/>
          <w:color w:val="auto"/>
          <w:sz w:val="24"/>
          <w:szCs w:val="24"/>
        </w:rPr>
        <w:t>Hyper</w:t>
      </w:r>
      <w:proofErr w:type="spellEnd"/>
      <w:r w:rsidR="008E7A80" w:rsidRPr="00250F4B">
        <w:rPr>
          <w:rFonts w:ascii="Times New Roman" w:hAnsi="Times New Roman" w:cs="Times New Roman"/>
          <w:b/>
          <w:color w:val="auto"/>
          <w:sz w:val="24"/>
          <w:szCs w:val="24"/>
        </w:rPr>
        <w:t>-V</w:t>
      </w:r>
      <w:bookmarkEnd w:id="17"/>
    </w:p>
    <w:p w:rsidR="008E7A80" w:rsidRPr="00250F4B" w:rsidRDefault="00A71749" w:rsidP="0098550A">
      <w:pPr>
        <w:spacing w:line="360" w:lineRule="auto"/>
        <w:ind w:firstLine="360"/>
        <w:rPr>
          <w:szCs w:val="24"/>
        </w:rPr>
      </w:pPr>
      <w:proofErr w:type="spellStart"/>
      <w:r w:rsidRPr="00250F4B">
        <w:rPr>
          <w:szCs w:val="24"/>
        </w:rPr>
        <w:t>Hyper</w:t>
      </w:r>
      <w:proofErr w:type="spellEnd"/>
      <w:r w:rsidRPr="00250F4B">
        <w:rPr>
          <w:szCs w:val="24"/>
        </w:rPr>
        <w:t>-V ukazał się wraz z premierą Windows Server 2008 zastępując poprzednie narzędzie do wirtualizacji od Microsoftu. Windo</w:t>
      </w:r>
      <w:r w:rsidR="0071016B">
        <w:rPr>
          <w:szCs w:val="24"/>
        </w:rPr>
        <w:t>ws Virtual PC, którego zastąpił </w:t>
      </w:r>
      <w:proofErr w:type="spellStart"/>
      <w:r w:rsidR="0071016B">
        <w:rPr>
          <w:szCs w:val="24"/>
        </w:rPr>
        <w:t>Hyper</w:t>
      </w:r>
      <w:proofErr w:type="spellEnd"/>
      <w:r w:rsidR="0071016B">
        <w:rPr>
          <w:szCs w:val="24"/>
        </w:rPr>
        <w:noBreakHyphen/>
      </w:r>
      <w:r w:rsidRPr="00250F4B">
        <w:rPr>
          <w:szCs w:val="24"/>
        </w:rPr>
        <w:t xml:space="preserve">V był </w:t>
      </w:r>
      <w:proofErr w:type="spellStart"/>
      <w:r w:rsidRPr="00250F4B">
        <w:rPr>
          <w:szCs w:val="24"/>
        </w:rPr>
        <w:t>hypervisorem</w:t>
      </w:r>
      <w:proofErr w:type="spellEnd"/>
      <w:r w:rsidRPr="00250F4B">
        <w:rPr>
          <w:szCs w:val="24"/>
        </w:rPr>
        <w:t xml:space="preserve"> typu 2, który nie przyjął się dobrze na rynku i nie był szeroko wykorzystywany.</w:t>
      </w:r>
    </w:p>
    <w:p w:rsidR="00A71749" w:rsidRPr="00250F4B" w:rsidRDefault="00A71749" w:rsidP="0098550A">
      <w:pPr>
        <w:spacing w:line="360" w:lineRule="auto"/>
        <w:ind w:firstLine="360"/>
        <w:rPr>
          <w:szCs w:val="24"/>
        </w:rPr>
      </w:pPr>
      <w:r w:rsidRPr="00250F4B">
        <w:rPr>
          <w:szCs w:val="24"/>
        </w:rPr>
        <w:t xml:space="preserve">W przeciwieństwie do poprzedniego </w:t>
      </w:r>
      <w:proofErr w:type="spellStart"/>
      <w:r w:rsidRPr="00250F4B">
        <w:rPr>
          <w:szCs w:val="24"/>
        </w:rPr>
        <w:t>hypervisora</w:t>
      </w:r>
      <w:proofErr w:type="spellEnd"/>
      <w:r w:rsidRPr="00250F4B">
        <w:rPr>
          <w:szCs w:val="24"/>
        </w:rPr>
        <w:t xml:space="preserve"> </w:t>
      </w:r>
      <w:proofErr w:type="spellStart"/>
      <w:r w:rsidRPr="00250F4B">
        <w:rPr>
          <w:szCs w:val="24"/>
        </w:rPr>
        <w:t>Hyper</w:t>
      </w:r>
      <w:proofErr w:type="spellEnd"/>
      <w:r w:rsidRPr="00250F4B">
        <w:rPr>
          <w:szCs w:val="24"/>
        </w:rPr>
        <w:t xml:space="preserve">-V jest typem 1, czyli bazuje bezpośrednio na sprzęcie. Wiele osób odnosi błędne wrażenie jakoby był on typem 2, ponieważ </w:t>
      </w:r>
      <w:proofErr w:type="spellStart"/>
      <w:r w:rsidRPr="00250F4B">
        <w:rPr>
          <w:szCs w:val="24"/>
        </w:rPr>
        <w:t>Hyper</w:t>
      </w:r>
      <w:proofErr w:type="spellEnd"/>
      <w:r w:rsidRPr="00250F4B">
        <w:rPr>
          <w:szCs w:val="24"/>
        </w:rPr>
        <w:t xml:space="preserve">-V w systemie operacyjnym włącza się, jako funkcję i pojawia się on po ponownym restarcie komputera, jako program w systemie. Pomimo że można odnieść wrażenie, że jest on </w:t>
      </w:r>
      <w:proofErr w:type="spellStart"/>
      <w:r w:rsidRPr="00250F4B">
        <w:rPr>
          <w:szCs w:val="24"/>
        </w:rPr>
        <w:t>hypervisorem</w:t>
      </w:r>
      <w:proofErr w:type="spellEnd"/>
      <w:r w:rsidRPr="00250F4B">
        <w:rPr>
          <w:szCs w:val="24"/>
        </w:rPr>
        <w:t xml:space="preserve"> typu 2 jest on typem 1, ponieważ po włączeniu funkcjonalności hiper-v podczas restartu komputera dokonywane są zmiany i nasz system operacyjny działa, jako specjalna maszyna wirtualna</w:t>
      </w:r>
      <w:r w:rsidRPr="00250F4B">
        <w:rPr>
          <w:rStyle w:val="Odwoanieprzypisudolnego"/>
          <w:szCs w:val="24"/>
        </w:rPr>
        <w:footnoteReference w:id="12"/>
      </w:r>
      <w:r w:rsidRPr="00250F4B">
        <w:rPr>
          <w:szCs w:val="24"/>
        </w:rPr>
        <w:t>.</w:t>
      </w:r>
    </w:p>
    <w:p w:rsidR="00A71749" w:rsidRPr="00250F4B" w:rsidRDefault="00A71749" w:rsidP="0098550A">
      <w:pPr>
        <w:spacing w:line="360" w:lineRule="auto"/>
        <w:ind w:firstLine="360"/>
        <w:rPr>
          <w:szCs w:val="24"/>
        </w:rPr>
      </w:pPr>
      <w:r w:rsidRPr="00250F4B">
        <w:rPr>
          <w:szCs w:val="24"/>
        </w:rPr>
        <w:t xml:space="preserve">Dzięki takiemu podejściu użytkownik otrzymał wydajny </w:t>
      </w:r>
      <w:proofErr w:type="spellStart"/>
      <w:r w:rsidRPr="00250F4B">
        <w:rPr>
          <w:szCs w:val="24"/>
        </w:rPr>
        <w:t>hypervisor</w:t>
      </w:r>
      <w:proofErr w:type="spellEnd"/>
      <w:r w:rsidRPr="00250F4B">
        <w:rPr>
          <w:szCs w:val="24"/>
        </w:rPr>
        <w:t xml:space="preserve">, który jest bardzo prosty w instalacji oraz użytkowaniu. Stał się on również bardzo popularny i </w:t>
      </w:r>
      <w:r w:rsidR="00F24671" w:rsidRPr="00250F4B">
        <w:rPr>
          <w:szCs w:val="24"/>
        </w:rPr>
        <w:t xml:space="preserve">jest wykorzystywany w środowiskach domowych oraz serwerowych gdzie </w:t>
      </w:r>
      <w:r w:rsidRPr="00250F4B">
        <w:rPr>
          <w:szCs w:val="24"/>
        </w:rPr>
        <w:t xml:space="preserve">na równi rywalizuje z </w:t>
      </w:r>
      <w:proofErr w:type="spellStart"/>
      <w:r w:rsidRPr="00250F4B">
        <w:rPr>
          <w:szCs w:val="24"/>
        </w:rPr>
        <w:t>hy</w:t>
      </w:r>
      <w:r w:rsidR="00F24671" w:rsidRPr="00250F4B">
        <w:rPr>
          <w:szCs w:val="24"/>
        </w:rPr>
        <w:t>pervisorami</w:t>
      </w:r>
      <w:proofErr w:type="spellEnd"/>
      <w:r w:rsidR="00F24671" w:rsidRPr="00250F4B">
        <w:rPr>
          <w:szCs w:val="24"/>
        </w:rPr>
        <w:t xml:space="preserve"> typu 1 oraz 2.</w:t>
      </w:r>
    </w:p>
    <w:p w:rsidR="00F24671" w:rsidRPr="00250F4B" w:rsidRDefault="00F24671" w:rsidP="0098550A">
      <w:pPr>
        <w:spacing w:line="360" w:lineRule="auto"/>
        <w:ind w:firstLine="360"/>
        <w:rPr>
          <w:szCs w:val="24"/>
        </w:rPr>
      </w:pPr>
      <w:r w:rsidRPr="00250F4B">
        <w:rPr>
          <w:szCs w:val="24"/>
        </w:rPr>
        <w:t xml:space="preserve">Microsoft intensywnie rozwija </w:t>
      </w:r>
      <w:proofErr w:type="spellStart"/>
      <w:r w:rsidRPr="00250F4B">
        <w:rPr>
          <w:szCs w:val="24"/>
        </w:rPr>
        <w:t>Hyper</w:t>
      </w:r>
      <w:proofErr w:type="spellEnd"/>
      <w:r w:rsidRPr="00250F4B">
        <w:rPr>
          <w:szCs w:val="24"/>
        </w:rPr>
        <w:t>-V i od czasu swojej premiery z Windows Server 2008 doszło dużo nowych funkcji takich jak</w:t>
      </w:r>
      <w:r w:rsidR="00391EFB" w:rsidRPr="00250F4B">
        <w:rPr>
          <w:szCs w:val="24"/>
        </w:rPr>
        <w:t>:</w:t>
      </w:r>
    </w:p>
    <w:p w:rsidR="00F24671" w:rsidRPr="00250F4B" w:rsidRDefault="00F24671" w:rsidP="0098550A">
      <w:pPr>
        <w:pStyle w:val="Akapitzlist"/>
        <w:numPr>
          <w:ilvl w:val="0"/>
          <w:numId w:val="11"/>
        </w:numPr>
        <w:spacing w:line="360" w:lineRule="auto"/>
        <w:rPr>
          <w:szCs w:val="24"/>
        </w:rPr>
      </w:pPr>
      <w:r w:rsidRPr="00250F4B">
        <w:rPr>
          <w:szCs w:val="24"/>
        </w:rPr>
        <w:t>Zagnieżdżona wirtualizacja</w:t>
      </w:r>
    </w:p>
    <w:p w:rsidR="00F24671" w:rsidRPr="00250F4B" w:rsidRDefault="00F24671" w:rsidP="0098550A">
      <w:pPr>
        <w:pStyle w:val="Akapitzlist"/>
        <w:numPr>
          <w:ilvl w:val="0"/>
          <w:numId w:val="11"/>
        </w:numPr>
        <w:spacing w:line="360" w:lineRule="auto"/>
        <w:rPr>
          <w:szCs w:val="24"/>
        </w:rPr>
      </w:pPr>
      <w:r w:rsidRPr="00250F4B">
        <w:rPr>
          <w:szCs w:val="24"/>
        </w:rPr>
        <w:t xml:space="preserve">Rozszerzalny wirtualny </w:t>
      </w:r>
      <w:proofErr w:type="spellStart"/>
      <w:r w:rsidRPr="00250F4B">
        <w:rPr>
          <w:szCs w:val="24"/>
        </w:rPr>
        <w:t>switch</w:t>
      </w:r>
      <w:proofErr w:type="spellEnd"/>
    </w:p>
    <w:p w:rsidR="00F24671" w:rsidRPr="00250F4B" w:rsidRDefault="00F24671" w:rsidP="0098550A">
      <w:pPr>
        <w:pStyle w:val="Akapitzlist"/>
        <w:numPr>
          <w:ilvl w:val="0"/>
          <w:numId w:val="11"/>
        </w:numPr>
        <w:spacing w:line="360" w:lineRule="auto"/>
        <w:rPr>
          <w:szCs w:val="24"/>
        </w:rPr>
      </w:pPr>
      <w:r w:rsidRPr="00250F4B">
        <w:rPr>
          <w:szCs w:val="24"/>
        </w:rPr>
        <w:t>Backup w chmurze</w:t>
      </w:r>
    </w:p>
    <w:p w:rsidR="00F24671" w:rsidRPr="00250F4B" w:rsidRDefault="00F24671" w:rsidP="0098550A">
      <w:pPr>
        <w:pStyle w:val="Akapitzlist"/>
        <w:numPr>
          <w:ilvl w:val="0"/>
          <w:numId w:val="11"/>
        </w:numPr>
        <w:spacing w:line="360" w:lineRule="auto"/>
        <w:rPr>
          <w:szCs w:val="24"/>
        </w:rPr>
      </w:pPr>
      <w:r w:rsidRPr="00250F4B">
        <w:rPr>
          <w:szCs w:val="24"/>
        </w:rPr>
        <w:t>Dzielone dyski wirtualne</w:t>
      </w:r>
    </w:p>
    <w:p w:rsidR="00F24671" w:rsidRPr="00250F4B" w:rsidRDefault="00F24671" w:rsidP="0098550A">
      <w:pPr>
        <w:pStyle w:val="Akapitzlist"/>
        <w:numPr>
          <w:ilvl w:val="0"/>
          <w:numId w:val="11"/>
        </w:numPr>
        <w:spacing w:line="360" w:lineRule="auto"/>
        <w:rPr>
          <w:szCs w:val="24"/>
        </w:rPr>
      </w:pPr>
      <w:r w:rsidRPr="00250F4B">
        <w:rPr>
          <w:szCs w:val="24"/>
        </w:rPr>
        <w:t>Automatyczna aktywacja maszyn wirtualnych</w:t>
      </w:r>
    </w:p>
    <w:p w:rsidR="00702CF6" w:rsidRPr="00250F4B" w:rsidRDefault="00702CF6" w:rsidP="0098550A">
      <w:pPr>
        <w:spacing w:line="360" w:lineRule="auto"/>
        <w:rPr>
          <w:szCs w:val="24"/>
        </w:rPr>
      </w:pPr>
    </w:p>
    <w:p w:rsidR="00702CF6" w:rsidRPr="00250F4B" w:rsidRDefault="00702CF6" w:rsidP="0098550A">
      <w:pPr>
        <w:spacing w:line="360" w:lineRule="auto"/>
        <w:ind w:firstLine="360"/>
        <w:rPr>
          <w:szCs w:val="24"/>
        </w:rPr>
      </w:pPr>
      <w:r w:rsidRPr="00250F4B">
        <w:rPr>
          <w:szCs w:val="24"/>
        </w:rPr>
        <w:t xml:space="preserve">To tylko niektóre nowe funkcje, które dodał Microsoft na przestrzeni lat czyniąc </w:t>
      </w:r>
      <w:proofErr w:type="spellStart"/>
      <w:r w:rsidRPr="00250F4B">
        <w:rPr>
          <w:szCs w:val="24"/>
        </w:rPr>
        <w:t>Hyper</w:t>
      </w:r>
      <w:proofErr w:type="spellEnd"/>
      <w:r w:rsidRPr="00250F4B">
        <w:rPr>
          <w:szCs w:val="24"/>
        </w:rPr>
        <w:t xml:space="preserve">-V jednym z najbardziej rozbudowanych </w:t>
      </w:r>
      <w:proofErr w:type="spellStart"/>
      <w:r w:rsidRPr="00250F4B">
        <w:rPr>
          <w:szCs w:val="24"/>
        </w:rPr>
        <w:t>hypervisorów</w:t>
      </w:r>
      <w:proofErr w:type="spellEnd"/>
      <w:r w:rsidRPr="00250F4B">
        <w:rPr>
          <w:szCs w:val="24"/>
        </w:rPr>
        <w:t xml:space="preserve"> na rynku.</w:t>
      </w:r>
    </w:p>
    <w:p w:rsidR="00C90917" w:rsidRPr="00250F4B" w:rsidRDefault="00C90917" w:rsidP="0098550A">
      <w:pPr>
        <w:spacing w:line="360" w:lineRule="auto"/>
        <w:ind w:firstLine="360"/>
        <w:rPr>
          <w:szCs w:val="24"/>
        </w:rPr>
      </w:pPr>
      <w:r w:rsidRPr="00250F4B">
        <w:rPr>
          <w:szCs w:val="24"/>
        </w:rPr>
        <w:lastRenderedPageBreak/>
        <w:t xml:space="preserve">Pomimo licznych zalet tego </w:t>
      </w:r>
      <w:proofErr w:type="spellStart"/>
      <w:r w:rsidRPr="00250F4B">
        <w:rPr>
          <w:szCs w:val="24"/>
        </w:rPr>
        <w:t>hypervisora</w:t>
      </w:r>
      <w:proofErr w:type="spellEnd"/>
      <w:r w:rsidRPr="00250F4B">
        <w:rPr>
          <w:szCs w:val="24"/>
        </w:rPr>
        <w:t xml:space="preserve"> posiada również on swoje ograniczenia takie jak:</w:t>
      </w:r>
    </w:p>
    <w:p w:rsidR="00C90917" w:rsidRPr="00250F4B" w:rsidRDefault="00C90917" w:rsidP="0098550A">
      <w:pPr>
        <w:pStyle w:val="Akapitzlist"/>
        <w:numPr>
          <w:ilvl w:val="0"/>
          <w:numId w:val="9"/>
        </w:numPr>
        <w:spacing w:line="360" w:lineRule="auto"/>
        <w:rPr>
          <w:szCs w:val="24"/>
        </w:rPr>
      </w:pPr>
      <w:r w:rsidRPr="00250F4B">
        <w:rPr>
          <w:szCs w:val="24"/>
        </w:rPr>
        <w:t>Brak wirtualizacji sprzętu audio</w:t>
      </w:r>
    </w:p>
    <w:p w:rsidR="00C90917" w:rsidRPr="00250F4B" w:rsidRDefault="00C90917" w:rsidP="0098550A">
      <w:pPr>
        <w:pStyle w:val="Akapitzlist"/>
        <w:numPr>
          <w:ilvl w:val="0"/>
          <w:numId w:val="10"/>
        </w:numPr>
        <w:spacing w:line="360" w:lineRule="auto"/>
        <w:rPr>
          <w:szCs w:val="24"/>
        </w:rPr>
      </w:pPr>
      <w:r w:rsidRPr="00250F4B">
        <w:rPr>
          <w:szCs w:val="24"/>
        </w:rPr>
        <w:t xml:space="preserve">Przed </w:t>
      </w:r>
      <w:proofErr w:type="spellStart"/>
      <w:r w:rsidRPr="00250F4B">
        <w:rPr>
          <w:szCs w:val="24"/>
        </w:rPr>
        <w:t>Windowsem</w:t>
      </w:r>
      <w:proofErr w:type="spellEnd"/>
      <w:r w:rsidRPr="00250F4B">
        <w:rPr>
          <w:szCs w:val="24"/>
        </w:rPr>
        <w:t xml:space="preserve"> 8.1 oraz Windows Server 2012 R2 problem ten można było obejść poprzez podłączenie się Remote Desktop Connection do maszyny wirtualnej</w:t>
      </w:r>
    </w:p>
    <w:p w:rsidR="00C90917" w:rsidRPr="00250F4B" w:rsidRDefault="00C90917" w:rsidP="0098550A">
      <w:pPr>
        <w:pStyle w:val="Akapitzlist"/>
        <w:numPr>
          <w:ilvl w:val="0"/>
          <w:numId w:val="9"/>
        </w:numPr>
        <w:spacing w:line="360" w:lineRule="auto"/>
        <w:rPr>
          <w:szCs w:val="24"/>
        </w:rPr>
      </w:pPr>
      <w:r w:rsidRPr="00250F4B">
        <w:rPr>
          <w:szCs w:val="24"/>
        </w:rPr>
        <w:t>Problemy z grafiką na maszynach wirtualnych</w:t>
      </w:r>
    </w:p>
    <w:p w:rsidR="00C90917" w:rsidRPr="00250F4B" w:rsidRDefault="00C90917" w:rsidP="0098550A">
      <w:pPr>
        <w:pStyle w:val="Akapitzlist"/>
        <w:numPr>
          <w:ilvl w:val="0"/>
          <w:numId w:val="10"/>
        </w:numPr>
        <w:spacing w:line="360" w:lineRule="auto"/>
        <w:rPr>
          <w:szCs w:val="24"/>
        </w:rPr>
      </w:pPr>
      <w:r w:rsidRPr="00250F4B">
        <w:rPr>
          <w:szCs w:val="24"/>
        </w:rPr>
        <w:t xml:space="preserve">Występuje on na procesorach nieposiadających Second Level </w:t>
      </w:r>
      <w:proofErr w:type="spellStart"/>
      <w:r w:rsidRPr="00250F4B">
        <w:rPr>
          <w:szCs w:val="24"/>
        </w:rPr>
        <w:t>Address</w:t>
      </w:r>
      <w:proofErr w:type="spellEnd"/>
      <w:r w:rsidRPr="00250F4B">
        <w:rPr>
          <w:szCs w:val="24"/>
        </w:rPr>
        <w:t xml:space="preserve"> </w:t>
      </w:r>
      <w:proofErr w:type="spellStart"/>
      <w:r w:rsidRPr="00250F4B">
        <w:rPr>
          <w:szCs w:val="24"/>
        </w:rPr>
        <w:t>Translation</w:t>
      </w:r>
      <w:proofErr w:type="spellEnd"/>
      <w:r w:rsidRPr="00250F4B">
        <w:rPr>
          <w:szCs w:val="24"/>
        </w:rPr>
        <w:t xml:space="preserve"> (SLAT)</w:t>
      </w:r>
    </w:p>
    <w:p w:rsidR="00C90917" w:rsidRPr="00250F4B" w:rsidRDefault="00C90917" w:rsidP="0098550A">
      <w:pPr>
        <w:pStyle w:val="Akapitzlist"/>
        <w:numPr>
          <w:ilvl w:val="0"/>
          <w:numId w:val="9"/>
        </w:numPr>
        <w:spacing w:line="360" w:lineRule="auto"/>
        <w:rPr>
          <w:szCs w:val="24"/>
        </w:rPr>
      </w:pPr>
      <w:r w:rsidRPr="00250F4B">
        <w:rPr>
          <w:szCs w:val="24"/>
        </w:rPr>
        <w:t>Grupowanie kart sieciowych</w:t>
      </w:r>
    </w:p>
    <w:p w:rsidR="008277E6" w:rsidRDefault="00C90917" w:rsidP="0098550A">
      <w:pPr>
        <w:pStyle w:val="Akapitzlist"/>
        <w:numPr>
          <w:ilvl w:val="0"/>
          <w:numId w:val="10"/>
        </w:numPr>
        <w:spacing w:line="360" w:lineRule="auto"/>
        <w:rPr>
          <w:szCs w:val="24"/>
        </w:rPr>
      </w:pPr>
      <w:r w:rsidRPr="00250F4B">
        <w:rPr>
          <w:szCs w:val="24"/>
        </w:rPr>
        <w:t>Nie jest wspierane, jeżeli producent karty nie dostarcza sterowników</w:t>
      </w:r>
    </w:p>
    <w:p w:rsidR="00B1571B" w:rsidRPr="00250F4B" w:rsidRDefault="00B1571B" w:rsidP="0098550A">
      <w:pPr>
        <w:spacing w:line="360" w:lineRule="auto"/>
        <w:rPr>
          <w:szCs w:val="24"/>
        </w:rPr>
      </w:pPr>
    </w:p>
    <w:p w:rsidR="00B1571B" w:rsidRPr="00250F4B" w:rsidRDefault="00B1571B" w:rsidP="0098550A">
      <w:pPr>
        <w:pStyle w:val="Nagwek2"/>
        <w:spacing w:line="360" w:lineRule="auto"/>
        <w:rPr>
          <w:rFonts w:ascii="Times New Roman" w:hAnsi="Times New Roman" w:cs="Times New Roman"/>
          <w:b/>
          <w:color w:val="auto"/>
          <w:sz w:val="24"/>
          <w:szCs w:val="24"/>
        </w:rPr>
      </w:pPr>
      <w:bookmarkStart w:id="18" w:name="_Toc32613555"/>
      <w:r w:rsidRPr="00250F4B">
        <w:rPr>
          <w:rFonts w:ascii="Times New Roman" w:hAnsi="Times New Roman" w:cs="Times New Roman"/>
          <w:b/>
          <w:color w:val="auto"/>
          <w:sz w:val="24"/>
          <w:szCs w:val="24"/>
        </w:rPr>
        <w:t>1.1</w:t>
      </w:r>
      <w:r w:rsidR="00995953">
        <w:rPr>
          <w:rFonts w:ascii="Times New Roman" w:hAnsi="Times New Roman" w:cs="Times New Roman"/>
          <w:b/>
          <w:color w:val="auto"/>
          <w:sz w:val="24"/>
          <w:szCs w:val="24"/>
        </w:rPr>
        <w:t>1</w:t>
      </w:r>
      <w:r w:rsidRPr="00250F4B">
        <w:rPr>
          <w:rFonts w:ascii="Times New Roman" w:hAnsi="Times New Roman" w:cs="Times New Roman"/>
          <w:b/>
          <w:color w:val="auto"/>
          <w:sz w:val="24"/>
          <w:szCs w:val="24"/>
        </w:rPr>
        <w:t xml:space="preserve"> Router</w:t>
      </w:r>
      <w:bookmarkEnd w:id="18"/>
    </w:p>
    <w:p w:rsidR="00B1571B" w:rsidRPr="00250F4B" w:rsidRDefault="00B1571B" w:rsidP="0098550A">
      <w:pPr>
        <w:spacing w:line="360" w:lineRule="auto"/>
        <w:ind w:firstLine="360"/>
        <w:rPr>
          <w:szCs w:val="24"/>
        </w:rPr>
      </w:pPr>
      <w:r w:rsidRPr="00250F4B">
        <w:rPr>
          <w:szCs w:val="24"/>
        </w:rPr>
        <w:t>Router jest urządzeniem sieciowym, który przekazuje pakiety danych pomiędzy sieciami komputerowymi. Routery pełnią funkcję kierowania ruchu w Internecie. Dane wysłane przez Internet takie jak strona internetowa czy email są pakietami danych. Pakiety najczęściej są przesyłane z jednego routera do innego routera w innej sieci i tak w kółko aż pakiet dotrze do celu.</w:t>
      </w:r>
    </w:p>
    <w:p w:rsidR="00B1571B" w:rsidRPr="00250F4B" w:rsidRDefault="00B1571B" w:rsidP="0098550A">
      <w:pPr>
        <w:spacing w:line="360" w:lineRule="auto"/>
        <w:ind w:firstLine="360"/>
        <w:rPr>
          <w:szCs w:val="24"/>
        </w:rPr>
      </w:pPr>
      <w:r w:rsidRPr="00250F4B">
        <w:rPr>
          <w:szCs w:val="24"/>
        </w:rPr>
        <w:t>Router jest połączony do dwóch lub więcej sieci. Kiedy pakiet przychodzi z jednej sieci router sprawdza adres sieciowy w pakiecie wykorzystując tablice routingu decyduje gdzie dalej przekazać pakiet</w:t>
      </w:r>
      <w:r w:rsidRPr="00250F4B">
        <w:rPr>
          <w:rStyle w:val="Odwoanieprzypisudolnego"/>
          <w:szCs w:val="24"/>
        </w:rPr>
        <w:footnoteReference w:id="13"/>
      </w:r>
      <w:r w:rsidRPr="00250F4B">
        <w:rPr>
          <w:szCs w:val="24"/>
        </w:rPr>
        <w:t>.</w:t>
      </w:r>
    </w:p>
    <w:p w:rsidR="00B1571B" w:rsidRPr="00250F4B" w:rsidRDefault="00B1571B" w:rsidP="0098550A">
      <w:pPr>
        <w:spacing w:line="360" w:lineRule="auto"/>
        <w:ind w:firstLine="360"/>
        <w:rPr>
          <w:szCs w:val="24"/>
        </w:rPr>
      </w:pPr>
      <w:r w:rsidRPr="00250F4B">
        <w:rPr>
          <w:szCs w:val="24"/>
        </w:rPr>
        <w:t xml:space="preserve">Najczęściej spotykany typ routera są domowe lub dla małych biur, które mają ograniczone funkcje i najczęściej tylko przekazują pakiety dalej do sieci Internet. Jako przykładem może być </w:t>
      </w:r>
      <w:proofErr w:type="spellStart"/>
      <w:r w:rsidRPr="00250F4B">
        <w:rPr>
          <w:szCs w:val="24"/>
        </w:rPr>
        <w:t>digital</w:t>
      </w:r>
      <w:proofErr w:type="spellEnd"/>
      <w:r w:rsidRPr="00250F4B">
        <w:rPr>
          <w:szCs w:val="24"/>
        </w:rPr>
        <w:t xml:space="preserve"> </w:t>
      </w:r>
      <w:proofErr w:type="spellStart"/>
      <w:r w:rsidRPr="00250F4B">
        <w:rPr>
          <w:szCs w:val="24"/>
        </w:rPr>
        <w:t>subsribers</w:t>
      </w:r>
      <w:proofErr w:type="spellEnd"/>
      <w:r w:rsidRPr="00250F4B">
        <w:rPr>
          <w:szCs w:val="24"/>
        </w:rPr>
        <w:t xml:space="preserve"> </w:t>
      </w:r>
      <w:proofErr w:type="spellStart"/>
      <w:r w:rsidRPr="00250F4B">
        <w:rPr>
          <w:szCs w:val="24"/>
        </w:rPr>
        <w:t>line</w:t>
      </w:r>
      <w:proofErr w:type="spellEnd"/>
      <w:r w:rsidRPr="00250F4B">
        <w:rPr>
          <w:szCs w:val="24"/>
        </w:rPr>
        <w:t xml:space="preserve"> (DSL) router, który umożliwia połączenie poprzez dostawcę Internetu. Bardziej zaawansowane routery klasy biznesowej łącza duże przedsiębiorstwa bezpośrednio do routerów </w:t>
      </w:r>
      <w:proofErr w:type="spellStart"/>
      <w:r w:rsidRPr="00250F4B">
        <w:rPr>
          <w:szCs w:val="24"/>
        </w:rPr>
        <w:t>corowych</w:t>
      </w:r>
      <w:proofErr w:type="spellEnd"/>
      <w:r w:rsidRPr="00250F4B">
        <w:rPr>
          <w:szCs w:val="24"/>
        </w:rPr>
        <w:t xml:space="preserve"> dostawców Internetu by przesyłać dane z dużą przepustowością przez łącza światłowodowe.</w:t>
      </w:r>
    </w:p>
    <w:p w:rsidR="00B1571B" w:rsidRPr="00250F4B" w:rsidRDefault="00B1571B" w:rsidP="0098550A">
      <w:pPr>
        <w:spacing w:line="360" w:lineRule="auto"/>
        <w:ind w:firstLine="360"/>
        <w:rPr>
          <w:szCs w:val="24"/>
        </w:rPr>
      </w:pPr>
      <w:r w:rsidRPr="00250F4B">
        <w:rPr>
          <w:szCs w:val="24"/>
        </w:rPr>
        <w:t>Router posiada 2 typy elementów sieciowych, które nazywają się płaszczyznami przetwarzania:</w:t>
      </w:r>
    </w:p>
    <w:p w:rsidR="00B1571B" w:rsidRPr="00250F4B" w:rsidRDefault="00B1571B" w:rsidP="0098550A">
      <w:pPr>
        <w:pStyle w:val="Akapitzlist"/>
        <w:numPr>
          <w:ilvl w:val="0"/>
          <w:numId w:val="9"/>
        </w:numPr>
        <w:spacing w:line="360" w:lineRule="auto"/>
        <w:rPr>
          <w:szCs w:val="24"/>
        </w:rPr>
      </w:pPr>
      <w:proofErr w:type="spellStart"/>
      <w:r w:rsidRPr="00250F4B">
        <w:rPr>
          <w:szCs w:val="24"/>
        </w:rPr>
        <w:t>control</w:t>
      </w:r>
      <w:proofErr w:type="spellEnd"/>
      <w:r w:rsidRPr="00250F4B">
        <w:rPr>
          <w:szCs w:val="24"/>
        </w:rPr>
        <w:t xml:space="preserve"> </w:t>
      </w:r>
      <w:proofErr w:type="spellStart"/>
      <w:r w:rsidRPr="00250F4B">
        <w:rPr>
          <w:szCs w:val="24"/>
        </w:rPr>
        <w:t>plane</w:t>
      </w:r>
      <w:proofErr w:type="spellEnd"/>
      <w:r w:rsidRPr="00250F4B">
        <w:rPr>
          <w:szCs w:val="24"/>
        </w:rPr>
        <w:t xml:space="preserve">: router utrzymuje tablice routingu, która zawiera informacje gdzie pakiet z danym adresem IP powinien zostać przekazany. Tablica wypełnia się poprzez statyczne drogi dodawane manualnie przez </w:t>
      </w:r>
      <w:r w:rsidRPr="00250F4B">
        <w:rPr>
          <w:szCs w:val="24"/>
        </w:rPr>
        <w:lastRenderedPageBreak/>
        <w:t>użytkownika lub używając dynamicznego protokołu routingu, który dodaje takie drogi do tablicy.</w:t>
      </w:r>
    </w:p>
    <w:p w:rsidR="00B1571B" w:rsidRPr="00250F4B" w:rsidRDefault="00B1571B" w:rsidP="0098550A">
      <w:pPr>
        <w:pStyle w:val="Akapitzlist"/>
        <w:numPr>
          <w:ilvl w:val="0"/>
          <w:numId w:val="9"/>
        </w:numPr>
        <w:spacing w:line="360" w:lineRule="auto"/>
        <w:rPr>
          <w:szCs w:val="24"/>
        </w:rPr>
      </w:pPr>
      <w:proofErr w:type="spellStart"/>
      <w:r w:rsidRPr="00250F4B">
        <w:rPr>
          <w:szCs w:val="24"/>
        </w:rPr>
        <w:t>forwarding</w:t>
      </w:r>
      <w:proofErr w:type="spellEnd"/>
      <w:r w:rsidRPr="00250F4B">
        <w:rPr>
          <w:szCs w:val="24"/>
        </w:rPr>
        <w:t xml:space="preserve"> </w:t>
      </w:r>
      <w:proofErr w:type="spellStart"/>
      <w:r w:rsidRPr="00250F4B">
        <w:rPr>
          <w:szCs w:val="24"/>
        </w:rPr>
        <w:t>plane</w:t>
      </w:r>
      <w:proofErr w:type="spellEnd"/>
      <w:r w:rsidRPr="00250F4B">
        <w:rPr>
          <w:szCs w:val="24"/>
        </w:rPr>
        <w:t>: router przekazuje pakiety pomiędzy interfejsami wchodzącymi a wychodzącymi. Przekazuje je do poprawnych sieci używając informacji zawartych w nagłówkach pakietów, które dopasowuje do informacji zawartych w tablicy routingu.</w:t>
      </w:r>
    </w:p>
    <w:p w:rsidR="00B1571B" w:rsidRPr="00250F4B" w:rsidRDefault="00B1571B" w:rsidP="0098550A">
      <w:pPr>
        <w:spacing w:line="360" w:lineRule="auto"/>
        <w:rPr>
          <w:szCs w:val="24"/>
        </w:rPr>
      </w:pPr>
    </w:p>
    <w:p w:rsidR="00B1571B" w:rsidRPr="00250F4B" w:rsidRDefault="00B1571B" w:rsidP="0098550A">
      <w:pPr>
        <w:spacing w:line="360" w:lineRule="auto"/>
        <w:ind w:firstLine="360"/>
        <w:rPr>
          <w:szCs w:val="24"/>
        </w:rPr>
      </w:pPr>
      <w:r w:rsidRPr="00250F4B">
        <w:rPr>
          <w:szCs w:val="24"/>
        </w:rPr>
        <w:t xml:space="preserve">Wyróżniamy routery dostępowe, </w:t>
      </w:r>
      <w:proofErr w:type="spellStart"/>
      <w:r w:rsidRPr="00250F4B">
        <w:rPr>
          <w:szCs w:val="24"/>
        </w:rPr>
        <w:t>corowe</w:t>
      </w:r>
      <w:proofErr w:type="spellEnd"/>
      <w:r w:rsidRPr="00250F4B">
        <w:rPr>
          <w:szCs w:val="24"/>
        </w:rPr>
        <w:t xml:space="preserve"> oraz dystrybucyjne. Routery dostępowe włączając w to małe routery dla domowych biur są najczęściej zlokalizowane w domu lub w biurze, które nie potrzebują hierarchicznego routing. Najczęściej są one zoptymalizowane pod minimalne koszty, przez co posiadają niewiele funkcji. Dystrybucyjne to routery, które agregują ruch z wielu routerów dostępowych. Routery dystrybucyjne są często odpowiedzialne za wymuszanie </w:t>
      </w:r>
      <w:proofErr w:type="spellStart"/>
      <w:r w:rsidRPr="00250F4B">
        <w:rPr>
          <w:szCs w:val="24"/>
        </w:rPr>
        <w:t>quality</w:t>
      </w:r>
      <w:proofErr w:type="spellEnd"/>
      <w:r w:rsidRPr="00250F4B">
        <w:rPr>
          <w:szCs w:val="24"/>
        </w:rPr>
        <w:t xml:space="preserve"> of service (</w:t>
      </w:r>
      <w:proofErr w:type="spellStart"/>
      <w:r w:rsidRPr="00250F4B">
        <w:rPr>
          <w:szCs w:val="24"/>
        </w:rPr>
        <w:t>QoS</w:t>
      </w:r>
      <w:proofErr w:type="spellEnd"/>
      <w:r w:rsidRPr="00250F4B">
        <w:rPr>
          <w:szCs w:val="24"/>
        </w:rPr>
        <w:t xml:space="preserve">) w sieci WAN, przez co są wydajniejsze i posiadają więcej pamięci by obsługiwać wiele połączeń. W dużych przedsiębiorstwach routery </w:t>
      </w:r>
      <w:proofErr w:type="spellStart"/>
      <w:r w:rsidRPr="00250F4B">
        <w:rPr>
          <w:szCs w:val="24"/>
        </w:rPr>
        <w:t>corowe</w:t>
      </w:r>
      <w:proofErr w:type="spellEnd"/>
      <w:r w:rsidRPr="00250F4B">
        <w:rPr>
          <w:szCs w:val="24"/>
        </w:rPr>
        <w:t xml:space="preserve"> najczęściej łączą kilka routerów dystrybucyjnych z różnych budynków przedsiębiorstwa. Optymalizowane są pod maksymalną wydajność i przepustowość by sprostać dużemu ruchowi sieciowemu.</w:t>
      </w:r>
    </w:p>
    <w:p w:rsidR="00B1571B" w:rsidRPr="00250F4B" w:rsidRDefault="00B1571B" w:rsidP="0098550A">
      <w:pPr>
        <w:spacing w:line="360" w:lineRule="auto"/>
        <w:ind w:firstLine="360"/>
        <w:rPr>
          <w:szCs w:val="24"/>
        </w:rPr>
      </w:pPr>
      <w:r w:rsidRPr="00250F4B">
        <w:rPr>
          <w:szCs w:val="24"/>
        </w:rPr>
        <w:t xml:space="preserve">Routery często są rozróżniane są ze względu na to, w jakiej sieci działają. Routery działające w sieci lokalnej lub wewnątrz organizacji nazywane są routerami wewnętrznymi. Kolejnym typem routerów są routery, które działają na sieci szkieletowej Internetu, one opisywane są, jako routery zewnętrzne. Ostatnim typem routerów często spotykanych w domach są routery graniczne lub inaczej zwane bramami domyślnymi, łączą one sieci wewnętrzne z sieciami </w:t>
      </w:r>
      <w:proofErr w:type="spellStart"/>
      <w:r w:rsidRPr="00250F4B">
        <w:rPr>
          <w:szCs w:val="24"/>
        </w:rPr>
        <w:t>wide</w:t>
      </w:r>
      <w:proofErr w:type="spellEnd"/>
      <w:r w:rsidRPr="00250F4B">
        <w:rPr>
          <w:szCs w:val="24"/>
        </w:rPr>
        <w:t xml:space="preserve"> </w:t>
      </w:r>
      <w:proofErr w:type="spellStart"/>
      <w:r w:rsidRPr="00250F4B">
        <w:rPr>
          <w:szCs w:val="24"/>
        </w:rPr>
        <w:t>area</w:t>
      </w:r>
      <w:proofErr w:type="spellEnd"/>
      <w:r w:rsidRPr="00250F4B">
        <w:rPr>
          <w:szCs w:val="24"/>
        </w:rPr>
        <w:t xml:space="preserve"> network (WAN).</w:t>
      </w:r>
    </w:p>
    <w:p w:rsidR="00B1571B" w:rsidRPr="00250F4B" w:rsidRDefault="00B1571B" w:rsidP="0098550A">
      <w:pPr>
        <w:spacing w:line="360" w:lineRule="auto"/>
        <w:rPr>
          <w:szCs w:val="24"/>
        </w:rPr>
      </w:pPr>
    </w:p>
    <w:p w:rsidR="00E44BB8" w:rsidRPr="00250F4B" w:rsidRDefault="00B1571B" w:rsidP="0098550A">
      <w:pPr>
        <w:pStyle w:val="Nagwek2"/>
        <w:spacing w:line="360" w:lineRule="auto"/>
        <w:rPr>
          <w:rFonts w:ascii="Times New Roman" w:hAnsi="Times New Roman" w:cs="Times New Roman"/>
          <w:b/>
          <w:color w:val="auto"/>
          <w:sz w:val="24"/>
          <w:szCs w:val="24"/>
        </w:rPr>
      </w:pPr>
      <w:bookmarkStart w:id="19" w:name="_Toc32613556"/>
      <w:r w:rsidRPr="00250F4B">
        <w:rPr>
          <w:rFonts w:ascii="Times New Roman" w:hAnsi="Times New Roman" w:cs="Times New Roman"/>
          <w:b/>
          <w:color w:val="auto"/>
          <w:sz w:val="24"/>
          <w:szCs w:val="24"/>
        </w:rPr>
        <w:t>1.1</w:t>
      </w:r>
      <w:r w:rsidR="00995953">
        <w:rPr>
          <w:rFonts w:ascii="Times New Roman" w:hAnsi="Times New Roman" w:cs="Times New Roman"/>
          <w:b/>
          <w:color w:val="auto"/>
          <w:sz w:val="24"/>
          <w:szCs w:val="24"/>
        </w:rPr>
        <w:t>2</w:t>
      </w:r>
      <w:r w:rsidRPr="00250F4B">
        <w:rPr>
          <w:rFonts w:ascii="Times New Roman" w:hAnsi="Times New Roman" w:cs="Times New Roman"/>
          <w:b/>
          <w:color w:val="auto"/>
          <w:sz w:val="24"/>
          <w:szCs w:val="24"/>
        </w:rPr>
        <w:t xml:space="preserve"> </w:t>
      </w:r>
      <w:r w:rsidR="00E44BB8" w:rsidRPr="00250F4B">
        <w:rPr>
          <w:rFonts w:ascii="Times New Roman" w:hAnsi="Times New Roman" w:cs="Times New Roman"/>
          <w:b/>
          <w:color w:val="auto"/>
          <w:sz w:val="24"/>
          <w:szCs w:val="24"/>
        </w:rPr>
        <w:t xml:space="preserve">Network </w:t>
      </w:r>
      <w:r w:rsidRPr="00250F4B">
        <w:rPr>
          <w:rFonts w:ascii="Times New Roman" w:hAnsi="Times New Roman" w:cs="Times New Roman"/>
          <w:b/>
          <w:color w:val="auto"/>
          <w:sz w:val="24"/>
          <w:szCs w:val="24"/>
        </w:rPr>
        <w:t>Switch</w:t>
      </w:r>
      <w:bookmarkEnd w:id="19"/>
    </w:p>
    <w:p w:rsidR="00E44BB8" w:rsidRPr="00250F4B" w:rsidRDefault="00E44BB8" w:rsidP="0098550A">
      <w:pPr>
        <w:spacing w:line="360" w:lineRule="auto"/>
        <w:ind w:firstLine="360"/>
        <w:rPr>
          <w:szCs w:val="24"/>
        </w:rPr>
      </w:pPr>
      <w:r w:rsidRPr="00250F4B">
        <w:rPr>
          <w:szCs w:val="24"/>
        </w:rPr>
        <w:t xml:space="preserve">Przełącznik sieciowy (ang. Network Switch) jest sieciowym urządzeniem, które łączy komputery w sieci lokalnej. Switch wysyła i odbiera pakiety przekazujące je do urządzeń docelowych. Switch zawiera o wiele więcej portów niż router, ponieważ jego zadanie jest trochę inne gdyż on ma zapewniać połączenie w sieci lokalnej, a nie poza siecią lokalną. </w:t>
      </w:r>
    </w:p>
    <w:p w:rsidR="00E44BB8" w:rsidRPr="00250F4B" w:rsidRDefault="00E44BB8" w:rsidP="0098550A">
      <w:pPr>
        <w:spacing w:line="360" w:lineRule="auto"/>
        <w:ind w:firstLine="360"/>
        <w:rPr>
          <w:szCs w:val="24"/>
        </w:rPr>
      </w:pPr>
      <w:r w:rsidRPr="00250F4B">
        <w:rPr>
          <w:szCs w:val="24"/>
        </w:rPr>
        <w:t xml:space="preserve">Switch najczęściej przekazuje ramki bazując na adresie MAC zawartym w nagłówku, to dotyczy tylko podstawowych </w:t>
      </w:r>
      <w:proofErr w:type="spellStart"/>
      <w:r w:rsidRPr="00250F4B">
        <w:rPr>
          <w:szCs w:val="24"/>
        </w:rPr>
        <w:t>switchy</w:t>
      </w:r>
      <w:proofErr w:type="spellEnd"/>
      <w:r w:rsidRPr="00250F4B">
        <w:rPr>
          <w:szCs w:val="24"/>
        </w:rPr>
        <w:t xml:space="preserve">. Oprócz </w:t>
      </w:r>
      <w:r w:rsidR="0017593D" w:rsidRPr="00250F4B">
        <w:rPr>
          <w:szCs w:val="24"/>
        </w:rPr>
        <w:t>przełączników</w:t>
      </w:r>
      <w:r w:rsidRPr="00250F4B">
        <w:rPr>
          <w:szCs w:val="24"/>
        </w:rPr>
        <w:t xml:space="preserve"> drugiej </w:t>
      </w:r>
      <w:r w:rsidRPr="00250F4B">
        <w:rPr>
          <w:szCs w:val="24"/>
        </w:rPr>
        <w:lastRenderedPageBreak/>
        <w:t xml:space="preserve">warstwy są </w:t>
      </w:r>
      <w:proofErr w:type="spellStart"/>
      <w:r w:rsidRPr="00250F4B">
        <w:rPr>
          <w:szCs w:val="24"/>
        </w:rPr>
        <w:t>switche</w:t>
      </w:r>
      <w:proofErr w:type="spellEnd"/>
      <w:r w:rsidRPr="00250F4B">
        <w:rPr>
          <w:szCs w:val="24"/>
        </w:rPr>
        <w:t xml:space="preserve"> warstwy, 3 które przekazują pakiety na podstawie adresu MAC lub adresu IP</w:t>
      </w:r>
      <w:r w:rsidRPr="00250F4B">
        <w:rPr>
          <w:rStyle w:val="Odwoanieprzypisudolnego"/>
          <w:szCs w:val="24"/>
        </w:rPr>
        <w:footnoteReference w:id="14"/>
      </w:r>
      <w:r w:rsidRPr="00250F4B">
        <w:rPr>
          <w:szCs w:val="24"/>
        </w:rPr>
        <w:t>.</w:t>
      </w:r>
    </w:p>
    <w:p w:rsidR="00E44BB8" w:rsidRPr="00250F4B" w:rsidRDefault="0017593D" w:rsidP="0098550A">
      <w:pPr>
        <w:spacing w:line="360" w:lineRule="auto"/>
        <w:ind w:firstLine="360"/>
        <w:rPr>
          <w:szCs w:val="24"/>
        </w:rPr>
      </w:pPr>
      <w:r w:rsidRPr="00250F4B">
        <w:rPr>
          <w:szCs w:val="24"/>
        </w:rPr>
        <w:t>Przełączniki sieciowe</w:t>
      </w:r>
      <w:r w:rsidR="00E44BB8" w:rsidRPr="00250F4B">
        <w:rPr>
          <w:szCs w:val="24"/>
        </w:rPr>
        <w:t xml:space="preserve"> zostały wprowadzone, jako następcy </w:t>
      </w:r>
      <w:proofErr w:type="spellStart"/>
      <w:r w:rsidRPr="00250F4B">
        <w:rPr>
          <w:szCs w:val="24"/>
        </w:rPr>
        <w:t>hubów</w:t>
      </w:r>
      <w:proofErr w:type="spellEnd"/>
      <w:r w:rsidR="00E44BB8" w:rsidRPr="00250F4B">
        <w:rPr>
          <w:szCs w:val="24"/>
        </w:rPr>
        <w:t xml:space="preserve">, dzięki temu ramki przestały być ciągle wysyłane na wszystkie porty tak jak to było w przypadku </w:t>
      </w:r>
      <w:proofErr w:type="spellStart"/>
      <w:r w:rsidR="00E44BB8" w:rsidRPr="00250F4B">
        <w:rPr>
          <w:szCs w:val="24"/>
        </w:rPr>
        <w:t>hubów</w:t>
      </w:r>
      <w:proofErr w:type="spellEnd"/>
      <w:r w:rsidR="00E44BB8" w:rsidRPr="00250F4B">
        <w:rPr>
          <w:szCs w:val="24"/>
        </w:rPr>
        <w:t xml:space="preserve">, które nie były świadome drugiej warstwy i po prostu przekazywały ramki dalej. </w:t>
      </w:r>
      <w:proofErr w:type="spellStart"/>
      <w:r w:rsidR="00E44BB8" w:rsidRPr="00250F4B">
        <w:rPr>
          <w:szCs w:val="24"/>
        </w:rPr>
        <w:t>Switche</w:t>
      </w:r>
      <w:proofErr w:type="spellEnd"/>
      <w:r w:rsidR="00E44BB8" w:rsidRPr="00250F4B">
        <w:rPr>
          <w:szCs w:val="24"/>
        </w:rPr>
        <w:t xml:space="preserve"> rozprzestrzeniają ramki tylko, podczas gdy nie posiadają w tablicy MAC adres, do którego ma zostać dostarczona ramka, gdy proces uczenia się adresów zakończy się wtedy </w:t>
      </w:r>
      <w:proofErr w:type="spellStart"/>
      <w:r w:rsidR="00E44BB8" w:rsidRPr="00250F4B">
        <w:rPr>
          <w:szCs w:val="24"/>
        </w:rPr>
        <w:t>switche</w:t>
      </w:r>
      <w:proofErr w:type="spellEnd"/>
      <w:r w:rsidR="00E44BB8" w:rsidRPr="00250F4B">
        <w:rPr>
          <w:szCs w:val="24"/>
        </w:rPr>
        <w:t xml:space="preserve"> przekazują ramki bezpośrednio do odpowiednich portów.</w:t>
      </w:r>
    </w:p>
    <w:p w:rsidR="00E44BB8" w:rsidRPr="00250F4B" w:rsidRDefault="00E44BB8" w:rsidP="0098550A">
      <w:pPr>
        <w:spacing w:line="360" w:lineRule="auto"/>
        <w:ind w:firstLine="360"/>
        <w:rPr>
          <w:szCs w:val="24"/>
        </w:rPr>
      </w:pPr>
      <w:proofErr w:type="spellStart"/>
      <w:r w:rsidRPr="00250F4B">
        <w:rPr>
          <w:szCs w:val="24"/>
        </w:rPr>
        <w:t>Switche</w:t>
      </w:r>
      <w:proofErr w:type="spellEnd"/>
      <w:r w:rsidRPr="00250F4B">
        <w:rPr>
          <w:szCs w:val="24"/>
        </w:rPr>
        <w:t xml:space="preserve"> pełnią ważną rolę w rozdzielaniu ruchu na warstwie drugiej za sprawą </w:t>
      </w:r>
      <w:proofErr w:type="spellStart"/>
      <w:r w:rsidRPr="00250F4B">
        <w:rPr>
          <w:szCs w:val="24"/>
        </w:rPr>
        <w:t>virtual</w:t>
      </w:r>
      <w:proofErr w:type="spellEnd"/>
      <w:r w:rsidRPr="00250F4B">
        <w:rPr>
          <w:szCs w:val="24"/>
        </w:rPr>
        <w:t xml:space="preserve"> </w:t>
      </w:r>
      <w:proofErr w:type="spellStart"/>
      <w:r w:rsidRPr="00250F4B">
        <w:rPr>
          <w:szCs w:val="24"/>
        </w:rPr>
        <w:t>local</w:t>
      </w:r>
      <w:proofErr w:type="spellEnd"/>
      <w:r w:rsidRPr="00250F4B">
        <w:rPr>
          <w:szCs w:val="24"/>
        </w:rPr>
        <w:t xml:space="preserve"> </w:t>
      </w:r>
      <w:proofErr w:type="spellStart"/>
      <w:r w:rsidRPr="00250F4B">
        <w:rPr>
          <w:szCs w:val="24"/>
        </w:rPr>
        <w:t>area</w:t>
      </w:r>
      <w:proofErr w:type="spellEnd"/>
      <w:r w:rsidRPr="00250F4B">
        <w:rPr>
          <w:szCs w:val="24"/>
        </w:rPr>
        <w:t xml:space="preserve"> network (VLAN), dzięki której są w stanie rozdzielić ruch pomiędzy różnymi </w:t>
      </w:r>
      <w:proofErr w:type="spellStart"/>
      <w:r w:rsidRPr="00250F4B">
        <w:rPr>
          <w:szCs w:val="24"/>
        </w:rPr>
        <w:t>VLANami</w:t>
      </w:r>
      <w:proofErr w:type="spellEnd"/>
      <w:r w:rsidRPr="00250F4B">
        <w:rPr>
          <w:szCs w:val="24"/>
        </w:rPr>
        <w:t xml:space="preserve"> zapewniając większe bezpieczeństwo i możliwość udostępnienia konkretnych zasobów sieciowych. Dzięki takiemu podziałowi większa domena rozgłoszeniowa staje się mniejsza i dzięki temu zmniejsza się ilość pakietów rozgłoszeniowych (ang. broadcast), które krążą po sieci zużywając przepustowość łączy.</w:t>
      </w:r>
    </w:p>
    <w:p w:rsidR="00E44BB8" w:rsidRPr="00250F4B" w:rsidRDefault="00E44BB8" w:rsidP="0098550A">
      <w:pPr>
        <w:spacing w:line="360" w:lineRule="auto"/>
        <w:ind w:firstLine="360"/>
        <w:rPr>
          <w:szCs w:val="24"/>
        </w:rPr>
      </w:pPr>
      <w:r w:rsidRPr="00250F4B">
        <w:rPr>
          <w:szCs w:val="24"/>
        </w:rPr>
        <w:t>Switch pełni ważną rolę we wszystkich nowoczesnych sieciach lokalnych. Firmy mające siedzibę mieszczącą się w pokoju najczęści</w:t>
      </w:r>
      <w:r w:rsidR="0071016B">
        <w:rPr>
          <w:szCs w:val="24"/>
        </w:rPr>
        <w:t xml:space="preserve">ej posiadają wbudowany </w:t>
      </w:r>
      <w:proofErr w:type="spellStart"/>
      <w:r w:rsidR="0071016B">
        <w:rPr>
          <w:szCs w:val="24"/>
        </w:rPr>
        <w:t>switch</w:t>
      </w:r>
      <w:proofErr w:type="spellEnd"/>
      <w:r w:rsidR="0071016B">
        <w:rPr>
          <w:szCs w:val="24"/>
        </w:rPr>
        <w:t xml:space="preserve"> w </w:t>
      </w:r>
      <w:r w:rsidRPr="00250F4B">
        <w:rPr>
          <w:szCs w:val="24"/>
        </w:rPr>
        <w:t xml:space="preserve">router, który pełni rolę połączenia do Internetu. Większe przedsiębiorstwa mogą posiadać od kilku do nawet kilku tysięcy zarządzanych </w:t>
      </w:r>
      <w:proofErr w:type="spellStart"/>
      <w:r w:rsidRPr="00250F4B">
        <w:rPr>
          <w:szCs w:val="24"/>
        </w:rPr>
        <w:t>switchy</w:t>
      </w:r>
      <w:proofErr w:type="spellEnd"/>
      <w:r w:rsidRPr="00250F4B">
        <w:rPr>
          <w:szCs w:val="24"/>
        </w:rPr>
        <w:t>.</w:t>
      </w:r>
    </w:p>
    <w:p w:rsidR="00E44BB8" w:rsidRPr="00250F4B" w:rsidRDefault="00E44BB8" w:rsidP="0098550A">
      <w:pPr>
        <w:spacing w:line="360" w:lineRule="auto"/>
        <w:ind w:firstLine="360"/>
        <w:rPr>
          <w:szCs w:val="24"/>
        </w:rPr>
      </w:pPr>
      <w:proofErr w:type="spellStart"/>
      <w:r w:rsidRPr="00250F4B">
        <w:rPr>
          <w:szCs w:val="24"/>
        </w:rPr>
        <w:t>Switche</w:t>
      </w:r>
      <w:proofErr w:type="spellEnd"/>
      <w:r w:rsidRPr="00250F4B">
        <w:rPr>
          <w:szCs w:val="24"/>
        </w:rPr>
        <w:t xml:space="preserve"> dostępowe są używane na skraju sieci i pełni funkcję punktu połączenia dla urządzeń użytkowników. Kolejnym typem </w:t>
      </w:r>
      <w:proofErr w:type="spellStart"/>
      <w:r w:rsidRPr="00250F4B">
        <w:rPr>
          <w:szCs w:val="24"/>
        </w:rPr>
        <w:t>switchy</w:t>
      </w:r>
      <w:proofErr w:type="spellEnd"/>
      <w:r w:rsidRPr="00250F4B">
        <w:rPr>
          <w:szCs w:val="24"/>
        </w:rPr>
        <w:t xml:space="preserve"> są </w:t>
      </w:r>
      <w:proofErr w:type="spellStart"/>
      <w:r w:rsidRPr="00250F4B">
        <w:rPr>
          <w:szCs w:val="24"/>
        </w:rPr>
        <w:t>switche</w:t>
      </w:r>
      <w:proofErr w:type="spellEnd"/>
      <w:r w:rsidRPr="00250F4B">
        <w:rPr>
          <w:szCs w:val="24"/>
        </w:rPr>
        <w:t xml:space="preserve"> dystrybucyjne, które łączą wiele </w:t>
      </w:r>
      <w:proofErr w:type="spellStart"/>
      <w:r w:rsidRPr="00250F4B">
        <w:rPr>
          <w:szCs w:val="24"/>
        </w:rPr>
        <w:t>switchy</w:t>
      </w:r>
      <w:proofErr w:type="spellEnd"/>
      <w:r w:rsidRPr="00250F4B">
        <w:rPr>
          <w:szCs w:val="24"/>
        </w:rPr>
        <w:t xml:space="preserve"> dostępowych, bardzo często dystrybucyjne </w:t>
      </w:r>
      <w:proofErr w:type="spellStart"/>
      <w:r w:rsidRPr="00250F4B">
        <w:rPr>
          <w:szCs w:val="24"/>
        </w:rPr>
        <w:t>switche</w:t>
      </w:r>
      <w:proofErr w:type="spellEnd"/>
      <w:r w:rsidRPr="00250F4B">
        <w:rPr>
          <w:szCs w:val="24"/>
        </w:rPr>
        <w:t xml:space="preserve"> są </w:t>
      </w:r>
      <w:r w:rsidR="0017593D" w:rsidRPr="00250F4B">
        <w:rPr>
          <w:szCs w:val="24"/>
        </w:rPr>
        <w:t>przełącznikami warstwy</w:t>
      </w:r>
      <w:r w:rsidRPr="00250F4B">
        <w:rPr>
          <w:szCs w:val="24"/>
        </w:rPr>
        <w:t xml:space="preserve">, 3 ponieważ są one wydajniejsze przy routingu pomiędzy </w:t>
      </w:r>
      <w:proofErr w:type="spellStart"/>
      <w:r w:rsidRPr="00250F4B">
        <w:rPr>
          <w:szCs w:val="24"/>
        </w:rPr>
        <w:t>VLANami</w:t>
      </w:r>
      <w:proofErr w:type="spellEnd"/>
      <w:r w:rsidRPr="00250F4B">
        <w:rPr>
          <w:szCs w:val="24"/>
        </w:rPr>
        <w:t xml:space="preserve">. </w:t>
      </w:r>
      <w:proofErr w:type="spellStart"/>
      <w:r w:rsidRPr="00250F4B">
        <w:rPr>
          <w:szCs w:val="24"/>
        </w:rPr>
        <w:t>Switche</w:t>
      </w:r>
      <w:proofErr w:type="spellEnd"/>
      <w:r w:rsidRPr="00250F4B">
        <w:rPr>
          <w:szCs w:val="24"/>
        </w:rPr>
        <w:t xml:space="preserve"> </w:t>
      </w:r>
      <w:proofErr w:type="spellStart"/>
      <w:r w:rsidRPr="00250F4B">
        <w:rPr>
          <w:szCs w:val="24"/>
        </w:rPr>
        <w:t>corowe</w:t>
      </w:r>
      <w:proofErr w:type="spellEnd"/>
      <w:r w:rsidRPr="00250F4B">
        <w:rPr>
          <w:szCs w:val="24"/>
        </w:rPr>
        <w:t xml:space="preserve"> łączą </w:t>
      </w:r>
      <w:r w:rsidR="0017593D" w:rsidRPr="00250F4B">
        <w:rPr>
          <w:szCs w:val="24"/>
        </w:rPr>
        <w:t>przełączniki</w:t>
      </w:r>
      <w:r w:rsidRPr="00250F4B">
        <w:rPr>
          <w:szCs w:val="24"/>
        </w:rPr>
        <w:t xml:space="preserve"> dystrybucyjne oraz routery </w:t>
      </w:r>
      <w:proofErr w:type="spellStart"/>
      <w:r w:rsidRPr="00250F4B">
        <w:rPr>
          <w:szCs w:val="24"/>
        </w:rPr>
        <w:t>corowe</w:t>
      </w:r>
      <w:proofErr w:type="spellEnd"/>
      <w:r w:rsidRPr="00250F4B">
        <w:rPr>
          <w:szCs w:val="24"/>
        </w:rPr>
        <w:t>, które przekazują ramki do routerów a te dalej do sieci Internet.</w:t>
      </w:r>
    </w:p>
    <w:p w:rsidR="00E44BB8" w:rsidRPr="00250F4B" w:rsidRDefault="00E44BB8" w:rsidP="0098550A">
      <w:pPr>
        <w:spacing w:line="360" w:lineRule="auto"/>
        <w:ind w:firstLine="360"/>
        <w:rPr>
          <w:szCs w:val="24"/>
        </w:rPr>
      </w:pPr>
      <w:r w:rsidRPr="00250F4B">
        <w:rPr>
          <w:szCs w:val="24"/>
        </w:rPr>
        <w:t xml:space="preserve">Wyróżniamy 3 </w:t>
      </w:r>
      <w:proofErr w:type="spellStart"/>
      <w:r w:rsidRPr="00250F4B">
        <w:rPr>
          <w:szCs w:val="24"/>
        </w:rPr>
        <w:t>typt</w:t>
      </w:r>
      <w:proofErr w:type="spellEnd"/>
      <w:r w:rsidRPr="00250F4B">
        <w:rPr>
          <w:szCs w:val="24"/>
        </w:rPr>
        <w:t xml:space="preserve"> </w:t>
      </w:r>
      <w:proofErr w:type="spellStart"/>
      <w:r w:rsidRPr="00250F4B">
        <w:rPr>
          <w:szCs w:val="24"/>
        </w:rPr>
        <w:t>switchy</w:t>
      </w:r>
      <w:proofErr w:type="spellEnd"/>
      <w:r w:rsidRPr="00250F4B">
        <w:rPr>
          <w:szCs w:val="24"/>
        </w:rPr>
        <w:t>:</w:t>
      </w:r>
    </w:p>
    <w:p w:rsidR="00E44BB8" w:rsidRPr="00250F4B" w:rsidRDefault="00E44BB8" w:rsidP="0098550A">
      <w:pPr>
        <w:pStyle w:val="Akapitzlist"/>
        <w:numPr>
          <w:ilvl w:val="0"/>
          <w:numId w:val="12"/>
        </w:numPr>
        <w:spacing w:line="360" w:lineRule="auto"/>
        <w:rPr>
          <w:szCs w:val="24"/>
        </w:rPr>
      </w:pPr>
      <w:proofErr w:type="spellStart"/>
      <w:r w:rsidRPr="00250F4B">
        <w:rPr>
          <w:szCs w:val="24"/>
        </w:rPr>
        <w:t>Zarządzalne</w:t>
      </w:r>
      <w:proofErr w:type="spellEnd"/>
      <w:r w:rsidRPr="00250F4B">
        <w:rPr>
          <w:szCs w:val="24"/>
        </w:rPr>
        <w:t>: jesteśmy w stanie podłączyć się do urządzenia po porcie szeregowym lub porcie USB i za pomocą konsoli jesteśmy w stanie wprowadzać komendy, dzięki którym możemy zmienić zachowan</w:t>
      </w:r>
      <w:r w:rsidR="0071016B">
        <w:rPr>
          <w:szCs w:val="24"/>
        </w:rPr>
        <w:t>ie i </w:t>
      </w:r>
      <w:r w:rsidRPr="00250F4B">
        <w:rPr>
          <w:szCs w:val="24"/>
        </w:rPr>
        <w:t xml:space="preserve">działanie </w:t>
      </w:r>
      <w:proofErr w:type="spellStart"/>
      <w:r w:rsidRPr="00250F4B">
        <w:rPr>
          <w:szCs w:val="24"/>
        </w:rPr>
        <w:t>switcha</w:t>
      </w:r>
      <w:proofErr w:type="spellEnd"/>
    </w:p>
    <w:p w:rsidR="00E44BB8" w:rsidRPr="00250F4B" w:rsidRDefault="00E44BB8" w:rsidP="0098550A">
      <w:pPr>
        <w:pStyle w:val="Akapitzlist"/>
        <w:numPr>
          <w:ilvl w:val="0"/>
          <w:numId w:val="12"/>
        </w:numPr>
        <w:spacing w:line="360" w:lineRule="auto"/>
        <w:rPr>
          <w:szCs w:val="24"/>
        </w:rPr>
      </w:pPr>
      <w:r w:rsidRPr="00250F4B">
        <w:rPr>
          <w:szCs w:val="24"/>
        </w:rPr>
        <w:t xml:space="preserve">Nie </w:t>
      </w:r>
      <w:proofErr w:type="spellStart"/>
      <w:r w:rsidRPr="00250F4B">
        <w:rPr>
          <w:szCs w:val="24"/>
        </w:rPr>
        <w:t>zarządzalne</w:t>
      </w:r>
      <w:proofErr w:type="spellEnd"/>
      <w:r w:rsidRPr="00250F4B">
        <w:rPr>
          <w:szCs w:val="24"/>
        </w:rPr>
        <w:t xml:space="preserve">: są to </w:t>
      </w:r>
      <w:proofErr w:type="spellStart"/>
      <w:r w:rsidRPr="00250F4B">
        <w:rPr>
          <w:szCs w:val="24"/>
        </w:rPr>
        <w:t>switche</w:t>
      </w:r>
      <w:proofErr w:type="spellEnd"/>
      <w:r w:rsidRPr="00250F4B">
        <w:rPr>
          <w:szCs w:val="24"/>
        </w:rPr>
        <w:t>, którymi nie możemy zarządzać, są to proste tanie urządzenia nadające się do małych firm lub gospodarstw domowych</w:t>
      </w:r>
    </w:p>
    <w:p w:rsidR="00E44BB8" w:rsidRDefault="00E44BB8" w:rsidP="0098550A">
      <w:pPr>
        <w:pStyle w:val="Akapitzlist"/>
        <w:numPr>
          <w:ilvl w:val="0"/>
          <w:numId w:val="12"/>
        </w:numPr>
        <w:spacing w:line="360" w:lineRule="auto"/>
        <w:rPr>
          <w:szCs w:val="24"/>
        </w:rPr>
      </w:pPr>
      <w:r w:rsidRPr="00250F4B">
        <w:rPr>
          <w:szCs w:val="24"/>
        </w:rPr>
        <w:lastRenderedPageBreak/>
        <w:t xml:space="preserve">Inteligentne: jesteśmy w stanie zarządzać </w:t>
      </w:r>
      <w:proofErr w:type="spellStart"/>
      <w:r w:rsidRPr="00250F4B">
        <w:rPr>
          <w:szCs w:val="24"/>
        </w:rPr>
        <w:t>switchem</w:t>
      </w:r>
      <w:proofErr w:type="spellEnd"/>
      <w:r w:rsidRPr="00250F4B">
        <w:rPr>
          <w:szCs w:val="24"/>
        </w:rPr>
        <w:t xml:space="preserve"> w ograniczony sposób przez na przykład interfejs webowy</w:t>
      </w:r>
    </w:p>
    <w:p w:rsidR="00E871A8" w:rsidRDefault="00E871A8" w:rsidP="00E871A8">
      <w:pPr>
        <w:pStyle w:val="Nagwek2"/>
        <w:spacing w:line="360" w:lineRule="auto"/>
        <w:rPr>
          <w:rFonts w:ascii="Times New Roman" w:hAnsi="Times New Roman" w:cs="Times New Roman"/>
          <w:b/>
          <w:color w:val="auto"/>
          <w:sz w:val="24"/>
          <w:szCs w:val="24"/>
        </w:rPr>
      </w:pPr>
    </w:p>
    <w:p w:rsidR="00E871A8" w:rsidRPr="00E871A8" w:rsidRDefault="00E871A8" w:rsidP="00995953">
      <w:pPr>
        <w:pStyle w:val="Nagwek1"/>
        <w:numPr>
          <w:ilvl w:val="0"/>
          <w:numId w:val="4"/>
        </w:numPr>
        <w:rPr>
          <w:rFonts w:ascii="Times New Roman" w:hAnsi="Times New Roman" w:cs="Times New Roman"/>
          <w:b/>
          <w:color w:val="auto"/>
          <w:sz w:val="28"/>
          <w:szCs w:val="28"/>
        </w:rPr>
      </w:pPr>
      <w:bookmarkStart w:id="20" w:name="_Toc32613557"/>
      <w:r w:rsidRPr="00E871A8">
        <w:rPr>
          <w:rFonts w:ascii="Times New Roman" w:hAnsi="Times New Roman" w:cs="Times New Roman"/>
          <w:b/>
          <w:color w:val="auto"/>
          <w:sz w:val="28"/>
          <w:szCs w:val="28"/>
        </w:rPr>
        <w:t>Projekt Sieci</w:t>
      </w:r>
      <w:bookmarkEnd w:id="20"/>
    </w:p>
    <w:p w:rsidR="00E871A8" w:rsidRPr="00E871A8" w:rsidRDefault="00E871A8" w:rsidP="00E871A8">
      <w:pPr>
        <w:pStyle w:val="Legenda"/>
        <w:keepNext/>
        <w:jc w:val="center"/>
        <w:rPr>
          <w:i w:val="0"/>
          <w:color w:val="auto"/>
          <w:sz w:val="20"/>
          <w:szCs w:val="20"/>
        </w:rPr>
      </w:pPr>
      <w:bookmarkStart w:id="21" w:name="_Toc31405697"/>
      <w:r w:rsidRPr="00E871A8">
        <w:rPr>
          <w:i w:val="0"/>
          <w:color w:val="auto"/>
          <w:sz w:val="20"/>
          <w:szCs w:val="20"/>
        </w:rPr>
        <w:t xml:space="preserve">Rysunek </w:t>
      </w:r>
      <w:r w:rsidRPr="00E871A8">
        <w:rPr>
          <w:i w:val="0"/>
          <w:color w:val="auto"/>
          <w:sz w:val="20"/>
          <w:szCs w:val="20"/>
        </w:rPr>
        <w:fldChar w:fldCharType="begin"/>
      </w:r>
      <w:r w:rsidRPr="00E871A8">
        <w:rPr>
          <w:i w:val="0"/>
          <w:color w:val="auto"/>
          <w:sz w:val="20"/>
          <w:szCs w:val="20"/>
        </w:rPr>
        <w:instrText xml:space="preserve"> SEQ Rysunek \* ARABIC </w:instrText>
      </w:r>
      <w:r w:rsidRPr="00E871A8">
        <w:rPr>
          <w:i w:val="0"/>
          <w:color w:val="auto"/>
          <w:sz w:val="20"/>
          <w:szCs w:val="20"/>
        </w:rPr>
        <w:fldChar w:fldCharType="separate"/>
      </w:r>
      <w:r w:rsidRPr="00E871A8">
        <w:rPr>
          <w:i w:val="0"/>
          <w:noProof/>
          <w:color w:val="auto"/>
          <w:sz w:val="20"/>
          <w:szCs w:val="20"/>
        </w:rPr>
        <w:t>4</w:t>
      </w:r>
      <w:r w:rsidRPr="00E871A8">
        <w:rPr>
          <w:i w:val="0"/>
          <w:color w:val="auto"/>
          <w:sz w:val="20"/>
          <w:szCs w:val="20"/>
        </w:rPr>
        <w:fldChar w:fldCharType="end"/>
      </w:r>
      <w:r w:rsidRPr="00E871A8">
        <w:rPr>
          <w:i w:val="0"/>
          <w:color w:val="auto"/>
          <w:sz w:val="20"/>
          <w:szCs w:val="20"/>
        </w:rPr>
        <w:t xml:space="preserve"> Schemat sieci</w:t>
      </w:r>
      <w:bookmarkEnd w:id="21"/>
    </w:p>
    <w:p w:rsidR="00E871A8" w:rsidRDefault="00151007" w:rsidP="00E871A8">
      <w:pPr>
        <w:spacing w:line="360" w:lineRule="auto"/>
        <w:rPr>
          <w:szCs w:val="24"/>
        </w:rPr>
      </w:pPr>
      <w:r>
        <w:rPr>
          <w:noProof/>
          <w:szCs w:val="24"/>
          <w:lang w:eastAsia="pl-PL"/>
        </w:rPr>
        <w:drawing>
          <wp:inline distT="0" distB="0" distL="0" distR="0">
            <wp:extent cx="5399405" cy="4347095"/>
            <wp:effectExtent l="0" t="0" r="0" b="0"/>
            <wp:docPr id="3" name="Obraz 3" descr="C:\Users\Dexter\Desktop\studia 5 sem\proseminarium\ver3 interfejsy-Page-1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xter\Desktop\studia 5 sem\proseminarium\ver3 interfejsy-Page-12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4347095"/>
                    </a:xfrm>
                    <a:prstGeom prst="rect">
                      <a:avLst/>
                    </a:prstGeom>
                    <a:noFill/>
                    <a:ln>
                      <a:noFill/>
                    </a:ln>
                  </pic:spPr>
                </pic:pic>
              </a:graphicData>
            </a:graphic>
          </wp:inline>
        </w:drawing>
      </w:r>
    </w:p>
    <w:p w:rsidR="00E871A8" w:rsidRPr="00E871A8" w:rsidRDefault="00E871A8" w:rsidP="00E871A8">
      <w:pPr>
        <w:spacing w:line="360" w:lineRule="auto"/>
        <w:rPr>
          <w:sz w:val="20"/>
          <w:szCs w:val="20"/>
        </w:rPr>
      </w:pPr>
      <w:r w:rsidRPr="00E871A8">
        <w:rPr>
          <w:sz w:val="20"/>
          <w:szCs w:val="20"/>
        </w:rPr>
        <w:t>Źródło: opracowanie własne</w:t>
      </w:r>
    </w:p>
    <w:p w:rsidR="00E871A8" w:rsidRPr="00E871A8" w:rsidRDefault="00E871A8" w:rsidP="00E871A8">
      <w:pPr>
        <w:ind w:firstLine="277"/>
        <w:rPr>
          <w:szCs w:val="24"/>
        </w:rPr>
      </w:pPr>
    </w:p>
    <w:p w:rsidR="00E871A8" w:rsidRPr="00995953" w:rsidRDefault="00E871A8" w:rsidP="00995953">
      <w:pPr>
        <w:pStyle w:val="Nagwek2"/>
        <w:rPr>
          <w:rFonts w:ascii="Times New Roman" w:hAnsi="Times New Roman" w:cs="Times New Roman"/>
          <w:b/>
          <w:color w:val="auto"/>
          <w:sz w:val="24"/>
          <w:szCs w:val="24"/>
        </w:rPr>
      </w:pPr>
      <w:bookmarkStart w:id="22" w:name="_Toc32613558"/>
      <w:r w:rsidRPr="00995953">
        <w:rPr>
          <w:rFonts w:ascii="Times New Roman" w:hAnsi="Times New Roman" w:cs="Times New Roman"/>
          <w:b/>
          <w:color w:val="auto"/>
          <w:sz w:val="24"/>
          <w:szCs w:val="24"/>
        </w:rPr>
        <w:t>2.1 Wykorzystane rozwiązania</w:t>
      </w:r>
      <w:bookmarkEnd w:id="22"/>
    </w:p>
    <w:p w:rsidR="00E871A8" w:rsidRPr="00E871A8" w:rsidRDefault="00E871A8" w:rsidP="00E871A8">
      <w:pPr>
        <w:rPr>
          <w:szCs w:val="24"/>
        </w:rPr>
      </w:pPr>
    </w:p>
    <w:p w:rsidR="008A112C" w:rsidRDefault="00E871A8" w:rsidP="00E871A8">
      <w:pPr>
        <w:rPr>
          <w:szCs w:val="24"/>
        </w:rPr>
      </w:pPr>
      <w:r w:rsidRPr="00E871A8">
        <w:rPr>
          <w:szCs w:val="24"/>
        </w:rPr>
        <w:t xml:space="preserve">- </w:t>
      </w:r>
      <w:r w:rsidR="008A112C">
        <w:rPr>
          <w:szCs w:val="24"/>
        </w:rPr>
        <w:t xml:space="preserve">Kontroler domeny - </w:t>
      </w:r>
      <w:r w:rsidR="008A112C" w:rsidRPr="008A112C">
        <w:rPr>
          <w:szCs w:val="24"/>
        </w:rPr>
        <w:t xml:space="preserve">Active Directory </w:t>
      </w:r>
      <w:proofErr w:type="spellStart"/>
      <w:r w:rsidR="008A112C" w:rsidRPr="008A112C">
        <w:rPr>
          <w:szCs w:val="24"/>
        </w:rPr>
        <w:t>Domian</w:t>
      </w:r>
      <w:proofErr w:type="spellEnd"/>
      <w:r w:rsidR="008A112C" w:rsidRPr="008A112C">
        <w:rPr>
          <w:szCs w:val="24"/>
        </w:rPr>
        <w:t xml:space="preserve"> Services </w:t>
      </w:r>
      <w:r w:rsidR="008A112C">
        <w:rPr>
          <w:szCs w:val="24"/>
        </w:rPr>
        <w:t>(AD DS.)</w:t>
      </w:r>
      <w:r w:rsidR="008A112C" w:rsidRPr="008A112C">
        <w:rPr>
          <w:szCs w:val="24"/>
        </w:rPr>
        <w:t>jest usługą służącą do zarządzania tożsamością, nadawania dostępu do zasobów sieciowych lub usług w sieci. Pozwala zabezpieczyć i zarządzać infrastrukturą, użytkownikami i zasobami. AD DS. jest miejscem do przechowywania i zarządzania informacjami o zasobach sieciowych, zapewnia wsparcie dla aplikacji korzystających z katalogu , takich jak Microsoft Exchange Server oraz umożliwia scentralizowane zarządzanie.</w:t>
      </w:r>
    </w:p>
    <w:p w:rsidR="00E871A8" w:rsidRPr="00E871A8" w:rsidRDefault="008A112C" w:rsidP="00E871A8">
      <w:pPr>
        <w:rPr>
          <w:szCs w:val="24"/>
        </w:rPr>
      </w:pPr>
      <w:r>
        <w:rPr>
          <w:szCs w:val="24"/>
        </w:rPr>
        <w:t xml:space="preserve">- </w:t>
      </w:r>
      <w:proofErr w:type="spellStart"/>
      <w:r w:rsidR="00E871A8">
        <w:rPr>
          <w:szCs w:val="24"/>
        </w:rPr>
        <w:t>EtherC</w:t>
      </w:r>
      <w:r w:rsidR="00E871A8" w:rsidRPr="00E871A8">
        <w:rPr>
          <w:szCs w:val="24"/>
        </w:rPr>
        <w:t>ha</w:t>
      </w:r>
      <w:r w:rsidR="00E871A8">
        <w:rPr>
          <w:szCs w:val="24"/>
        </w:rPr>
        <w:t>n</w:t>
      </w:r>
      <w:r w:rsidR="00E871A8" w:rsidRPr="00E871A8">
        <w:rPr>
          <w:szCs w:val="24"/>
        </w:rPr>
        <w:t>nel</w:t>
      </w:r>
      <w:proofErr w:type="spellEnd"/>
      <w:r w:rsidR="00E871A8" w:rsidRPr="00E871A8">
        <w:rPr>
          <w:szCs w:val="24"/>
        </w:rPr>
        <w:t xml:space="preserve">:, Aby można było wykorzystać większą ilość połączeń, możemy albo wyłączyć protokół STP, co jest bardzo ryzykowne, bo może doprowadzić do paraliżu całe sieci, albo możemy wykorzystać funkcjonalność LAG (ang. Link </w:t>
      </w:r>
      <w:proofErr w:type="spellStart"/>
      <w:r w:rsidR="00E871A8" w:rsidRPr="00E871A8">
        <w:rPr>
          <w:szCs w:val="24"/>
        </w:rPr>
        <w:t>Aggregation</w:t>
      </w:r>
      <w:proofErr w:type="spellEnd"/>
      <w:r w:rsidR="00E871A8" w:rsidRPr="00E871A8">
        <w:rPr>
          <w:szCs w:val="24"/>
        </w:rPr>
        <w:t xml:space="preserve"> Port), zwaną w technologii CISCO k</w:t>
      </w:r>
      <w:r w:rsidR="00E871A8">
        <w:rPr>
          <w:szCs w:val="24"/>
        </w:rPr>
        <w:t xml:space="preserve">anałem </w:t>
      </w:r>
      <w:proofErr w:type="spellStart"/>
      <w:r w:rsidR="00E871A8">
        <w:rPr>
          <w:szCs w:val="24"/>
        </w:rPr>
        <w:t>ethernetowym</w:t>
      </w:r>
      <w:proofErr w:type="spellEnd"/>
      <w:r w:rsidR="00E871A8">
        <w:rPr>
          <w:szCs w:val="24"/>
        </w:rPr>
        <w:t xml:space="preserve"> (ang. </w:t>
      </w:r>
      <w:proofErr w:type="spellStart"/>
      <w:r w:rsidR="00E871A8">
        <w:rPr>
          <w:szCs w:val="24"/>
        </w:rPr>
        <w:t>EtherC</w:t>
      </w:r>
      <w:r w:rsidR="00E871A8" w:rsidRPr="00E871A8">
        <w:rPr>
          <w:szCs w:val="24"/>
        </w:rPr>
        <w:t>hannel</w:t>
      </w:r>
      <w:proofErr w:type="spellEnd"/>
      <w:r w:rsidR="00E871A8" w:rsidRPr="00E871A8">
        <w:rPr>
          <w:szCs w:val="24"/>
        </w:rPr>
        <w:t xml:space="preserve">) i połączyć klika fizycznych interfejsów w jeden logiczny. Dzięki czemu </w:t>
      </w:r>
      <w:r w:rsidR="00E871A8">
        <w:rPr>
          <w:szCs w:val="24"/>
        </w:rPr>
        <w:t>rozwiązujemy</w:t>
      </w:r>
      <w:r w:rsidR="00E871A8" w:rsidRPr="00E871A8">
        <w:rPr>
          <w:szCs w:val="24"/>
        </w:rPr>
        <w:t xml:space="preserve"> </w:t>
      </w:r>
      <w:r w:rsidR="00E871A8">
        <w:rPr>
          <w:szCs w:val="24"/>
        </w:rPr>
        <w:lastRenderedPageBreak/>
        <w:t xml:space="preserve">problem </w:t>
      </w:r>
      <w:r w:rsidR="00E871A8" w:rsidRPr="00E871A8">
        <w:rPr>
          <w:szCs w:val="24"/>
        </w:rPr>
        <w:t xml:space="preserve">niebezpieczeństwa </w:t>
      </w:r>
      <w:r w:rsidR="00E871A8">
        <w:rPr>
          <w:szCs w:val="24"/>
        </w:rPr>
        <w:t xml:space="preserve">w razie </w:t>
      </w:r>
      <w:r w:rsidR="00E871A8" w:rsidRPr="00E871A8">
        <w:rPr>
          <w:szCs w:val="24"/>
        </w:rPr>
        <w:t>wystąpienia awarii związanego z wykorzystaniem tylko jednego przewodu łączącego urządzenia, a przy okazji nie będziemy zmuszeni wyłączyć STP na przełącznikach.</w:t>
      </w:r>
    </w:p>
    <w:p w:rsidR="00E871A8" w:rsidRPr="00E871A8" w:rsidRDefault="00E871A8" w:rsidP="00E871A8">
      <w:pPr>
        <w:pStyle w:val="Bezodstpw"/>
        <w:jc w:val="both"/>
        <w:rPr>
          <w:sz w:val="24"/>
          <w:szCs w:val="24"/>
        </w:rPr>
      </w:pPr>
    </w:p>
    <w:p w:rsidR="00E871A8" w:rsidRPr="00E871A8" w:rsidRDefault="00E871A8" w:rsidP="00E871A8">
      <w:pPr>
        <w:pStyle w:val="Bezodstpw"/>
        <w:jc w:val="both"/>
        <w:rPr>
          <w:rFonts w:ascii="Times New Roman" w:hAnsi="Times New Roman" w:cs="Times New Roman"/>
          <w:sz w:val="24"/>
          <w:szCs w:val="24"/>
        </w:rPr>
      </w:pPr>
      <w:proofErr w:type="spellStart"/>
      <w:r w:rsidRPr="00E871A8">
        <w:rPr>
          <w:rFonts w:ascii="Times New Roman" w:hAnsi="Times New Roman" w:cs="Times New Roman"/>
          <w:sz w:val="24"/>
          <w:szCs w:val="24"/>
        </w:rPr>
        <w:t>EtherChannel</w:t>
      </w:r>
      <w:proofErr w:type="spellEnd"/>
      <w:r w:rsidRPr="00E871A8">
        <w:rPr>
          <w:rFonts w:ascii="Times New Roman" w:hAnsi="Times New Roman" w:cs="Times New Roman"/>
          <w:sz w:val="24"/>
          <w:szCs w:val="24"/>
        </w:rPr>
        <w:t xml:space="preserve"> to technologia, która umożliwia wykorzystanie nadmiarowości w bardziej efektywny sposób. Pozwala, bowiem na połączenie kilku fizycznych połączeń w jedno</w:t>
      </w:r>
      <w:r>
        <w:rPr>
          <w:rFonts w:ascii="Times New Roman" w:hAnsi="Times New Roman" w:cs="Times New Roman"/>
          <w:sz w:val="24"/>
          <w:szCs w:val="24"/>
        </w:rPr>
        <w:t xml:space="preserve"> </w:t>
      </w:r>
      <w:r w:rsidRPr="00E871A8">
        <w:rPr>
          <w:rFonts w:ascii="Times New Roman" w:hAnsi="Times New Roman" w:cs="Times New Roman"/>
          <w:sz w:val="24"/>
          <w:szCs w:val="24"/>
        </w:rPr>
        <w:t>logiczne.</w:t>
      </w:r>
    </w:p>
    <w:p w:rsidR="00C67C25" w:rsidRDefault="00E871A8" w:rsidP="00E871A8">
      <w:pPr>
        <w:pStyle w:val="Bezodstpw"/>
        <w:jc w:val="both"/>
        <w:rPr>
          <w:rFonts w:ascii="Times New Roman" w:hAnsi="Times New Roman" w:cs="Times New Roman"/>
          <w:sz w:val="24"/>
          <w:szCs w:val="24"/>
        </w:rPr>
      </w:pPr>
      <w:r>
        <w:rPr>
          <w:rFonts w:ascii="Times New Roman" w:hAnsi="Times New Roman" w:cs="Times New Roman"/>
          <w:sz w:val="24"/>
          <w:szCs w:val="24"/>
        </w:rPr>
        <w:t>-</w:t>
      </w:r>
      <w:r w:rsidRPr="00E871A8">
        <w:rPr>
          <w:rFonts w:ascii="Times New Roman" w:hAnsi="Times New Roman" w:cs="Times New Roman"/>
          <w:sz w:val="24"/>
          <w:szCs w:val="24"/>
        </w:rPr>
        <w:t xml:space="preserve"> VLAN (ang. Virtual LAN) to wirtualna sieć wyodrębniona z sieci fizycznej. Oznacza</w:t>
      </w:r>
      <w:r>
        <w:rPr>
          <w:rFonts w:ascii="Times New Roman" w:hAnsi="Times New Roman" w:cs="Times New Roman"/>
          <w:sz w:val="24"/>
          <w:szCs w:val="24"/>
        </w:rPr>
        <w:t xml:space="preserve"> </w:t>
      </w:r>
      <w:r w:rsidRPr="00E871A8">
        <w:rPr>
          <w:rFonts w:ascii="Times New Roman" w:hAnsi="Times New Roman" w:cs="Times New Roman"/>
          <w:sz w:val="24"/>
          <w:szCs w:val="24"/>
        </w:rPr>
        <w:t>to, że urządzenia fizycznie podłączone są do jednego przełącznika, ale poprzez zastosowanie</w:t>
      </w:r>
      <w:r>
        <w:rPr>
          <w:rFonts w:ascii="Times New Roman" w:hAnsi="Times New Roman" w:cs="Times New Roman"/>
          <w:sz w:val="24"/>
          <w:szCs w:val="24"/>
        </w:rPr>
        <w:t xml:space="preserve"> </w:t>
      </w:r>
      <w:r w:rsidRPr="00E871A8">
        <w:rPr>
          <w:rFonts w:ascii="Times New Roman" w:hAnsi="Times New Roman" w:cs="Times New Roman"/>
          <w:sz w:val="24"/>
          <w:szCs w:val="24"/>
        </w:rPr>
        <w:t>technologii oznaczania ramek (</w:t>
      </w:r>
      <w:proofErr w:type="spellStart"/>
      <w:r w:rsidRPr="00E871A8">
        <w:rPr>
          <w:rFonts w:ascii="Times New Roman" w:hAnsi="Times New Roman" w:cs="Times New Roman"/>
          <w:sz w:val="24"/>
          <w:szCs w:val="24"/>
        </w:rPr>
        <w:t>tagowania</w:t>
      </w:r>
      <w:proofErr w:type="spellEnd"/>
      <w:r w:rsidRPr="00E871A8">
        <w:rPr>
          <w:rFonts w:ascii="Times New Roman" w:hAnsi="Times New Roman" w:cs="Times New Roman"/>
          <w:sz w:val="24"/>
          <w:szCs w:val="24"/>
        </w:rPr>
        <w:t>) można je oznaczyć tak, że będą</w:t>
      </w:r>
      <w:r>
        <w:rPr>
          <w:rFonts w:ascii="Times New Roman" w:hAnsi="Times New Roman" w:cs="Times New Roman"/>
          <w:sz w:val="24"/>
          <w:szCs w:val="24"/>
        </w:rPr>
        <w:t xml:space="preserve"> </w:t>
      </w:r>
      <w:r w:rsidRPr="00E871A8">
        <w:rPr>
          <w:rFonts w:ascii="Times New Roman" w:hAnsi="Times New Roman" w:cs="Times New Roman"/>
          <w:sz w:val="24"/>
          <w:szCs w:val="24"/>
        </w:rPr>
        <w:t>dla siebie niewidoczne. Będą częścią innych zbiorów.</w:t>
      </w:r>
    </w:p>
    <w:p w:rsidR="00E871A8" w:rsidRPr="00E871A8" w:rsidRDefault="00E871A8" w:rsidP="00E871A8">
      <w:pPr>
        <w:pStyle w:val="Bezodstpw"/>
        <w:jc w:val="both"/>
        <w:rPr>
          <w:rFonts w:ascii="Times New Roman" w:hAnsi="Times New Roman" w:cs="Times New Roman"/>
          <w:sz w:val="24"/>
          <w:szCs w:val="24"/>
        </w:rPr>
      </w:pPr>
    </w:p>
    <w:p w:rsidR="00C67C25" w:rsidRPr="00C67C25" w:rsidRDefault="00C67C25" w:rsidP="00C67C25">
      <w:pPr>
        <w:pStyle w:val="Legenda"/>
        <w:keepNext/>
        <w:jc w:val="center"/>
        <w:rPr>
          <w:i w:val="0"/>
          <w:color w:val="auto"/>
          <w:sz w:val="20"/>
          <w:szCs w:val="20"/>
        </w:rPr>
      </w:pPr>
      <w:bookmarkStart w:id="23" w:name="_Toc31405673"/>
      <w:r w:rsidRPr="00C67C25">
        <w:rPr>
          <w:i w:val="0"/>
          <w:color w:val="auto"/>
          <w:sz w:val="20"/>
          <w:szCs w:val="20"/>
        </w:rPr>
        <w:t xml:space="preserve">Tabela </w:t>
      </w:r>
      <w:r w:rsidRPr="00C67C25">
        <w:rPr>
          <w:i w:val="0"/>
          <w:color w:val="auto"/>
          <w:sz w:val="20"/>
          <w:szCs w:val="20"/>
        </w:rPr>
        <w:fldChar w:fldCharType="begin"/>
      </w:r>
      <w:r w:rsidRPr="00C67C25">
        <w:rPr>
          <w:i w:val="0"/>
          <w:color w:val="auto"/>
          <w:sz w:val="20"/>
          <w:szCs w:val="20"/>
        </w:rPr>
        <w:instrText xml:space="preserve"> SEQ Tabela \* ARABIC </w:instrText>
      </w:r>
      <w:r w:rsidRPr="00C67C25">
        <w:rPr>
          <w:i w:val="0"/>
          <w:color w:val="auto"/>
          <w:sz w:val="20"/>
          <w:szCs w:val="20"/>
        </w:rPr>
        <w:fldChar w:fldCharType="separate"/>
      </w:r>
      <w:r w:rsidRPr="00C67C25">
        <w:rPr>
          <w:i w:val="0"/>
          <w:noProof/>
          <w:color w:val="auto"/>
          <w:sz w:val="20"/>
          <w:szCs w:val="20"/>
        </w:rPr>
        <w:t>3</w:t>
      </w:r>
      <w:r w:rsidRPr="00C67C25">
        <w:rPr>
          <w:i w:val="0"/>
          <w:color w:val="auto"/>
          <w:sz w:val="20"/>
          <w:szCs w:val="20"/>
        </w:rPr>
        <w:fldChar w:fldCharType="end"/>
      </w:r>
      <w:r w:rsidRPr="00C67C25">
        <w:rPr>
          <w:i w:val="0"/>
          <w:color w:val="auto"/>
          <w:sz w:val="20"/>
          <w:szCs w:val="20"/>
        </w:rPr>
        <w:t>Adresacja w sieci</w:t>
      </w:r>
      <w:bookmarkEnd w:id="23"/>
    </w:p>
    <w:tbl>
      <w:tblPr>
        <w:tblW w:w="9164" w:type="dxa"/>
        <w:tblInd w:w="35" w:type="dxa"/>
        <w:tblCellMar>
          <w:left w:w="70" w:type="dxa"/>
          <w:right w:w="70" w:type="dxa"/>
        </w:tblCellMar>
        <w:tblLook w:val="04A0" w:firstRow="1" w:lastRow="0" w:firstColumn="1" w:lastColumn="0" w:noHBand="0" w:noVBand="1"/>
      </w:tblPr>
      <w:tblGrid>
        <w:gridCol w:w="2000"/>
        <w:gridCol w:w="1984"/>
        <w:gridCol w:w="1782"/>
        <w:gridCol w:w="81"/>
        <w:gridCol w:w="1520"/>
        <w:gridCol w:w="37"/>
        <w:gridCol w:w="1760"/>
      </w:tblGrid>
      <w:tr w:rsidR="00E871A8" w:rsidRPr="00C67C25" w:rsidTr="008A112C">
        <w:trPr>
          <w:trHeight w:val="567"/>
        </w:trPr>
        <w:tc>
          <w:tcPr>
            <w:tcW w:w="2000" w:type="dxa"/>
            <w:tcBorders>
              <w:top w:val="single" w:sz="4" w:space="0" w:color="auto"/>
              <w:left w:val="single" w:sz="4" w:space="0" w:color="auto"/>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Urządzenie</w:t>
            </w:r>
          </w:p>
        </w:tc>
        <w:tc>
          <w:tcPr>
            <w:tcW w:w="1984" w:type="dxa"/>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Interfejs</w:t>
            </w:r>
          </w:p>
        </w:tc>
        <w:tc>
          <w:tcPr>
            <w:tcW w:w="1782" w:type="dxa"/>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Adres IP</w:t>
            </w:r>
          </w:p>
        </w:tc>
        <w:tc>
          <w:tcPr>
            <w:tcW w:w="1601" w:type="dxa"/>
            <w:gridSpan w:val="2"/>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Maska</w:t>
            </w:r>
          </w:p>
        </w:tc>
        <w:tc>
          <w:tcPr>
            <w:tcW w:w="1797" w:type="dxa"/>
            <w:gridSpan w:val="2"/>
            <w:tcBorders>
              <w:top w:val="single" w:sz="4" w:space="0" w:color="auto"/>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Brama domyślna</w:t>
            </w:r>
          </w:p>
        </w:tc>
      </w:tr>
      <w:tr w:rsidR="00E871A8"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1</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8" w:space="0" w:color="auto"/>
              <w:left w:val="single" w:sz="4" w:space="0" w:color="auto"/>
              <w:bottom w:val="single" w:sz="4" w:space="0" w:color="000000"/>
              <w:right w:val="single" w:sz="8" w:space="0" w:color="000000"/>
            </w:tcBorders>
            <w:shd w:val="clear" w:color="auto" w:fill="auto"/>
            <w:noWrap/>
            <w:vAlign w:val="center"/>
            <w:hideMark/>
          </w:tcPr>
          <w:p w:rsidR="00E871A8" w:rsidRPr="00C67C25" w:rsidRDefault="00E871A8" w:rsidP="00C67C25">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r>
      <w:tr w:rsidR="00E871A8"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1</w:t>
            </w:r>
          </w:p>
        </w:tc>
        <w:tc>
          <w:tcPr>
            <w:tcW w:w="1984" w:type="dxa"/>
            <w:tcBorders>
              <w:top w:val="nil"/>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E871A8" w:rsidRPr="00C67C25" w:rsidRDefault="00E871A8" w:rsidP="00C67C25">
            <w:pPr>
              <w:spacing w:line="240" w:lineRule="auto"/>
              <w:rPr>
                <w:rFonts w:eastAsia="Times New Roman" w:cs="Times New Roman"/>
                <w:color w:val="000000"/>
                <w:szCs w:val="24"/>
                <w:lang w:eastAsia="pl-PL"/>
              </w:rPr>
            </w:pPr>
          </w:p>
        </w:tc>
      </w:tr>
      <w:tr w:rsidR="00E871A8"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1</w:t>
            </w:r>
          </w:p>
        </w:tc>
        <w:tc>
          <w:tcPr>
            <w:tcW w:w="1984" w:type="dxa"/>
            <w:tcBorders>
              <w:top w:val="nil"/>
              <w:left w:val="nil"/>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c>
          <w:tcPr>
            <w:tcW w:w="1782" w:type="dxa"/>
            <w:tcBorders>
              <w:top w:val="nil"/>
              <w:left w:val="nil"/>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192.168.100.1</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8" w:space="0" w:color="auto"/>
              <w:right w:val="single" w:sz="8"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E871A8"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2</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8" w:space="0" w:color="auto"/>
              <w:left w:val="single" w:sz="4" w:space="0" w:color="auto"/>
              <w:bottom w:val="single" w:sz="4" w:space="0" w:color="000000"/>
              <w:right w:val="single" w:sz="8" w:space="0" w:color="000000"/>
            </w:tcBorders>
            <w:shd w:val="clear" w:color="auto" w:fill="auto"/>
            <w:noWrap/>
            <w:vAlign w:val="center"/>
            <w:hideMark/>
          </w:tcPr>
          <w:p w:rsidR="00E871A8" w:rsidRPr="00C67C25" w:rsidRDefault="00E871A8" w:rsidP="00C67C25">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r>
      <w:tr w:rsidR="00E871A8"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2</w:t>
            </w:r>
          </w:p>
        </w:tc>
        <w:tc>
          <w:tcPr>
            <w:tcW w:w="1984" w:type="dxa"/>
            <w:tcBorders>
              <w:top w:val="nil"/>
              <w:left w:val="nil"/>
              <w:bottom w:val="single" w:sz="4" w:space="0" w:color="auto"/>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E871A8" w:rsidRPr="00C67C25" w:rsidRDefault="00E871A8" w:rsidP="00C67C25">
            <w:pPr>
              <w:spacing w:line="240" w:lineRule="auto"/>
              <w:rPr>
                <w:rFonts w:eastAsia="Times New Roman" w:cs="Times New Roman"/>
                <w:color w:val="000000"/>
                <w:szCs w:val="24"/>
                <w:lang w:eastAsia="pl-PL"/>
              </w:rPr>
            </w:pPr>
          </w:p>
        </w:tc>
      </w:tr>
      <w:tr w:rsidR="00E871A8" w:rsidRPr="00C67C25" w:rsidTr="008A112C">
        <w:trPr>
          <w:trHeight w:val="567"/>
        </w:trPr>
        <w:tc>
          <w:tcPr>
            <w:tcW w:w="2000" w:type="dxa"/>
            <w:tcBorders>
              <w:top w:val="nil"/>
              <w:left w:val="single" w:sz="8" w:space="0" w:color="auto"/>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Serwer ISE 2</w:t>
            </w:r>
          </w:p>
        </w:tc>
        <w:tc>
          <w:tcPr>
            <w:tcW w:w="1984" w:type="dxa"/>
            <w:tcBorders>
              <w:top w:val="nil"/>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c>
          <w:tcPr>
            <w:tcW w:w="1863" w:type="dxa"/>
            <w:gridSpan w:val="2"/>
            <w:tcBorders>
              <w:top w:val="nil"/>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w:t>
            </w:r>
          </w:p>
        </w:tc>
        <w:tc>
          <w:tcPr>
            <w:tcW w:w="1557" w:type="dxa"/>
            <w:gridSpan w:val="2"/>
            <w:tcBorders>
              <w:top w:val="nil"/>
              <w:left w:val="nil"/>
              <w:bottom w:val="nil"/>
              <w:right w:val="single" w:sz="4"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60" w:type="dxa"/>
            <w:tcBorders>
              <w:top w:val="nil"/>
              <w:left w:val="nil"/>
              <w:bottom w:val="nil"/>
              <w:right w:val="single" w:sz="8" w:space="0" w:color="auto"/>
            </w:tcBorders>
            <w:shd w:val="clear" w:color="auto" w:fill="auto"/>
            <w:noWrap/>
            <w:vAlign w:val="bottom"/>
            <w:hideMark/>
          </w:tcPr>
          <w:p w:rsidR="00E871A8" w:rsidRPr="00C67C25" w:rsidRDefault="00E871A8"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8A112C"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r>
              <w:rPr>
                <w:rFonts w:eastAsia="Times New Roman" w:cs="Times New Roman"/>
                <w:color w:val="000000"/>
                <w:szCs w:val="24"/>
                <w:lang w:eastAsia="pl-PL"/>
              </w:rPr>
              <w:t>AD DS 1</w:t>
            </w:r>
          </w:p>
        </w:tc>
        <w:tc>
          <w:tcPr>
            <w:tcW w:w="1984" w:type="dxa"/>
            <w:tcBorders>
              <w:top w:val="single" w:sz="8" w:space="0" w:color="auto"/>
              <w:left w:val="nil"/>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c>
          <w:tcPr>
            <w:tcW w:w="1863" w:type="dxa"/>
            <w:gridSpan w:val="2"/>
            <w:tcBorders>
              <w:top w:val="single" w:sz="8" w:space="0" w:color="auto"/>
              <w:left w:val="nil"/>
              <w:bottom w:val="single" w:sz="4" w:space="0" w:color="auto"/>
              <w:right w:val="single" w:sz="8" w:space="0" w:color="000000"/>
            </w:tcBorders>
            <w:shd w:val="clear" w:color="auto" w:fill="auto"/>
            <w:noWrap/>
            <w:vAlign w:val="bottom"/>
          </w:tcPr>
          <w:p w:rsidR="008A112C" w:rsidRPr="00C67C25" w:rsidRDefault="008A112C" w:rsidP="0009440D">
            <w:pPr>
              <w:spacing w:line="240" w:lineRule="auto"/>
              <w:rPr>
                <w:rFonts w:eastAsia="Times New Roman" w:cs="Times New Roman"/>
                <w:color w:val="000000"/>
                <w:szCs w:val="24"/>
                <w:lang w:eastAsia="pl-PL"/>
              </w:rPr>
            </w:pPr>
            <w:r>
              <w:rPr>
                <w:rFonts w:eastAsia="Times New Roman" w:cs="Times New Roman"/>
                <w:color w:val="000000"/>
                <w:szCs w:val="24"/>
                <w:lang w:eastAsia="pl-PL"/>
              </w:rPr>
              <w:t>192.168.100.3</w:t>
            </w:r>
          </w:p>
        </w:tc>
        <w:tc>
          <w:tcPr>
            <w:tcW w:w="1557" w:type="dxa"/>
            <w:gridSpan w:val="2"/>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60" w:type="dxa"/>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8A112C"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r>
              <w:rPr>
                <w:rFonts w:eastAsia="Times New Roman" w:cs="Times New Roman"/>
                <w:color w:val="000000"/>
                <w:szCs w:val="24"/>
                <w:lang w:eastAsia="pl-PL"/>
              </w:rPr>
              <w:t>AD DS 2</w:t>
            </w:r>
          </w:p>
        </w:tc>
        <w:tc>
          <w:tcPr>
            <w:tcW w:w="1984" w:type="dxa"/>
            <w:tcBorders>
              <w:top w:val="single" w:sz="8" w:space="0" w:color="auto"/>
              <w:left w:val="nil"/>
              <w:bottom w:val="single" w:sz="4" w:space="0" w:color="auto"/>
              <w:right w:val="single" w:sz="4" w:space="0" w:color="auto"/>
            </w:tcBorders>
            <w:shd w:val="clear" w:color="auto" w:fill="auto"/>
            <w:noWrap/>
            <w:vAlign w:val="bottom"/>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c>
          <w:tcPr>
            <w:tcW w:w="1863" w:type="dxa"/>
            <w:gridSpan w:val="2"/>
            <w:tcBorders>
              <w:top w:val="single" w:sz="8" w:space="0" w:color="auto"/>
              <w:left w:val="nil"/>
              <w:bottom w:val="single" w:sz="4" w:space="0" w:color="auto"/>
              <w:right w:val="single" w:sz="8" w:space="0" w:color="000000"/>
            </w:tcBorders>
            <w:shd w:val="clear" w:color="auto" w:fill="auto"/>
            <w:noWrap/>
            <w:vAlign w:val="bottom"/>
          </w:tcPr>
          <w:p w:rsidR="008A112C" w:rsidRPr="00C67C25" w:rsidRDefault="008A112C" w:rsidP="0009440D">
            <w:pPr>
              <w:spacing w:line="240" w:lineRule="auto"/>
              <w:rPr>
                <w:rFonts w:eastAsia="Times New Roman" w:cs="Times New Roman"/>
                <w:color w:val="000000"/>
                <w:szCs w:val="24"/>
                <w:lang w:eastAsia="pl-PL"/>
              </w:rPr>
            </w:pPr>
            <w:r>
              <w:rPr>
                <w:rFonts w:eastAsia="Times New Roman" w:cs="Times New Roman"/>
                <w:color w:val="000000"/>
                <w:szCs w:val="24"/>
                <w:lang w:eastAsia="pl-PL"/>
              </w:rPr>
              <w:t>192.168.100.4</w:t>
            </w:r>
          </w:p>
        </w:tc>
        <w:tc>
          <w:tcPr>
            <w:tcW w:w="1557" w:type="dxa"/>
            <w:gridSpan w:val="2"/>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60" w:type="dxa"/>
            <w:tcBorders>
              <w:top w:val="single" w:sz="8" w:space="0" w:color="auto"/>
              <w:left w:val="nil"/>
              <w:bottom w:val="single" w:sz="4" w:space="0" w:color="auto"/>
              <w:right w:val="single" w:sz="8" w:space="0" w:color="000000"/>
            </w:tcBorders>
            <w:shd w:val="clear" w:color="auto" w:fill="auto"/>
            <w:vAlign w:val="bottom"/>
          </w:tcPr>
          <w:p w:rsidR="008A112C" w:rsidRPr="00C67C25" w:rsidRDefault="008A112C" w:rsidP="0009440D">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r>
      <w:tr w:rsidR="008A112C" w:rsidRPr="00C67C25" w:rsidTr="008A112C">
        <w:trPr>
          <w:trHeight w:val="567"/>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1/0/1</w:t>
            </w:r>
          </w:p>
        </w:tc>
        <w:tc>
          <w:tcPr>
            <w:tcW w:w="5180" w:type="dxa"/>
            <w:gridSpan w:val="5"/>
            <w:tcBorders>
              <w:top w:val="single" w:sz="8"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1/0/2</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1/0/3</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1/0/4</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2/0/1</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2/0/2</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2/0/3</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2/0/4</w:t>
            </w:r>
          </w:p>
        </w:tc>
        <w:tc>
          <w:tcPr>
            <w:tcW w:w="51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lastRenderedPageBreak/>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1</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2</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C67C25">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C67C25">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Urządzenie</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Interfejs</w:t>
            </w:r>
          </w:p>
        </w:tc>
        <w:tc>
          <w:tcPr>
            <w:tcW w:w="1782" w:type="dxa"/>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Adres IP</w:t>
            </w:r>
          </w:p>
        </w:tc>
        <w:tc>
          <w:tcPr>
            <w:tcW w:w="1601" w:type="dxa"/>
            <w:gridSpan w:val="2"/>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Maska</w:t>
            </w:r>
          </w:p>
        </w:tc>
        <w:tc>
          <w:tcPr>
            <w:tcW w:w="1797" w:type="dxa"/>
            <w:gridSpan w:val="2"/>
            <w:tcBorders>
              <w:top w:val="single" w:sz="4" w:space="0" w:color="auto"/>
              <w:left w:val="nil"/>
              <w:bottom w:val="single" w:sz="4"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bCs/>
                <w:color w:val="000000"/>
                <w:szCs w:val="24"/>
                <w:lang w:eastAsia="pl-PL"/>
              </w:rPr>
            </w:pPr>
            <w:r w:rsidRPr="00C67C25">
              <w:rPr>
                <w:rFonts w:eastAsia="Times New Roman" w:cs="Times New Roman"/>
                <w:bCs/>
                <w:color w:val="000000"/>
                <w:szCs w:val="24"/>
                <w:lang w:eastAsia="pl-PL"/>
              </w:rPr>
              <w:t>Brama domyślna</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serwerowy</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0/0</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10.10.10.254</w:t>
            </w:r>
          </w:p>
        </w:tc>
        <w:tc>
          <w:tcPr>
            <w:tcW w:w="1601"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8A112C" w:rsidRPr="00C67C25" w:rsidRDefault="008A112C" w:rsidP="00995953">
            <w:pPr>
              <w:spacing w:line="240" w:lineRule="auto"/>
              <w:rPr>
                <w:rFonts w:eastAsia="Times New Roman" w:cs="Times New Roman"/>
                <w:color w:val="000000"/>
                <w:szCs w:val="24"/>
                <w:lang w:eastAsia="pl-PL"/>
              </w:rPr>
            </w:pP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1</w:t>
            </w:r>
          </w:p>
        </w:tc>
        <w:tc>
          <w:tcPr>
            <w:tcW w:w="1984" w:type="dxa"/>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3</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192.168.100.252</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0/0</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10.10.20.254</w:t>
            </w:r>
          </w:p>
        </w:tc>
        <w:tc>
          <w:tcPr>
            <w:tcW w:w="1601"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5180" w:type="dxa"/>
            <w:gridSpan w:val="5"/>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8A112C" w:rsidRPr="00C67C25" w:rsidRDefault="008A112C" w:rsidP="00995953">
            <w:pPr>
              <w:spacing w:line="240" w:lineRule="auto"/>
              <w:jc w:val="center"/>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0/2</w:t>
            </w:r>
          </w:p>
        </w:tc>
        <w:tc>
          <w:tcPr>
            <w:tcW w:w="5180" w:type="dxa"/>
            <w:gridSpan w:val="5"/>
            <w:vMerge/>
            <w:tcBorders>
              <w:top w:val="nil"/>
              <w:left w:val="nil"/>
              <w:bottom w:val="single" w:sz="4" w:space="0" w:color="auto"/>
              <w:right w:val="single" w:sz="4" w:space="0" w:color="auto"/>
            </w:tcBorders>
            <w:vAlign w:val="center"/>
            <w:hideMark/>
          </w:tcPr>
          <w:p w:rsidR="008A112C" w:rsidRPr="00C67C25" w:rsidRDefault="008A112C" w:rsidP="00995953">
            <w:pPr>
              <w:spacing w:line="240" w:lineRule="auto"/>
              <w:rPr>
                <w:rFonts w:eastAsia="Times New Roman" w:cs="Times New Roman"/>
                <w:color w:val="000000"/>
                <w:szCs w:val="24"/>
                <w:lang w:eastAsia="pl-PL"/>
              </w:rPr>
            </w:pP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Router 2</w:t>
            </w:r>
          </w:p>
        </w:tc>
        <w:tc>
          <w:tcPr>
            <w:tcW w:w="1984" w:type="dxa"/>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Portchannel</w:t>
            </w:r>
            <w:proofErr w:type="spellEnd"/>
            <w:r w:rsidRPr="00C67C25">
              <w:rPr>
                <w:rFonts w:eastAsia="Times New Roman" w:cs="Times New Roman"/>
                <w:color w:val="000000"/>
                <w:szCs w:val="24"/>
                <w:lang w:eastAsia="pl-PL"/>
              </w:rPr>
              <w:t xml:space="preserve"> 4</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192.168.100.253</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1</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single" w:sz="4" w:space="0" w:color="auto"/>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1</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0/2</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2</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Switch dostępowy 2</w:t>
            </w:r>
          </w:p>
        </w:tc>
        <w:tc>
          <w:tcPr>
            <w:tcW w:w="1984" w:type="dxa"/>
            <w:tcBorders>
              <w:top w:val="single" w:sz="8" w:space="0" w:color="auto"/>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fastethernet</w:t>
            </w:r>
            <w:proofErr w:type="spellEnd"/>
            <w:r w:rsidRPr="00C67C25">
              <w:rPr>
                <w:rFonts w:eastAsia="Times New Roman" w:cs="Times New Roman"/>
                <w:color w:val="000000"/>
                <w:szCs w:val="24"/>
                <w:lang w:eastAsia="pl-PL"/>
              </w:rPr>
              <w:t xml:space="preserve"> 0/2</w:t>
            </w:r>
          </w:p>
        </w:tc>
        <w:tc>
          <w:tcPr>
            <w:tcW w:w="1782" w:type="dxa"/>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601"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c>
          <w:tcPr>
            <w:tcW w:w="1797" w:type="dxa"/>
            <w:gridSpan w:val="2"/>
            <w:tcBorders>
              <w:top w:val="nil"/>
              <w:left w:val="nil"/>
              <w:bottom w:val="single" w:sz="4" w:space="0" w:color="auto"/>
              <w:right w:val="single" w:sz="4" w:space="0" w:color="auto"/>
            </w:tcBorders>
            <w:shd w:val="clear" w:color="auto" w:fill="auto"/>
            <w:noWrap/>
            <w:vAlign w:val="center"/>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Laptop 1</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10.10.10.1</w:t>
            </w:r>
          </w:p>
        </w:tc>
        <w:tc>
          <w:tcPr>
            <w:tcW w:w="1601" w:type="dxa"/>
            <w:gridSpan w:val="2"/>
            <w:tcBorders>
              <w:top w:val="single" w:sz="8" w:space="0" w:color="auto"/>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10.10.10.254</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Laptop 2</w:t>
            </w:r>
          </w:p>
        </w:tc>
        <w:tc>
          <w:tcPr>
            <w:tcW w:w="1984"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proofErr w:type="spellStart"/>
            <w:r w:rsidRPr="00C67C25">
              <w:rPr>
                <w:rFonts w:eastAsia="Times New Roman" w:cs="Times New Roman"/>
                <w:color w:val="000000"/>
                <w:szCs w:val="24"/>
                <w:lang w:eastAsia="pl-PL"/>
              </w:rPr>
              <w:t>gigabitethernet</w:t>
            </w:r>
            <w:proofErr w:type="spellEnd"/>
            <w:r w:rsidRPr="00C67C25">
              <w:rPr>
                <w:rFonts w:eastAsia="Times New Roman" w:cs="Times New Roman"/>
                <w:color w:val="000000"/>
                <w:szCs w:val="24"/>
                <w:lang w:eastAsia="pl-PL"/>
              </w:rPr>
              <w:t xml:space="preserve"> 0/1</w:t>
            </w:r>
          </w:p>
        </w:tc>
        <w:tc>
          <w:tcPr>
            <w:tcW w:w="1782" w:type="dxa"/>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10.10.20.2</w:t>
            </w:r>
          </w:p>
        </w:tc>
        <w:tc>
          <w:tcPr>
            <w:tcW w:w="1601" w:type="dxa"/>
            <w:gridSpan w:val="2"/>
            <w:tcBorders>
              <w:top w:val="nil"/>
              <w:left w:val="nil"/>
              <w:bottom w:val="single" w:sz="8"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bottom"/>
            <w:hideMark/>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10.10.20.254</w:t>
            </w:r>
          </w:p>
        </w:tc>
      </w:tr>
      <w:tr w:rsidR="008A112C" w:rsidRPr="00C67C25" w:rsidTr="008A112C">
        <w:trPr>
          <w:trHeight w:val="567"/>
        </w:trPr>
        <w:tc>
          <w:tcPr>
            <w:tcW w:w="2000" w:type="dxa"/>
            <w:tcBorders>
              <w:top w:val="nil"/>
              <w:left w:val="single" w:sz="8" w:space="0" w:color="auto"/>
              <w:bottom w:val="single" w:sz="8" w:space="0" w:color="auto"/>
              <w:right w:val="single" w:sz="4" w:space="0" w:color="auto"/>
            </w:tcBorders>
            <w:shd w:val="clear" w:color="auto" w:fill="auto"/>
            <w:noWrap/>
            <w:vAlign w:val="bottom"/>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HSRP</w:t>
            </w:r>
          </w:p>
        </w:tc>
        <w:tc>
          <w:tcPr>
            <w:tcW w:w="1984" w:type="dxa"/>
            <w:tcBorders>
              <w:top w:val="nil"/>
              <w:left w:val="nil"/>
              <w:bottom w:val="single" w:sz="4"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p>
        </w:tc>
        <w:tc>
          <w:tcPr>
            <w:tcW w:w="1782" w:type="dxa"/>
            <w:tcBorders>
              <w:top w:val="nil"/>
              <w:left w:val="nil"/>
              <w:bottom w:val="single" w:sz="4"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192.168.100.254</w:t>
            </w:r>
          </w:p>
        </w:tc>
        <w:tc>
          <w:tcPr>
            <w:tcW w:w="1601" w:type="dxa"/>
            <w:gridSpan w:val="2"/>
            <w:tcBorders>
              <w:top w:val="nil"/>
              <w:left w:val="nil"/>
              <w:bottom w:val="single" w:sz="8"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r w:rsidRPr="00C67C25">
              <w:rPr>
                <w:rFonts w:eastAsia="Times New Roman" w:cs="Times New Roman"/>
                <w:color w:val="000000"/>
                <w:szCs w:val="24"/>
                <w:lang w:eastAsia="pl-PL"/>
              </w:rPr>
              <w:t>255.255.255.0</w:t>
            </w:r>
          </w:p>
        </w:tc>
        <w:tc>
          <w:tcPr>
            <w:tcW w:w="1797" w:type="dxa"/>
            <w:gridSpan w:val="2"/>
            <w:tcBorders>
              <w:top w:val="nil"/>
              <w:left w:val="nil"/>
              <w:bottom w:val="single" w:sz="4" w:space="0" w:color="auto"/>
              <w:right w:val="single" w:sz="4" w:space="0" w:color="auto"/>
            </w:tcBorders>
            <w:shd w:val="clear" w:color="auto" w:fill="auto"/>
            <w:noWrap/>
            <w:vAlign w:val="center"/>
          </w:tcPr>
          <w:p w:rsidR="008A112C" w:rsidRPr="00C67C25" w:rsidRDefault="008A112C" w:rsidP="00995953">
            <w:pPr>
              <w:spacing w:line="240" w:lineRule="auto"/>
              <w:rPr>
                <w:rFonts w:eastAsia="Times New Roman" w:cs="Times New Roman"/>
                <w:color w:val="000000"/>
                <w:szCs w:val="24"/>
                <w:lang w:eastAsia="pl-PL"/>
              </w:rPr>
            </w:pPr>
          </w:p>
        </w:tc>
      </w:tr>
    </w:tbl>
    <w:p w:rsidR="00E871A8" w:rsidRPr="00C67C25" w:rsidRDefault="00C67C25" w:rsidP="00C67C25">
      <w:pPr>
        <w:rPr>
          <w:sz w:val="20"/>
          <w:szCs w:val="20"/>
        </w:rPr>
      </w:pPr>
      <w:r w:rsidRPr="00C67C25">
        <w:rPr>
          <w:sz w:val="20"/>
          <w:szCs w:val="20"/>
        </w:rPr>
        <w:t>Źródło: opracowanie własne</w:t>
      </w:r>
    </w:p>
    <w:p w:rsidR="00E871A8" w:rsidRDefault="00E871A8" w:rsidP="00E871A8">
      <w:pPr>
        <w:ind w:firstLine="277"/>
      </w:pPr>
    </w:p>
    <w:p w:rsidR="00E871A8" w:rsidRDefault="00E871A8" w:rsidP="00E871A8">
      <w:pPr>
        <w:spacing w:line="360" w:lineRule="auto"/>
        <w:rPr>
          <w:szCs w:val="24"/>
        </w:rPr>
      </w:pPr>
    </w:p>
    <w:p w:rsidR="008A112C" w:rsidRDefault="008A112C" w:rsidP="00E871A8">
      <w:pPr>
        <w:spacing w:line="360" w:lineRule="auto"/>
        <w:rPr>
          <w:szCs w:val="24"/>
        </w:rPr>
      </w:pPr>
    </w:p>
    <w:p w:rsidR="008A112C" w:rsidRDefault="008A112C" w:rsidP="00E871A8">
      <w:pPr>
        <w:spacing w:line="360" w:lineRule="auto"/>
        <w:rPr>
          <w:szCs w:val="24"/>
        </w:rPr>
      </w:pPr>
    </w:p>
    <w:p w:rsidR="005247B1" w:rsidRPr="00E871A8" w:rsidRDefault="005247B1" w:rsidP="005247B1">
      <w:pPr>
        <w:pStyle w:val="Nagwek1"/>
        <w:numPr>
          <w:ilvl w:val="0"/>
          <w:numId w:val="4"/>
        </w:numPr>
        <w:rPr>
          <w:rFonts w:ascii="Times New Roman" w:hAnsi="Times New Roman" w:cs="Times New Roman"/>
          <w:b/>
          <w:color w:val="auto"/>
          <w:sz w:val="28"/>
          <w:szCs w:val="28"/>
        </w:rPr>
      </w:pPr>
      <w:bookmarkStart w:id="24" w:name="_Toc32613559"/>
      <w:r>
        <w:rPr>
          <w:rFonts w:ascii="Times New Roman" w:hAnsi="Times New Roman" w:cs="Times New Roman"/>
          <w:b/>
          <w:color w:val="auto"/>
          <w:sz w:val="28"/>
          <w:szCs w:val="28"/>
        </w:rPr>
        <w:lastRenderedPageBreak/>
        <w:t>Wnioski</w:t>
      </w:r>
      <w:bookmarkEnd w:id="24"/>
      <w:r>
        <w:rPr>
          <w:rFonts w:ascii="Times New Roman" w:hAnsi="Times New Roman" w:cs="Times New Roman"/>
          <w:b/>
          <w:color w:val="auto"/>
          <w:sz w:val="28"/>
          <w:szCs w:val="28"/>
        </w:rPr>
        <w:t xml:space="preserve"> </w:t>
      </w:r>
    </w:p>
    <w:p w:rsidR="00E871A8" w:rsidRPr="00E871A8" w:rsidRDefault="00E871A8" w:rsidP="00E871A8">
      <w:pPr>
        <w:spacing w:line="360" w:lineRule="auto"/>
        <w:rPr>
          <w:szCs w:val="24"/>
        </w:rPr>
      </w:pPr>
    </w:p>
    <w:p w:rsidR="00E44BB8" w:rsidRDefault="005247B1" w:rsidP="0098550A">
      <w:pPr>
        <w:spacing w:line="360" w:lineRule="auto"/>
        <w:ind w:firstLine="360"/>
        <w:rPr>
          <w:szCs w:val="24"/>
        </w:rPr>
      </w:pPr>
      <w:r>
        <w:rPr>
          <w:szCs w:val="24"/>
        </w:rPr>
        <w:t xml:space="preserve">Przedstawiony model sieci gwarantuje bardzo dobry nadzór nad dostępem do urządzeń w sieci. </w:t>
      </w:r>
      <w:r w:rsidR="000623A5">
        <w:rPr>
          <w:szCs w:val="24"/>
        </w:rPr>
        <w:t xml:space="preserve">Projekt zapewnia weryfikacje dostępu w pierwszej kolejności przez serwer ISE który bazuje na kontach użytkowników w AD DS., a w przypadku awarii ISE można się nadal zalogować do urządzeń poprzez konta lokalne na poszczególnych urządzeniach. </w:t>
      </w:r>
    </w:p>
    <w:p w:rsidR="000E54E2" w:rsidRDefault="000E54E2" w:rsidP="0098550A">
      <w:pPr>
        <w:spacing w:line="360" w:lineRule="auto"/>
        <w:ind w:firstLine="360"/>
        <w:rPr>
          <w:szCs w:val="24"/>
        </w:rPr>
      </w:pPr>
      <w:r>
        <w:rPr>
          <w:szCs w:val="24"/>
        </w:rPr>
        <w:t>Kolejnym etapem usprawniania kontroli dostępu może być wprowadzenie systemu SD-Access który bazuje na wprowadzonym w tym projekcie systemie ISE.</w:t>
      </w:r>
    </w:p>
    <w:p w:rsidR="000E54E2" w:rsidRPr="00250F4B" w:rsidRDefault="000E54E2" w:rsidP="0098550A">
      <w:pPr>
        <w:spacing w:line="360" w:lineRule="auto"/>
        <w:ind w:firstLine="360"/>
        <w:rPr>
          <w:szCs w:val="24"/>
        </w:rPr>
      </w:pPr>
      <w:r>
        <w:rPr>
          <w:szCs w:val="24"/>
        </w:rPr>
        <w:t>Usługi Cisco SD-Access pozwalają na pełna automatyzacje procesów związanych z dostępem do urządzeń, oferują proaktywne monitorowanie i zarządzanie sieci</w:t>
      </w:r>
      <w:r w:rsidR="00FC0D9E">
        <w:rPr>
          <w:szCs w:val="24"/>
        </w:rPr>
        <w:t>.</w:t>
      </w:r>
    </w:p>
    <w:p w:rsidR="006D13D9" w:rsidRPr="00E871A8" w:rsidRDefault="008277E6" w:rsidP="006D13D9">
      <w:pPr>
        <w:pStyle w:val="Nagwek1"/>
        <w:numPr>
          <w:ilvl w:val="0"/>
          <w:numId w:val="4"/>
        </w:numPr>
        <w:rPr>
          <w:rFonts w:ascii="Times New Roman" w:hAnsi="Times New Roman" w:cs="Times New Roman"/>
          <w:b/>
          <w:color w:val="auto"/>
          <w:sz w:val="28"/>
          <w:szCs w:val="28"/>
        </w:rPr>
      </w:pPr>
      <w:r w:rsidRPr="00FC0D9E">
        <w:rPr>
          <w:szCs w:val="24"/>
        </w:rPr>
        <w:br w:type="page"/>
      </w:r>
      <w:bookmarkStart w:id="25" w:name="_Toc32613560"/>
      <w:r w:rsidRPr="006D13D9">
        <w:rPr>
          <w:rFonts w:ascii="Times New Roman" w:hAnsi="Times New Roman" w:cs="Times New Roman"/>
          <w:b/>
          <w:color w:val="auto"/>
          <w:sz w:val="28"/>
        </w:rPr>
        <w:lastRenderedPageBreak/>
        <w:t>Bibliografia</w:t>
      </w:r>
      <w:bookmarkEnd w:id="25"/>
    </w:p>
    <w:p w:rsidR="00747A1D" w:rsidRPr="00FC0D9E" w:rsidRDefault="00747A1D" w:rsidP="00FC0D9E">
      <w:pPr>
        <w:spacing w:after="160" w:line="360" w:lineRule="auto"/>
        <w:outlineLvl w:val="0"/>
        <w:rPr>
          <w:b/>
          <w:sz w:val="28"/>
          <w:szCs w:val="28"/>
        </w:rPr>
      </w:pP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Akin T., Hardening Cisco Routers, O’Reilly Media, Sebastopol, 2002, s. 38</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Carroll B., Cisco Access Control Security: AAA Administrative Services, Cisco Press, Indianapolis, 2004, s. 3, 5</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Carroll B., </w:t>
      </w:r>
      <w:proofErr w:type="spellStart"/>
      <w:r w:rsidRPr="0071016B">
        <w:rPr>
          <w:szCs w:val="24"/>
          <w:lang w:val="en-US"/>
        </w:rPr>
        <w:t>Banga</w:t>
      </w:r>
      <w:proofErr w:type="spellEnd"/>
      <w:r w:rsidRPr="0071016B">
        <w:rPr>
          <w:szCs w:val="24"/>
          <w:lang w:val="en-US"/>
        </w:rPr>
        <w:t xml:space="preserve"> P., </w:t>
      </w:r>
      <w:proofErr w:type="spellStart"/>
      <w:r w:rsidRPr="0071016B">
        <w:rPr>
          <w:szCs w:val="24"/>
          <w:lang w:val="en-US"/>
        </w:rPr>
        <w:t>Santuka</w:t>
      </w:r>
      <w:proofErr w:type="spellEnd"/>
      <w:r w:rsidRPr="0071016B">
        <w:rPr>
          <w:szCs w:val="24"/>
          <w:lang w:val="en-US"/>
        </w:rPr>
        <w:t xml:space="preserve"> V., AAA Identity Management Security, Cisco Press, Indianapolis, 2010, s. 6</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Edgeworth</w:t>
      </w:r>
      <w:proofErr w:type="spellEnd"/>
      <w:r w:rsidRPr="0071016B">
        <w:rPr>
          <w:szCs w:val="24"/>
          <w:lang w:val="en-US"/>
        </w:rPr>
        <w:t xml:space="preserve"> B., Foss A., Rios R., IP Routing on Cisco IOS, IOS XE, and IOS XR: An Essential Guide to Understanding and Implementing IP Routing Protocols, Cisco Press, Indianapolis, 2015, s. 2, 6</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Heary</w:t>
      </w:r>
      <w:proofErr w:type="spellEnd"/>
      <w:r w:rsidRPr="0071016B">
        <w:rPr>
          <w:szCs w:val="24"/>
          <w:lang w:val="en-US"/>
        </w:rPr>
        <w:t xml:space="preserve"> J., Cisco ISE for BYOD and Secure Unified Access Second Edition, Cisco Press, Indianapolis, 2017, s. 23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Morimoto R., Shapiro J., </w:t>
      </w:r>
      <w:proofErr w:type="spellStart"/>
      <w:r w:rsidRPr="0071016B">
        <w:rPr>
          <w:szCs w:val="24"/>
          <w:lang w:val="en-US"/>
        </w:rPr>
        <w:t>Yardeni</w:t>
      </w:r>
      <w:proofErr w:type="spellEnd"/>
      <w:r w:rsidRPr="0071016B">
        <w:rPr>
          <w:szCs w:val="24"/>
          <w:lang w:val="en-US"/>
        </w:rPr>
        <w:t xml:space="preserve"> G., </w:t>
      </w:r>
      <w:proofErr w:type="spellStart"/>
      <w:r w:rsidRPr="0071016B">
        <w:rPr>
          <w:szCs w:val="24"/>
          <w:lang w:val="en-US"/>
        </w:rPr>
        <w:t>Droubi</w:t>
      </w:r>
      <w:proofErr w:type="spellEnd"/>
      <w:r w:rsidRPr="0071016B">
        <w:rPr>
          <w:szCs w:val="24"/>
          <w:lang w:val="en-US"/>
        </w:rPr>
        <w:t xml:space="preserve"> O., Noel M., </w:t>
      </w:r>
      <w:proofErr w:type="spellStart"/>
      <w:r w:rsidRPr="0071016B">
        <w:rPr>
          <w:szCs w:val="24"/>
          <w:lang w:val="en-US"/>
        </w:rPr>
        <w:t>Abbate</w:t>
      </w:r>
      <w:proofErr w:type="spellEnd"/>
      <w:r w:rsidRPr="0071016B">
        <w:rPr>
          <w:szCs w:val="24"/>
          <w:lang w:val="en-US"/>
        </w:rPr>
        <w:t xml:space="preserve"> A., Amaris C., Windows Server 2016 Unleashed, Pearson Education, USA, 2017 s. 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Odom W., CCNA 200-301 Official Cert Guide Volume 1, Cisco Press, Indianapolis, 2019 s. 43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Odom W., CCNA 200-301 Official Cert Guide Volume 2, Cisco Press, Indianapolis, 2019 s. 32</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Portnoy</w:t>
      </w:r>
      <w:proofErr w:type="spellEnd"/>
      <w:r w:rsidRPr="0071016B">
        <w:rPr>
          <w:szCs w:val="24"/>
          <w:lang w:val="en-US"/>
        </w:rPr>
        <w:t xml:space="preserve"> M., Virtualization Essentials 2nd Edition, </w:t>
      </w:r>
      <w:proofErr w:type="spellStart"/>
      <w:r w:rsidRPr="0071016B">
        <w:rPr>
          <w:szCs w:val="24"/>
          <w:lang w:val="en-US"/>
        </w:rPr>
        <w:t>Sybex</w:t>
      </w:r>
      <w:proofErr w:type="spellEnd"/>
      <w:r w:rsidRPr="0071016B">
        <w:rPr>
          <w:szCs w:val="24"/>
          <w:lang w:val="en-US"/>
        </w:rPr>
        <w:t>, Indianapolis, 2016 s. 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Santos O., </w:t>
      </w:r>
      <w:proofErr w:type="spellStart"/>
      <w:r w:rsidRPr="0071016B">
        <w:rPr>
          <w:szCs w:val="24"/>
          <w:lang w:val="en-US"/>
        </w:rPr>
        <w:t>Stuppi</w:t>
      </w:r>
      <w:proofErr w:type="spellEnd"/>
      <w:r w:rsidRPr="0071016B">
        <w:rPr>
          <w:szCs w:val="24"/>
          <w:lang w:val="en-US"/>
        </w:rPr>
        <w:t xml:space="preserve"> J., CCNA Security 210-260 Official Cert Guide, Cisco Press, Indianapolis, 2015, s. 39</w:t>
      </w:r>
    </w:p>
    <w:p w:rsidR="00747A1D" w:rsidRPr="0071016B" w:rsidRDefault="00747A1D" w:rsidP="0098550A">
      <w:pPr>
        <w:pStyle w:val="Akapitzlist"/>
        <w:numPr>
          <w:ilvl w:val="0"/>
          <w:numId w:val="13"/>
        </w:numPr>
        <w:spacing w:after="160" w:line="360" w:lineRule="auto"/>
        <w:rPr>
          <w:szCs w:val="24"/>
          <w:lang w:val="en-US"/>
        </w:rPr>
      </w:pPr>
      <w:proofErr w:type="spellStart"/>
      <w:r w:rsidRPr="0071016B">
        <w:rPr>
          <w:szCs w:val="24"/>
          <w:lang w:val="en-US"/>
        </w:rPr>
        <w:t>Savill</w:t>
      </w:r>
      <w:proofErr w:type="spellEnd"/>
      <w:r w:rsidRPr="0071016B">
        <w:rPr>
          <w:szCs w:val="24"/>
          <w:lang w:val="en-US"/>
        </w:rPr>
        <w:t xml:space="preserve"> J., Mastering Windows Server 2016 Hyper-V, </w:t>
      </w:r>
      <w:proofErr w:type="spellStart"/>
      <w:r w:rsidRPr="0071016B">
        <w:rPr>
          <w:szCs w:val="24"/>
          <w:lang w:val="en-US"/>
        </w:rPr>
        <w:t>Sybex</w:t>
      </w:r>
      <w:proofErr w:type="spellEnd"/>
      <w:r w:rsidRPr="0071016B">
        <w:rPr>
          <w:szCs w:val="24"/>
          <w:lang w:val="en-US"/>
        </w:rPr>
        <w:t>, Indianapolis, 2016, s. 21</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Singh D., </w:t>
      </w:r>
      <w:proofErr w:type="spellStart"/>
      <w:r w:rsidRPr="0071016B">
        <w:rPr>
          <w:szCs w:val="24"/>
          <w:lang w:val="en-US"/>
        </w:rPr>
        <w:t>Vinod</w:t>
      </w:r>
      <w:proofErr w:type="spellEnd"/>
      <w:r w:rsidRPr="0071016B">
        <w:rPr>
          <w:szCs w:val="24"/>
          <w:lang w:val="en-US"/>
        </w:rPr>
        <w:t xml:space="preserve"> M., </w:t>
      </w:r>
      <w:proofErr w:type="spellStart"/>
      <w:r w:rsidRPr="0071016B">
        <w:rPr>
          <w:szCs w:val="24"/>
          <w:lang w:val="en-US"/>
        </w:rPr>
        <w:t>Anandh</w:t>
      </w:r>
      <w:proofErr w:type="spellEnd"/>
      <w:r w:rsidRPr="0071016B">
        <w:rPr>
          <w:szCs w:val="24"/>
          <w:lang w:val="en-US"/>
        </w:rPr>
        <w:t xml:space="preserve"> V., CCNA Security 210-260 Certification Guide, Pack Publishing, </w:t>
      </w:r>
      <w:proofErr w:type="spellStart"/>
      <w:r w:rsidRPr="0071016B">
        <w:rPr>
          <w:szCs w:val="24"/>
          <w:lang w:val="en-US"/>
        </w:rPr>
        <w:t>Brimingham</w:t>
      </w:r>
      <w:proofErr w:type="spellEnd"/>
      <w:r w:rsidRPr="0071016B">
        <w:rPr>
          <w:szCs w:val="24"/>
          <w:lang w:val="en-US"/>
        </w:rPr>
        <w:t>, 2018, s. 14, 23</w:t>
      </w:r>
    </w:p>
    <w:p w:rsidR="00747A1D" w:rsidRPr="0071016B" w:rsidRDefault="00747A1D" w:rsidP="0098550A">
      <w:pPr>
        <w:pStyle w:val="Akapitzlist"/>
        <w:numPr>
          <w:ilvl w:val="0"/>
          <w:numId w:val="13"/>
        </w:numPr>
        <w:spacing w:after="160" w:line="360" w:lineRule="auto"/>
        <w:rPr>
          <w:szCs w:val="24"/>
          <w:lang w:val="en-US"/>
        </w:rPr>
      </w:pPr>
      <w:r w:rsidRPr="0071016B">
        <w:rPr>
          <w:szCs w:val="24"/>
          <w:lang w:val="en-US"/>
        </w:rPr>
        <w:t xml:space="preserve">Tahir M., </w:t>
      </w:r>
      <w:proofErr w:type="spellStart"/>
      <w:r w:rsidRPr="0071016B">
        <w:rPr>
          <w:szCs w:val="24"/>
          <w:lang w:val="en-US"/>
        </w:rPr>
        <w:t>Ghattas</w:t>
      </w:r>
      <w:proofErr w:type="spellEnd"/>
      <w:r w:rsidRPr="0071016B">
        <w:rPr>
          <w:szCs w:val="24"/>
          <w:lang w:val="en-US"/>
        </w:rPr>
        <w:t xml:space="preserve"> M., </w:t>
      </w:r>
      <w:proofErr w:type="spellStart"/>
      <w:r w:rsidRPr="0071016B">
        <w:rPr>
          <w:szCs w:val="24"/>
          <w:lang w:val="en-US"/>
        </w:rPr>
        <w:t>Birhanu</w:t>
      </w:r>
      <w:proofErr w:type="spellEnd"/>
      <w:r w:rsidRPr="0071016B">
        <w:rPr>
          <w:szCs w:val="24"/>
          <w:lang w:val="en-US"/>
        </w:rPr>
        <w:t xml:space="preserve"> D., Nawaz S., Cisco IOS XR Fundamentals, Cisco Press, Indianapolis, 2009, s. 9</w:t>
      </w:r>
    </w:p>
    <w:p w:rsidR="00747A1D" w:rsidRPr="0071016B" w:rsidRDefault="00747A1D" w:rsidP="0098550A">
      <w:pPr>
        <w:pStyle w:val="Nagwek2"/>
        <w:spacing w:line="360" w:lineRule="auto"/>
        <w:rPr>
          <w:rFonts w:ascii="Times New Roman" w:hAnsi="Times New Roman" w:cs="Times New Roman"/>
          <w:b/>
          <w:color w:val="auto"/>
          <w:sz w:val="24"/>
          <w:szCs w:val="24"/>
          <w:lang w:val="en-US"/>
        </w:rPr>
      </w:pPr>
      <w:bookmarkStart w:id="26" w:name="_Toc32613561"/>
      <w:proofErr w:type="spellStart"/>
      <w:r w:rsidRPr="0071016B">
        <w:rPr>
          <w:rFonts w:ascii="Times New Roman" w:hAnsi="Times New Roman" w:cs="Times New Roman"/>
          <w:b/>
          <w:color w:val="auto"/>
          <w:sz w:val="24"/>
          <w:szCs w:val="24"/>
          <w:lang w:val="en-US"/>
        </w:rPr>
        <w:t>Netografia</w:t>
      </w:r>
      <w:bookmarkEnd w:id="26"/>
      <w:proofErr w:type="spellEnd"/>
    </w:p>
    <w:p w:rsidR="00747A1D" w:rsidRPr="0071016B" w:rsidRDefault="00747A1D" w:rsidP="00C67C25">
      <w:pPr>
        <w:spacing w:after="160" w:line="360" w:lineRule="auto"/>
        <w:ind w:firstLine="709"/>
        <w:rPr>
          <w:szCs w:val="24"/>
          <w:lang w:val="en-US"/>
        </w:rPr>
      </w:pPr>
      <w:r w:rsidRPr="0071016B">
        <w:rPr>
          <w:i/>
          <w:szCs w:val="24"/>
          <w:lang w:val="en-US"/>
        </w:rPr>
        <w:t>Wallace K., Comparing Cisco IOS, NX-OS, and IOS-XR</w:t>
      </w:r>
      <w:r w:rsidRPr="0071016B">
        <w:rPr>
          <w:szCs w:val="24"/>
          <w:lang w:val="en-US"/>
        </w:rPr>
        <w:t xml:space="preserve">, 2017, </w:t>
      </w:r>
      <w:proofErr w:type="spellStart"/>
      <w:r w:rsidRPr="0071016B">
        <w:rPr>
          <w:szCs w:val="24"/>
          <w:lang w:val="en-US"/>
        </w:rPr>
        <w:t>zasoby</w:t>
      </w:r>
      <w:proofErr w:type="spellEnd"/>
      <w:r w:rsidRPr="0071016B">
        <w:rPr>
          <w:szCs w:val="24"/>
          <w:lang w:val="en-US"/>
        </w:rPr>
        <w:t xml:space="preserve"> </w:t>
      </w:r>
    </w:p>
    <w:p w:rsidR="00747A1D" w:rsidRDefault="00747A1D" w:rsidP="0098550A">
      <w:pPr>
        <w:spacing w:after="160" w:line="360" w:lineRule="auto"/>
        <w:rPr>
          <w:szCs w:val="24"/>
        </w:rPr>
      </w:pPr>
      <w:r w:rsidRPr="00250F4B">
        <w:rPr>
          <w:szCs w:val="24"/>
        </w:rPr>
        <w:t xml:space="preserve">Internetu: </w:t>
      </w:r>
      <w:hyperlink r:id="rId15" w:history="1">
        <w:r w:rsidRPr="00250F4B">
          <w:rPr>
            <w:rStyle w:val="Hipercze"/>
            <w:szCs w:val="24"/>
          </w:rPr>
          <w:t>https://kwallaceccie.mykajabi.com/blog/comparing-cisco-ios-nx-os-and-ios-xr</w:t>
        </w:r>
      </w:hyperlink>
      <w:r w:rsidR="00C67C25">
        <w:rPr>
          <w:szCs w:val="24"/>
        </w:rPr>
        <w:t>, dostęp: 29.12.2019</w:t>
      </w:r>
    </w:p>
    <w:p w:rsidR="00C67C25" w:rsidRPr="00250F4B" w:rsidRDefault="00C67C25" w:rsidP="0098550A">
      <w:pPr>
        <w:spacing w:after="160" w:line="360" w:lineRule="auto"/>
        <w:rPr>
          <w:szCs w:val="24"/>
        </w:rPr>
      </w:pPr>
    </w:p>
    <w:p w:rsidR="00747A1D" w:rsidRPr="00250F4B" w:rsidRDefault="00747A1D" w:rsidP="0098550A">
      <w:pPr>
        <w:pStyle w:val="Nagwek2"/>
        <w:spacing w:line="360" w:lineRule="auto"/>
        <w:rPr>
          <w:rFonts w:ascii="Times New Roman" w:hAnsi="Times New Roman" w:cs="Times New Roman"/>
          <w:b/>
          <w:color w:val="auto"/>
          <w:sz w:val="24"/>
          <w:szCs w:val="24"/>
        </w:rPr>
      </w:pPr>
      <w:bookmarkStart w:id="27" w:name="_Toc32613562"/>
      <w:r w:rsidRPr="00250F4B">
        <w:rPr>
          <w:rFonts w:ascii="Times New Roman" w:hAnsi="Times New Roman" w:cs="Times New Roman"/>
          <w:b/>
          <w:color w:val="auto"/>
          <w:sz w:val="24"/>
          <w:szCs w:val="24"/>
        </w:rPr>
        <w:lastRenderedPageBreak/>
        <w:t>Spis Tabel</w:t>
      </w:r>
      <w:bookmarkEnd w:id="27"/>
    </w:p>
    <w:p w:rsidR="00C67C25" w:rsidRDefault="00C67C25">
      <w:pPr>
        <w:pStyle w:val="Spisilustracji"/>
        <w:tabs>
          <w:tab w:val="right" w:leader="dot" w:pos="8493"/>
        </w:tabs>
        <w:rPr>
          <w:rFonts w:asciiTheme="minorHAnsi" w:eastAsiaTheme="minorEastAsia" w:hAnsiTheme="minorHAnsi"/>
          <w:noProof/>
          <w:sz w:val="22"/>
          <w:lang w:eastAsia="pl-PL"/>
        </w:rPr>
      </w:pPr>
      <w:r>
        <w:rPr>
          <w:b/>
          <w:szCs w:val="24"/>
        </w:rPr>
        <w:fldChar w:fldCharType="begin"/>
      </w:r>
      <w:r>
        <w:rPr>
          <w:b/>
          <w:szCs w:val="24"/>
        </w:rPr>
        <w:instrText xml:space="preserve"> TOC \c "Tabela" </w:instrText>
      </w:r>
      <w:r>
        <w:rPr>
          <w:b/>
          <w:szCs w:val="24"/>
        </w:rPr>
        <w:fldChar w:fldCharType="separate"/>
      </w:r>
      <w:r w:rsidRPr="006F057E">
        <w:rPr>
          <w:noProof/>
        </w:rPr>
        <w:t>Tabela 1. Porównanie systemów operacyjnych Cisco</w:t>
      </w:r>
      <w:r>
        <w:rPr>
          <w:noProof/>
        </w:rPr>
        <w:tab/>
      </w:r>
      <w:r>
        <w:rPr>
          <w:noProof/>
        </w:rPr>
        <w:fldChar w:fldCharType="begin"/>
      </w:r>
      <w:r>
        <w:rPr>
          <w:noProof/>
        </w:rPr>
        <w:instrText xml:space="preserve"> PAGEREF _Toc31405671 \h </w:instrText>
      </w:r>
      <w:r>
        <w:rPr>
          <w:noProof/>
        </w:rPr>
      </w:r>
      <w:r>
        <w:rPr>
          <w:noProof/>
        </w:rPr>
        <w:fldChar w:fldCharType="separate"/>
      </w:r>
      <w:r>
        <w:rPr>
          <w:noProof/>
        </w:rPr>
        <w:t>9</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057E">
        <w:rPr>
          <w:noProof/>
        </w:rPr>
        <w:t>Tabela 2. Porównanie pomiędzy TACACS+ i RADIUS</w:t>
      </w:r>
      <w:r>
        <w:rPr>
          <w:noProof/>
        </w:rPr>
        <w:tab/>
      </w:r>
      <w:r>
        <w:rPr>
          <w:noProof/>
        </w:rPr>
        <w:fldChar w:fldCharType="begin"/>
      </w:r>
      <w:r>
        <w:rPr>
          <w:noProof/>
        </w:rPr>
        <w:instrText xml:space="preserve"> PAGEREF _Toc31405672 \h </w:instrText>
      </w:r>
      <w:r>
        <w:rPr>
          <w:noProof/>
        </w:rPr>
      </w:r>
      <w:r>
        <w:rPr>
          <w:noProof/>
        </w:rPr>
        <w:fldChar w:fldCharType="separate"/>
      </w:r>
      <w:r>
        <w:rPr>
          <w:noProof/>
        </w:rPr>
        <w:t>10</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057E">
        <w:rPr>
          <w:noProof/>
        </w:rPr>
        <w:t>Tabela 3</w:t>
      </w:r>
      <w:r>
        <w:rPr>
          <w:noProof/>
        </w:rPr>
        <w:t xml:space="preserve">. </w:t>
      </w:r>
      <w:r w:rsidRPr="006F057E">
        <w:rPr>
          <w:noProof/>
        </w:rPr>
        <w:t>Adresacja w sieci</w:t>
      </w:r>
      <w:r>
        <w:rPr>
          <w:noProof/>
        </w:rPr>
        <w:tab/>
      </w:r>
      <w:r>
        <w:rPr>
          <w:noProof/>
        </w:rPr>
        <w:fldChar w:fldCharType="begin"/>
      </w:r>
      <w:r>
        <w:rPr>
          <w:noProof/>
        </w:rPr>
        <w:instrText xml:space="preserve"> PAGEREF _Toc31405673 \h </w:instrText>
      </w:r>
      <w:r>
        <w:rPr>
          <w:noProof/>
        </w:rPr>
      </w:r>
      <w:r>
        <w:rPr>
          <w:noProof/>
        </w:rPr>
        <w:fldChar w:fldCharType="separate"/>
      </w:r>
      <w:r>
        <w:rPr>
          <w:noProof/>
        </w:rPr>
        <w:t>20</w:t>
      </w:r>
      <w:r>
        <w:rPr>
          <w:noProof/>
        </w:rPr>
        <w:fldChar w:fldCharType="end"/>
      </w:r>
    </w:p>
    <w:p w:rsidR="00C67C25" w:rsidRDefault="00C67C25" w:rsidP="00C67C25">
      <w:pPr>
        <w:spacing w:after="160" w:line="360" w:lineRule="auto"/>
        <w:rPr>
          <w:b/>
          <w:szCs w:val="24"/>
        </w:rPr>
      </w:pPr>
      <w:r>
        <w:rPr>
          <w:b/>
          <w:szCs w:val="24"/>
        </w:rPr>
        <w:fldChar w:fldCharType="end"/>
      </w:r>
    </w:p>
    <w:p w:rsidR="00747A1D" w:rsidRPr="00C67C25" w:rsidRDefault="00747A1D" w:rsidP="00C67C25">
      <w:pPr>
        <w:spacing w:after="160" w:line="360" w:lineRule="auto"/>
        <w:rPr>
          <w:b/>
          <w:szCs w:val="24"/>
        </w:rPr>
      </w:pPr>
      <w:r w:rsidRPr="00250F4B">
        <w:rPr>
          <w:rFonts w:cs="Times New Roman"/>
          <w:b/>
          <w:szCs w:val="24"/>
        </w:rPr>
        <w:t>Spis Rysunków</w:t>
      </w:r>
    </w:p>
    <w:p w:rsidR="00C67C25" w:rsidRDefault="00C67C25">
      <w:pPr>
        <w:pStyle w:val="Spisilustracji"/>
        <w:tabs>
          <w:tab w:val="right" w:leader="dot" w:pos="8493"/>
        </w:tabs>
        <w:rPr>
          <w:rFonts w:asciiTheme="minorHAnsi" w:eastAsiaTheme="minorEastAsia" w:hAnsiTheme="minorHAnsi"/>
          <w:noProof/>
          <w:sz w:val="22"/>
          <w:lang w:eastAsia="pl-PL"/>
        </w:rPr>
      </w:pPr>
      <w:r>
        <w:rPr>
          <w:b/>
          <w:szCs w:val="24"/>
        </w:rPr>
        <w:fldChar w:fldCharType="begin"/>
      </w:r>
      <w:r>
        <w:rPr>
          <w:b/>
          <w:szCs w:val="24"/>
        </w:rPr>
        <w:instrText xml:space="preserve"> TOC \c "Rysunek" </w:instrText>
      </w:r>
      <w:r>
        <w:rPr>
          <w:b/>
          <w:szCs w:val="24"/>
        </w:rPr>
        <w:fldChar w:fldCharType="separate"/>
      </w:r>
      <w:r w:rsidRPr="006F2F76">
        <w:rPr>
          <w:noProof/>
        </w:rPr>
        <w:t>Rysunek 1. Pakiety funkcji w systemie Cisco IOS</w:t>
      </w:r>
      <w:r>
        <w:rPr>
          <w:noProof/>
        </w:rPr>
        <w:tab/>
      </w:r>
      <w:r>
        <w:rPr>
          <w:noProof/>
        </w:rPr>
        <w:fldChar w:fldCharType="begin"/>
      </w:r>
      <w:r>
        <w:rPr>
          <w:noProof/>
        </w:rPr>
        <w:instrText xml:space="preserve"> PAGEREF _Toc31405694 \h </w:instrText>
      </w:r>
      <w:r>
        <w:rPr>
          <w:noProof/>
        </w:rPr>
      </w:r>
      <w:r>
        <w:rPr>
          <w:noProof/>
        </w:rPr>
        <w:fldChar w:fldCharType="separate"/>
      </w:r>
      <w:r>
        <w:rPr>
          <w:noProof/>
        </w:rPr>
        <w:t>5</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2F76">
        <w:rPr>
          <w:noProof/>
        </w:rPr>
        <w:t>Rysunek 2. Architektura mikro jądra w systemie IOS XR</w:t>
      </w:r>
      <w:r>
        <w:rPr>
          <w:noProof/>
        </w:rPr>
        <w:tab/>
      </w:r>
      <w:r>
        <w:rPr>
          <w:noProof/>
        </w:rPr>
        <w:fldChar w:fldCharType="begin"/>
      </w:r>
      <w:r>
        <w:rPr>
          <w:noProof/>
        </w:rPr>
        <w:instrText xml:space="preserve"> PAGEREF _Toc31405695 \h </w:instrText>
      </w:r>
      <w:r>
        <w:rPr>
          <w:noProof/>
        </w:rPr>
      </w:r>
      <w:r>
        <w:rPr>
          <w:noProof/>
        </w:rPr>
        <w:fldChar w:fldCharType="separate"/>
      </w:r>
      <w:r>
        <w:rPr>
          <w:noProof/>
        </w:rPr>
        <w:t>6</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2F76">
        <w:rPr>
          <w:noProof/>
        </w:rPr>
        <w:t>Rysunek 3</w:t>
      </w:r>
      <w:r w:rsidR="00995953">
        <w:rPr>
          <w:noProof/>
        </w:rPr>
        <w:t>.</w:t>
      </w:r>
      <w:r w:rsidRPr="006F2F76">
        <w:rPr>
          <w:noProof/>
        </w:rPr>
        <w:t xml:space="preserve"> Porównanie hypervisorów Typu 1 i 2</w:t>
      </w:r>
      <w:r>
        <w:rPr>
          <w:noProof/>
        </w:rPr>
        <w:tab/>
      </w:r>
      <w:r>
        <w:rPr>
          <w:noProof/>
        </w:rPr>
        <w:fldChar w:fldCharType="begin"/>
      </w:r>
      <w:r>
        <w:rPr>
          <w:noProof/>
        </w:rPr>
        <w:instrText xml:space="preserve"> PAGEREF _Toc31405696 \h </w:instrText>
      </w:r>
      <w:r>
        <w:rPr>
          <w:noProof/>
        </w:rPr>
      </w:r>
      <w:r>
        <w:rPr>
          <w:noProof/>
        </w:rPr>
        <w:fldChar w:fldCharType="separate"/>
      </w:r>
      <w:r>
        <w:rPr>
          <w:noProof/>
        </w:rPr>
        <w:t>14</w:t>
      </w:r>
      <w:r>
        <w:rPr>
          <w:noProof/>
        </w:rPr>
        <w:fldChar w:fldCharType="end"/>
      </w:r>
    </w:p>
    <w:p w:rsidR="00C67C25" w:rsidRDefault="00C67C25">
      <w:pPr>
        <w:pStyle w:val="Spisilustracji"/>
        <w:tabs>
          <w:tab w:val="right" w:leader="dot" w:pos="8493"/>
        </w:tabs>
        <w:rPr>
          <w:rFonts w:asciiTheme="minorHAnsi" w:eastAsiaTheme="minorEastAsia" w:hAnsiTheme="minorHAnsi"/>
          <w:noProof/>
          <w:sz w:val="22"/>
          <w:lang w:eastAsia="pl-PL"/>
        </w:rPr>
      </w:pPr>
      <w:r w:rsidRPr="006F2F76">
        <w:rPr>
          <w:noProof/>
        </w:rPr>
        <w:t>Rysunek 4</w:t>
      </w:r>
      <w:r w:rsidR="00995953">
        <w:rPr>
          <w:noProof/>
        </w:rPr>
        <w:t>.</w:t>
      </w:r>
      <w:r w:rsidRPr="006F2F76">
        <w:rPr>
          <w:noProof/>
        </w:rPr>
        <w:t xml:space="preserve"> Schemat sieci</w:t>
      </w:r>
      <w:r>
        <w:rPr>
          <w:noProof/>
        </w:rPr>
        <w:tab/>
      </w:r>
      <w:r>
        <w:rPr>
          <w:noProof/>
        </w:rPr>
        <w:fldChar w:fldCharType="begin"/>
      </w:r>
      <w:r>
        <w:rPr>
          <w:noProof/>
        </w:rPr>
        <w:instrText xml:space="preserve"> PAGEREF _Toc31405697 \h </w:instrText>
      </w:r>
      <w:r>
        <w:rPr>
          <w:noProof/>
        </w:rPr>
      </w:r>
      <w:r>
        <w:rPr>
          <w:noProof/>
        </w:rPr>
        <w:fldChar w:fldCharType="separate"/>
      </w:r>
      <w:r>
        <w:rPr>
          <w:noProof/>
        </w:rPr>
        <w:t>19</w:t>
      </w:r>
      <w:r>
        <w:rPr>
          <w:noProof/>
        </w:rPr>
        <w:fldChar w:fldCharType="end"/>
      </w:r>
    </w:p>
    <w:p w:rsidR="00747A1D" w:rsidRDefault="00C67C25" w:rsidP="0098550A">
      <w:pPr>
        <w:spacing w:after="160" w:line="360" w:lineRule="auto"/>
        <w:rPr>
          <w:b/>
          <w:szCs w:val="24"/>
        </w:rPr>
      </w:pPr>
      <w:r>
        <w:rPr>
          <w:b/>
          <w:szCs w:val="24"/>
        </w:rPr>
        <w:fldChar w:fldCharType="end"/>
      </w:r>
    </w:p>
    <w:p w:rsidR="00C67C25" w:rsidRPr="00250F4B" w:rsidRDefault="00C67C25" w:rsidP="0098550A">
      <w:pPr>
        <w:spacing w:after="160" w:line="360" w:lineRule="auto"/>
        <w:rPr>
          <w:b/>
          <w:szCs w:val="24"/>
        </w:rPr>
      </w:pPr>
    </w:p>
    <w:sectPr w:rsidR="00C67C25" w:rsidRPr="00250F4B" w:rsidSect="00BE611D">
      <w:footerReference w:type="default" r:id="rId16"/>
      <w:footerReference w:type="first" r:id="rId1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649" w:rsidRDefault="00227649" w:rsidP="00697214">
      <w:pPr>
        <w:spacing w:line="240" w:lineRule="auto"/>
      </w:pPr>
      <w:r>
        <w:separator/>
      </w:r>
    </w:p>
  </w:endnote>
  <w:endnote w:type="continuationSeparator" w:id="0">
    <w:p w:rsidR="00227649" w:rsidRDefault="00227649" w:rsidP="00697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50554"/>
      <w:docPartObj>
        <w:docPartGallery w:val="Page Numbers (Bottom of Page)"/>
        <w:docPartUnique/>
      </w:docPartObj>
    </w:sdtPr>
    <w:sdtEndPr/>
    <w:sdtContent>
      <w:p w:rsidR="005247B1" w:rsidRDefault="005247B1">
        <w:pPr>
          <w:pStyle w:val="Stopka"/>
          <w:jc w:val="right"/>
        </w:pPr>
        <w:r>
          <w:fldChar w:fldCharType="begin"/>
        </w:r>
        <w:r>
          <w:instrText>PAGE   \* MERGEFORMAT</w:instrText>
        </w:r>
        <w:r>
          <w:fldChar w:fldCharType="separate"/>
        </w:r>
        <w:r w:rsidR="006D13D9">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7B1" w:rsidRDefault="005247B1" w:rsidP="00BE611D">
    <w:pPr>
      <w:pStyle w:val="Stopka"/>
    </w:pPr>
  </w:p>
  <w:p w:rsidR="005247B1" w:rsidRDefault="005247B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649" w:rsidRDefault="00227649" w:rsidP="00697214">
      <w:pPr>
        <w:spacing w:line="240" w:lineRule="auto"/>
      </w:pPr>
      <w:r>
        <w:separator/>
      </w:r>
    </w:p>
  </w:footnote>
  <w:footnote w:type="continuationSeparator" w:id="0">
    <w:p w:rsidR="00227649" w:rsidRDefault="00227649" w:rsidP="00697214">
      <w:pPr>
        <w:spacing w:line="240" w:lineRule="auto"/>
      </w:pPr>
      <w:r>
        <w:continuationSeparator/>
      </w:r>
    </w:p>
  </w:footnote>
  <w:footnote w:id="1">
    <w:p w:rsidR="005247B1" w:rsidRPr="00A74346" w:rsidRDefault="005247B1" w:rsidP="00A74346">
      <w:pPr>
        <w:pStyle w:val="Tekstprzypisudolnego"/>
        <w:rPr>
          <w:lang w:val="en-US"/>
        </w:rPr>
      </w:pPr>
      <w:r>
        <w:rPr>
          <w:rStyle w:val="Odwoanieprzypisudolnego"/>
        </w:rPr>
        <w:footnoteRef/>
      </w:r>
      <w:r w:rsidRPr="00A74346">
        <w:rPr>
          <w:lang w:val="en-US"/>
        </w:rPr>
        <w:t xml:space="preserve"> </w:t>
      </w:r>
      <w:proofErr w:type="spellStart"/>
      <w:r w:rsidRPr="00A74346">
        <w:rPr>
          <w:lang w:val="en-US"/>
        </w:rPr>
        <w:t>Edgeworth</w:t>
      </w:r>
      <w:proofErr w:type="spellEnd"/>
      <w:r w:rsidRPr="00A74346">
        <w:rPr>
          <w:lang w:val="en-US"/>
        </w:rPr>
        <w:t xml:space="preserve"> B., Foss A., Rios R., </w:t>
      </w:r>
      <w:r w:rsidRPr="00A74346">
        <w:rPr>
          <w:i/>
          <w:lang w:val="en-US"/>
        </w:rPr>
        <w:t>IP Routing on Cisco IOS, IOS XE, and IOS XR: An Essential Guide to Understanding and Implementing IP Routing Protocols</w:t>
      </w:r>
      <w:r w:rsidRPr="00A74346">
        <w:rPr>
          <w:lang w:val="en-US"/>
        </w:rPr>
        <w:t>, Cisco Press, Indianapolis, 2015, s. 2</w:t>
      </w:r>
    </w:p>
  </w:footnote>
  <w:footnote w:id="2">
    <w:p w:rsidR="005247B1" w:rsidRPr="008F0FA8" w:rsidRDefault="005247B1">
      <w:pPr>
        <w:pStyle w:val="Tekstprzypisudolnego"/>
        <w:rPr>
          <w:lang w:val="en-US"/>
        </w:rPr>
      </w:pPr>
      <w:r>
        <w:rPr>
          <w:rStyle w:val="Odwoanieprzypisudolnego"/>
        </w:rPr>
        <w:footnoteRef/>
      </w:r>
      <w:r w:rsidRPr="008F0FA8">
        <w:rPr>
          <w:lang w:val="en-US"/>
        </w:rPr>
        <w:t xml:space="preserve"> </w:t>
      </w:r>
      <w:r>
        <w:rPr>
          <w:lang w:val="en-US"/>
        </w:rPr>
        <w:t xml:space="preserve">Tahir M., </w:t>
      </w:r>
      <w:proofErr w:type="spellStart"/>
      <w:r>
        <w:rPr>
          <w:lang w:val="en-US"/>
        </w:rPr>
        <w:t>Ghattas</w:t>
      </w:r>
      <w:proofErr w:type="spellEnd"/>
      <w:r>
        <w:rPr>
          <w:lang w:val="en-US"/>
        </w:rPr>
        <w:t xml:space="preserve"> M., </w:t>
      </w:r>
      <w:proofErr w:type="spellStart"/>
      <w:r>
        <w:rPr>
          <w:lang w:val="en-US"/>
        </w:rPr>
        <w:t>Birhanu</w:t>
      </w:r>
      <w:proofErr w:type="spellEnd"/>
      <w:r>
        <w:rPr>
          <w:lang w:val="en-US"/>
        </w:rPr>
        <w:t xml:space="preserve"> D., Nawaz S., </w:t>
      </w:r>
      <w:r w:rsidRPr="006D2E3D">
        <w:rPr>
          <w:i/>
          <w:lang w:val="en-US"/>
        </w:rPr>
        <w:t>Cisco IOS XR Fundamentals</w:t>
      </w:r>
      <w:r>
        <w:rPr>
          <w:lang w:val="en-US"/>
        </w:rPr>
        <w:t>, Cisco Press, Indianapolis, 2009, s. 9</w:t>
      </w:r>
    </w:p>
  </w:footnote>
  <w:footnote w:id="3">
    <w:p w:rsidR="005247B1" w:rsidRDefault="005247B1">
      <w:pPr>
        <w:pStyle w:val="Tekstprzypisudolnego"/>
      </w:pPr>
      <w:r w:rsidRPr="00F2335E">
        <w:rPr>
          <w:rStyle w:val="Odwoanieprzypisudolnego"/>
        </w:rPr>
        <w:footnoteRef/>
      </w:r>
      <w:r w:rsidRPr="00F2335E">
        <w:t xml:space="preserve"> </w:t>
      </w:r>
      <w:hyperlink r:id="rId1" w:history="1">
        <w:r w:rsidRPr="00F2335E">
          <w:rPr>
            <w:rStyle w:val="Hipercze"/>
            <w:color w:val="auto"/>
            <w:u w:val="none"/>
          </w:rPr>
          <w:t>https://kwallaceccie.mykajabi.com/blog/comparing-cisco-ios-nx-os-and-ios-xr</w:t>
        </w:r>
      </w:hyperlink>
      <w:r>
        <w:rPr>
          <w:rStyle w:val="Hipercze"/>
          <w:color w:val="auto"/>
          <w:u w:val="none"/>
        </w:rPr>
        <w:t>,</w:t>
      </w:r>
      <w:r>
        <w:t xml:space="preserve"> [dostęp: 29.12.2019]</w:t>
      </w:r>
    </w:p>
    <w:p w:rsidR="005247B1" w:rsidRPr="00F2335E" w:rsidRDefault="005247B1">
      <w:pPr>
        <w:pStyle w:val="Tekstprzypisudolnego"/>
      </w:pPr>
    </w:p>
  </w:footnote>
  <w:footnote w:id="4">
    <w:p w:rsidR="005247B1" w:rsidRPr="00F2335E" w:rsidRDefault="005247B1">
      <w:pPr>
        <w:pStyle w:val="Tekstprzypisudolnego"/>
        <w:rPr>
          <w:lang w:val="en-US"/>
        </w:rPr>
      </w:pPr>
      <w:r>
        <w:rPr>
          <w:rStyle w:val="Odwoanieprzypisudolnego"/>
        </w:rPr>
        <w:footnoteRef/>
      </w:r>
      <w:r w:rsidRPr="00F2335E">
        <w:rPr>
          <w:lang w:val="en-US"/>
        </w:rPr>
        <w:t xml:space="preserve"> </w:t>
      </w:r>
      <w:proofErr w:type="spellStart"/>
      <w:r w:rsidRPr="00A74346">
        <w:rPr>
          <w:lang w:val="en-US"/>
        </w:rPr>
        <w:t>Edgeworth</w:t>
      </w:r>
      <w:proofErr w:type="spellEnd"/>
      <w:r w:rsidRPr="00A74346">
        <w:rPr>
          <w:lang w:val="en-US"/>
        </w:rPr>
        <w:t xml:space="preserve"> B., Foss A., Rios R., </w:t>
      </w:r>
      <w:r w:rsidRPr="00A74346">
        <w:rPr>
          <w:i/>
          <w:lang w:val="en-US"/>
        </w:rPr>
        <w:t>IP Routing on Cisco IOS, IOS XE, and IOS XR: An Essential Guide to Understanding and Implementing IP Routing Protocols</w:t>
      </w:r>
      <w:r w:rsidRPr="00A74346">
        <w:rPr>
          <w:lang w:val="en-US"/>
        </w:rPr>
        <w:t>, Cisco</w:t>
      </w:r>
      <w:r>
        <w:rPr>
          <w:lang w:val="en-US"/>
        </w:rPr>
        <w:t xml:space="preserve"> Press, Indianapolis, 2015, s. 6</w:t>
      </w:r>
    </w:p>
  </w:footnote>
  <w:footnote w:id="5">
    <w:p w:rsidR="005247B1" w:rsidRPr="00690E04" w:rsidRDefault="005247B1">
      <w:pPr>
        <w:pStyle w:val="Tekstprzypisudolnego"/>
        <w:rPr>
          <w:lang w:val="en-US"/>
        </w:rPr>
      </w:pPr>
      <w:r>
        <w:rPr>
          <w:rStyle w:val="Odwoanieprzypisudolnego"/>
        </w:rPr>
        <w:footnoteRef/>
      </w:r>
      <w:r w:rsidRPr="00690E04">
        <w:rPr>
          <w:lang w:val="en-US"/>
        </w:rPr>
        <w:t xml:space="preserve"> </w:t>
      </w:r>
      <w:proofErr w:type="spellStart"/>
      <w:r>
        <w:rPr>
          <w:lang w:val="en-US"/>
        </w:rPr>
        <w:t>Heary</w:t>
      </w:r>
      <w:proofErr w:type="spellEnd"/>
      <w:r>
        <w:rPr>
          <w:lang w:val="en-US"/>
        </w:rPr>
        <w:t xml:space="preserve"> J., </w:t>
      </w:r>
      <w:r w:rsidRPr="005F3A71">
        <w:rPr>
          <w:i/>
          <w:lang w:val="en-US"/>
        </w:rPr>
        <w:t>Cisco ISE for BYOD and Secure Unified Access Second Edition</w:t>
      </w:r>
      <w:r>
        <w:rPr>
          <w:lang w:val="en-US"/>
        </w:rPr>
        <w:t>, Cisco Press, Indianapolis, 2017, s. 23</w:t>
      </w:r>
    </w:p>
  </w:footnote>
  <w:footnote w:id="6">
    <w:p w:rsidR="005247B1" w:rsidRPr="00EC126A" w:rsidRDefault="005247B1">
      <w:pPr>
        <w:pStyle w:val="Tekstprzypisudolnego"/>
        <w:rPr>
          <w:lang w:val="en-US"/>
        </w:rPr>
      </w:pPr>
      <w:r>
        <w:rPr>
          <w:rStyle w:val="Odwoanieprzypisudolnego"/>
        </w:rPr>
        <w:footnoteRef/>
      </w:r>
      <w:r w:rsidRPr="00EC126A">
        <w:rPr>
          <w:lang w:val="en-US"/>
        </w:rPr>
        <w:t xml:space="preserve"> </w:t>
      </w:r>
      <w:r>
        <w:rPr>
          <w:lang w:val="en-US"/>
        </w:rPr>
        <w:t xml:space="preserve">Singh D., </w:t>
      </w:r>
      <w:proofErr w:type="spellStart"/>
      <w:r>
        <w:rPr>
          <w:lang w:val="en-US"/>
        </w:rPr>
        <w:t>Vinod</w:t>
      </w:r>
      <w:proofErr w:type="spellEnd"/>
      <w:r>
        <w:rPr>
          <w:lang w:val="en-US"/>
        </w:rPr>
        <w:t xml:space="preserve"> M., </w:t>
      </w:r>
      <w:proofErr w:type="spellStart"/>
      <w:r>
        <w:rPr>
          <w:lang w:val="en-US"/>
        </w:rPr>
        <w:t>Anandh</w:t>
      </w:r>
      <w:proofErr w:type="spellEnd"/>
      <w:r>
        <w:rPr>
          <w:lang w:val="en-US"/>
        </w:rPr>
        <w:t xml:space="preserve"> V., </w:t>
      </w:r>
      <w:r w:rsidRPr="005F3A71">
        <w:rPr>
          <w:i/>
          <w:lang w:val="en-US"/>
        </w:rPr>
        <w:t>CCNA Security 210-260 Certification Guide</w:t>
      </w:r>
      <w:r>
        <w:rPr>
          <w:lang w:val="en-US"/>
        </w:rPr>
        <w:t xml:space="preserve">, Pack Publishing, </w:t>
      </w:r>
      <w:proofErr w:type="spellStart"/>
      <w:r>
        <w:rPr>
          <w:lang w:val="en-US"/>
        </w:rPr>
        <w:t>Brimingham</w:t>
      </w:r>
      <w:proofErr w:type="spellEnd"/>
      <w:r>
        <w:rPr>
          <w:lang w:val="en-US"/>
        </w:rPr>
        <w:t>, 2018, s. 14</w:t>
      </w:r>
    </w:p>
  </w:footnote>
  <w:footnote w:id="7">
    <w:p w:rsidR="005247B1" w:rsidRPr="00826D1A" w:rsidRDefault="005247B1">
      <w:pPr>
        <w:pStyle w:val="Tekstprzypisudolnego"/>
        <w:rPr>
          <w:lang w:val="en-US"/>
        </w:rPr>
      </w:pPr>
      <w:r>
        <w:rPr>
          <w:rStyle w:val="Odwoanieprzypisudolnego"/>
        </w:rPr>
        <w:footnoteRef/>
      </w:r>
      <w:r w:rsidRPr="00826D1A">
        <w:rPr>
          <w:lang w:val="en-US"/>
        </w:rPr>
        <w:t xml:space="preserve"> </w:t>
      </w:r>
      <w:r>
        <w:rPr>
          <w:lang w:val="en-US"/>
        </w:rPr>
        <w:t xml:space="preserve">Carroll B., </w:t>
      </w:r>
      <w:r w:rsidRPr="00393E58">
        <w:rPr>
          <w:i/>
          <w:lang w:val="en-US"/>
        </w:rPr>
        <w:t>Cisco Access Control Security: AAA Administrative Services</w:t>
      </w:r>
      <w:r>
        <w:rPr>
          <w:lang w:val="en-US"/>
        </w:rPr>
        <w:t>, Cisco Press, Indianapolis, 2004, s. 3</w:t>
      </w:r>
    </w:p>
  </w:footnote>
  <w:footnote w:id="8">
    <w:p w:rsidR="005247B1" w:rsidRPr="00393E58" w:rsidRDefault="005247B1">
      <w:pPr>
        <w:pStyle w:val="Tekstprzypisudolnego"/>
        <w:rPr>
          <w:lang w:val="en-US"/>
        </w:rPr>
      </w:pPr>
      <w:r>
        <w:rPr>
          <w:rStyle w:val="Odwoanieprzypisudolnego"/>
        </w:rPr>
        <w:footnoteRef/>
      </w:r>
      <w:r w:rsidRPr="00393E58">
        <w:rPr>
          <w:lang w:val="en-US"/>
        </w:rPr>
        <w:t xml:space="preserve"> </w:t>
      </w:r>
      <w:r>
        <w:rPr>
          <w:lang w:val="en-US"/>
        </w:rPr>
        <w:t xml:space="preserve">Carroll B., </w:t>
      </w:r>
      <w:r w:rsidRPr="00393E58">
        <w:rPr>
          <w:i/>
          <w:lang w:val="en-US"/>
        </w:rPr>
        <w:t>Cisco Access Control Security: AAA Administrative Services</w:t>
      </w:r>
      <w:r>
        <w:rPr>
          <w:lang w:val="en-US"/>
        </w:rPr>
        <w:t>, Cisco Press, Indianapolis, 2004, s. 5</w:t>
      </w:r>
    </w:p>
  </w:footnote>
  <w:footnote w:id="9">
    <w:p w:rsidR="005247B1" w:rsidRPr="00BB00E6" w:rsidRDefault="005247B1">
      <w:pPr>
        <w:pStyle w:val="Tekstprzypisudolnego"/>
        <w:rPr>
          <w:lang w:val="en-US"/>
        </w:rPr>
      </w:pPr>
      <w:r>
        <w:rPr>
          <w:rStyle w:val="Odwoanieprzypisudolnego"/>
        </w:rPr>
        <w:footnoteRef/>
      </w:r>
      <w:r w:rsidRPr="00BB00E6">
        <w:rPr>
          <w:lang w:val="en-US"/>
        </w:rPr>
        <w:t xml:space="preserve"> </w:t>
      </w:r>
      <w:r>
        <w:rPr>
          <w:lang w:val="en-US"/>
        </w:rPr>
        <w:t xml:space="preserve">Akin T., </w:t>
      </w:r>
      <w:r w:rsidRPr="00BB00E6">
        <w:rPr>
          <w:i/>
          <w:lang w:val="en-US"/>
        </w:rPr>
        <w:t>Hardening Cisco Routers</w:t>
      </w:r>
      <w:r>
        <w:rPr>
          <w:lang w:val="en-US"/>
        </w:rPr>
        <w:t>, O’Reilly Media, Sebastopol, 2002, s. 38</w:t>
      </w:r>
    </w:p>
  </w:footnote>
  <w:footnote w:id="10">
    <w:p w:rsidR="005247B1" w:rsidRPr="0083333C" w:rsidRDefault="005247B1">
      <w:pPr>
        <w:pStyle w:val="Tekstprzypisudolnego"/>
        <w:rPr>
          <w:lang w:val="en-US"/>
        </w:rPr>
      </w:pPr>
      <w:r>
        <w:rPr>
          <w:rStyle w:val="Odwoanieprzypisudolnego"/>
        </w:rPr>
        <w:footnoteRef/>
      </w:r>
      <w:r w:rsidRPr="0083333C">
        <w:rPr>
          <w:lang w:val="en-US"/>
        </w:rPr>
        <w:t xml:space="preserve"> </w:t>
      </w:r>
      <w:r>
        <w:rPr>
          <w:lang w:val="en-US"/>
        </w:rPr>
        <w:t xml:space="preserve">Carroll B., </w:t>
      </w:r>
      <w:proofErr w:type="spellStart"/>
      <w:r>
        <w:rPr>
          <w:lang w:val="en-US"/>
        </w:rPr>
        <w:t>Banga</w:t>
      </w:r>
      <w:proofErr w:type="spellEnd"/>
      <w:r>
        <w:rPr>
          <w:lang w:val="en-US"/>
        </w:rPr>
        <w:t xml:space="preserve"> P., </w:t>
      </w:r>
      <w:proofErr w:type="spellStart"/>
      <w:r>
        <w:rPr>
          <w:lang w:val="en-US"/>
        </w:rPr>
        <w:t>Santuka</w:t>
      </w:r>
      <w:proofErr w:type="spellEnd"/>
      <w:r>
        <w:rPr>
          <w:lang w:val="en-US"/>
        </w:rPr>
        <w:t xml:space="preserve"> V., </w:t>
      </w:r>
      <w:r w:rsidRPr="00732898">
        <w:rPr>
          <w:i/>
          <w:lang w:val="en-US"/>
        </w:rPr>
        <w:t>AAA Identity Management Security</w:t>
      </w:r>
      <w:r>
        <w:rPr>
          <w:lang w:val="en-US"/>
        </w:rPr>
        <w:t>, Cisco Press, Indianapolis, 2010, s. 6</w:t>
      </w:r>
    </w:p>
  </w:footnote>
  <w:footnote w:id="11">
    <w:p w:rsidR="005247B1" w:rsidRPr="00587609" w:rsidRDefault="005247B1">
      <w:pPr>
        <w:pStyle w:val="Tekstprzypisudolnego"/>
        <w:rPr>
          <w:lang w:val="en-US"/>
        </w:rPr>
      </w:pPr>
      <w:r>
        <w:rPr>
          <w:rStyle w:val="Odwoanieprzypisudolnego"/>
        </w:rPr>
        <w:footnoteRef/>
      </w:r>
      <w:r w:rsidRPr="00587609">
        <w:rPr>
          <w:lang w:val="en-US"/>
        </w:rPr>
        <w:t xml:space="preserve"> </w:t>
      </w:r>
      <w:proofErr w:type="spellStart"/>
      <w:r>
        <w:rPr>
          <w:lang w:val="en-US"/>
        </w:rPr>
        <w:t>Portnoy</w:t>
      </w:r>
      <w:proofErr w:type="spellEnd"/>
      <w:r>
        <w:rPr>
          <w:lang w:val="en-US"/>
        </w:rPr>
        <w:t xml:space="preserve"> M., </w:t>
      </w:r>
      <w:r w:rsidRPr="00587609">
        <w:rPr>
          <w:i/>
          <w:lang w:val="en-US"/>
        </w:rPr>
        <w:t>Virtualization Essentials 2nd Edition</w:t>
      </w:r>
      <w:r>
        <w:rPr>
          <w:lang w:val="en-US"/>
        </w:rPr>
        <w:t xml:space="preserve">, </w:t>
      </w:r>
      <w:proofErr w:type="spellStart"/>
      <w:r>
        <w:rPr>
          <w:lang w:val="en-US"/>
        </w:rPr>
        <w:t>Sybex</w:t>
      </w:r>
      <w:proofErr w:type="spellEnd"/>
      <w:r>
        <w:rPr>
          <w:lang w:val="en-US"/>
        </w:rPr>
        <w:t>, Indianapolis, 2016 s. 3</w:t>
      </w:r>
    </w:p>
  </w:footnote>
  <w:footnote w:id="12">
    <w:p w:rsidR="005247B1" w:rsidRPr="00A71749" w:rsidRDefault="005247B1">
      <w:pPr>
        <w:pStyle w:val="Tekstprzypisudolnego"/>
        <w:rPr>
          <w:lang w:val="en-US"/>
        </w:rPr>
      </w:pPr>
      <w:r>
        <w:rPr>
          <w:rStyle w:val="Odwoanieprzypisudolnego"/>
        </w:rPr>
        <w:footnoteRef/>
      </w:r>
      <w:r w:rsidRPr="00A71749">
        <w:rPr>
          <w:lang w:val="en-US"/>
        </w:rPr>
        <w:t xml:space="preserve"> </w:t>
      </w:r>
      <w:proofErr w:type="spellStart"/>
      <w:r>
        <w:rPr>
          <w:lang w:val="en-US"/>
        </w:rPr>
        <w:t>Savill</w:t>
      </w:r>
      <w:proofErr w:type="spellEnd"/>
      <w:r>
        <w:rPr>
          <w:lang w:val="en-US"/>
        </w:rPr>
        <w:t xml:space="preserve"> J., </w:t>
      </w:r>
      <w:r w:rsidRPr="00A71749">
        <w:rPr>
          <w:i/>
          <w:lang w:val="en-US"/>
        </w:rPr>
        <w:t>Mastering Windows Server 2016 Hyper-V</w:t>
      </w:r>
      <w:r>
        <w:rPr>
          <w:lang w:val="en-US"/>
        </w:rPr>
        <w:t xml:space="preserve">, </w:t>
      </w:r>
      <w:proofErr w:type="spellStart"/>
      <w:r>
        <w:rPr>
          <w:lang w:val="en-US"/>
        </w:rPr>
        <w:t>Sybex</w:t>
      </w:r>
      <w:proofErr w:type="spellEnd"/>
      <w:r>
        <w:rPr>
          <w:lang w:val="en-US"/>
        </w:rPr>
        <w:t>, Indianapolis, 2016, s. 21</w:t>
      </w:r>
    </w:p>
  </w:footnote>
  <w:footnote w:id="13">
    <w:p w:rsidR="005247B1" w:rsidRPr="00B1571B" w:rsidRDefault="005247B1">
      <w:pPr>
        <w:pStyle w:val="Tekstprzypisudolnego"/>
        <w:rPr>
          <w:lang w:val="en-US"/>
        </w:rPr>
      </w:pPr>
      <w:r>
        <w:rPr>
          <w:rStyle w:val="Odwoanieprzypisudolnego"/>
        </w:rPr>
        <w:footnoteRef/>
      </w:r>
      <w:r w:rsidRPr="00B1571B">
        <w:rPr>
          <w:lang w:val="en-US"/>
        </w:rPr>
        <w:t xml:space="preserve"> </w:t>
      </w:r>
      <w:r>
        <w:rPr>
          <w:lang w:val="en-US"/>
        </w:rPr>
        <w:t xml:space="preserve">Odom W., </w:t>
      </w:r>
      <w:r w:rsidRPr="00B1571B">
        <w:rPr>
          <w:i/>
          <w:lang w:val="en-US"/>
        </w:rPr>
        <w:t>CCNA 200-301 Official Cert Guide Volume 1</w:t>
      </w:r>
      <w:r>
        <w:rPr>
          <w:lang w:val="en-US"/>
        </w:rPr>
        <w:t>, Cisco Press, Indianapolis, 2019 s. 43</w:t>
      </w:r>
    </w:p>
  </w:footnote>
  <w:footnote w:id="14">
    <w:p w:rsidR="005247B1" w:rsidRPr="00E44BB8" w:rsidRDefault="005247B1">
      <w:pPr>
        <w:pStyle w:val="Tekstprzypisudolnego"/>
        <w:rPr>
          <w:lang w:val="en-US"/>
        </w:rPr>
      </w:pPr>
      <w:r>
        <w:rPr>
          <w:rStyle w:val="Odwoanieprzypisudolnego"/>
        </w:rPr>
        <w:footnoteRef/>
      </w:r>
      <w:r w:rsidRPr="00E44BB8">
        <w:rPr>
          <w:lang w:val="en-US"/>
        </w:rPr>
        <w:t xml:space="preserve"> </w:t>
      </w:r>
      <w:r>
        <w:rPr>
          <w:lang w:val="en-US"/>
        </w:rPr>
        <w:t xml:space="preserve">Odom W., </w:t>
      </w:r>
      <w:r w:rsidRPr="00B1571B">
        <w:rPr>
          <w:i/>
          <w:lang w:val="en-US"/>
        </w:rPr>
        <w:t xml:space="preserve">CCNA 200-301 Official Cert Guide Volume </w:t>
      </w:r>
      <w:r>
        <w:rPr>
          <w:i/>
          <w:lang w:val="en-US"/>
        </w:rPr>
        <w:t>2</w:t>
      </w:r>
      <w:r>
        <w:rPr>
          <w:lang w:val="en-US"/>
        </w:rPr>
        <w:t>, Cisco Press, Indianapolis, 2019 s. 32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BF0"/>
    <w:multiLevelType w:val="hybridMultilevel"/>
    <w:tmpl w:val="33B2A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8036257"/>
    <w:multiLevelType w:val="multilevel"/>
    <w:tmpl w:val="DD28C2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2A5DFD"/>
    <w:multiLevelType w:val="multilevel"/>
    <w:tmpl w:val="0C24207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3B50589"/>
    <w:multiLevelType w:val="hybridMultilevel"/>
    <w:tmpl w:val="0F8CE43A"/>
    <w:lvl w:ilvl="0" w:tplc="2FC4CEA0">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2842352B"/>
    <w:multiLevelType w:val="hybridMultilevel"/>
    <w:tmpl w:val="E57EC4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F1C02EE"/>
    <w:multiLevelType w:val="hybridMultilevel"/>
    <w:tmpl w:val="28F0D7EC"/>
    <w:lvl w:ilvl="0" w:tplc="52D64618">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nsid w:val="39FD51DF"/>
    <w:multiLevelType w:val="multilevel"/>
    <w:tmpl w:val="480E9B0C"/>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44C17039"/>
    <w:multiLevelType w:val="multilevel"/>
    <w:tmpl w:val="2F704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EA12BB5"/>
    <w:multiLevelType w:val="hybridMultilevel"/>
    <w:tmpl w:val="EA82FB1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516711E5"/>
    <w:multiLevelType w:val="multilevel"/>
    <w:tmpl w:val="DD28C2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18119D2"/>
    <w:multiLevelType w:val="hybridMultilevel"/>
    <w:tmpl w:val="6C185006"/>
    <w:lvl w:ilvl="0" w:tplc="2FC4CEA0">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1">
    <w:nsid w:val="551C6065"/>
    <w:multiLevelType w:val="multilevel"/>
    <w:tmpl w:val="28C8FC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7C971BB"/>
    <w:multiLevelType w:val="hybridMultilevel"/>
    <w:tmpl w:val="D13A3B8A"/>
    <w:lvl w:ilvl="0" w:tplc="97E83F02">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B811F05"/>
    <w:multiLevelType w:val="hybridMultilevel"/>
    <w:tmpl w:val="9B0A78D4"/>
    <w:lvl w:ilvl="0" w:tplc="2FC4CEA0">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nsid w:val="633076EA"/>
    <w:multiLevelType w:val="hybridMultilevel"/>
    <w:tmpl w:val="7DEC6C62"/>
    <w:lvl w:ilvl="0" w:tplc="EC8C5334">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7C8228D"/>
    <w:multiLevelType w:val="hybridMultilevel"/>
    <w:tmpl w:val="8DA44B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68043BDA"/>
    <w:multiLevelType w:val="hybridMultilevel"/>
    <w:tmpl w:val="D8689DF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6C0973CC"/>
    <w:multiLevelType w:val="hybridMultilevel"/>
    <w:tmpl w:val="77BAB3F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6FA55A7E"/>
    <w:multiLevelType w:val="multilevel"/>
    <w:tmpl w:val="DDB29A38"/>
    <w:lvl w:ilvl="0">
      <w:start w:val="1"/>
      <w:numFmt w:val="decimal"/>
      <w:lvlText w:val="%1."/>
      <w:lvlJc w:val="righ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D533F7A"/>
    <w:multiLevelType w:val="hybridMultilevel"/>
    <w:tmpl w:val="AF168AB6"/>
    <w:lvl w:ilvl="0" w:tplc="5FE2C3C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EED10EC"/>
    <w:multiLevelType w:val="hybridMultilevel"/>
    <w:tmpl w:val="0F8CE1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19"/>
  </w:num>
  <w:num w:numId="4">
    <w:abstractNumId w:val="1"/>
  </w:num>
  <w:num w:numId="5">
    <w:abstractNumId w:val="8"/>
  </w:num>
  <w:num w:numId="6">
    <w:abstractNumId w:val="15"/>
  </w:num>
  <w:num w:numId="7">
    <w:abstractNumId w:val="17"/>
  </w:num>
  <w:num w:numId="8">
    <w:abstractNumId w:val="3"/>
  </w:num>
  <w:num w:numId="9">
    <w:abstractNumId w:val="20"/>
  </w:num>
  <w:num w:numId="10">
    <w:abstractNumId w:val="13"/>
  </w:num>
  <w:num w:numId="11">
    <w:abstractNumId w:val="4"/>
  </w:num>
  <w:num w:numId="12">
    <w:abstractNumId w:val="16"/>
  </w:num>
  <w:num w:numId="13">
    <w:abstractNumId w:val="18"/>
  </w:num>
  <w:num w:numId="14">
    <w:abstractNumId w:val="6"/>
  </w:num>
  <w:num w:numId="15">
    <w:abstractNumId w:val="7"/>
  </w:num>
  <w:num w:numId="16">
    <w:abstractNumId w:val="10"/>
  </w:num>
  <w:num w:numId="17">
    <w:abstractNumId w:val="5"/>
  </w:num>
  <w:num w:numId="18">
    <w:abstractNumId w:val="0"/>
  </w:num>
  <w:num w:numId="19">
    <w:abstractNumId w:val="2"/>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42"/>
    <w:rsid w:val="0000406D"/>
    <w:rsid w:val="000623A5"/>
    <w:rsid w:val="00091CC8"/>
    <w:rsid w:val="000D1686"/>
    <w:rsid w:val="000D2892"/>
    <w:rsid w:val="000D3116"/>
    <w:rsid w:val="000D6867"/>
    <w:rsid w:val="000E3B14"/>
    <w:rsid w:val="000E54E2"/>
    <w:rsid w:val="00146968"/>
    <w:rsid w:val="00151007"/>
    <w:rsid w:val="00164342"/>
    <w:rsid w:val="0017593D"/>
    <w:rsid w:val="001C6C0B"/>
    <w:rsid w:val="001F1072"/>
    <w:rsid w:val="002064D0"/>
    <w:rsid w:val="00227649"/>
    <w:rsid w:val="00241A1B"/>
    <w:rsid w:val="00244AB7"/>
    <w:rsid w:val="00250F4B"/>
    <w:rsid w:val="002904C4"/>
    <w:rsid w:val="002A0DB3"/>
    <w:rsid w:val="002C3778"/>
    <w:rsid w:val="002C4146"/>
    <w:rsid w:val="002D3866"/>
    <w:rsid w:val="00314FAE"/>
    <w:rsid w:val="00317B34"/>
    <w:rsid w:val="00352A1D"/>
    <w:rsid w:val="003660A7"/>
    <w:rsid w:val="00366655"/>
    <w:rsid w:val="00386BC8"/>
    <w:rsid w:val="00391EFB"/>
    <w:rsid w:val="00393E58"/>
    <w:rsid w:val="00395705"/>
    <w:rsid w:val="003A7450"/>
    <w:rsid w:val="003D2D19"/>
    <w:rsid w:val="003E3DF9"/>
    <w:rsid w:val="003E6BBA"/>
    <w:rsid w:val="00415109"/>
    <w:rsid w:val="00424A2C"/>
    <w:rsid w:val="00425EAB"/>
    <w:rsid w:val="0043723D"/>
    <w:rsid w:val="00492FB4"/>
    <w:rsid w:val="004B60E9"/>
    <w:rsid w:val="005247B1"/>
    <w:rsid w:val="0052570D"/>
    <w:rsid w:val="00525D59"/>
    <w:rsid w:val="00533E24"/>
    <w:rsid w:val="00534DE8"/>
    <w:rsid w:val="00544E49"/>
    <w:rsid w:val="00546DB3"/>
    <w:rsid w:val="00553F3B"/>
    <w:rsid w:val="00587609"/>
    <w:rsid w:val="005A1892"/>
    <w:rsid w:val="005B400A"/>
    <w:rsid w:val="005C29EF"/>
    <w:rsid w:val="005D6781"/>
    <w:rsid w:val="005F3A71"/>
    <w:rsid w:val="005F4AA4"/>
    <w:rsid w:val="0060434F"/>
    <w:rsid w:val="0060586E"/>
    <w:rsid w:val="0063699F"/>
    <w:rsid w:val="00687517"/>
    <w:rsid w:val="00690E04"/>
    <w:rsid w:val="00697214"/>
    <w:rsid w:val="006A1297"/>
    <w:rsid w:val="006D13D9"/>
    <w:rsid w:val="006D2E3D"/>
    <w:rsid w:val="006D6034"/>
    <w:rsid w:val="006F4DB4"/>
    <w:rsid w:val="007016B1"/>
    <w:rsid w:val="00702CF6"/>
    <w:rsid w:val="0071016B"/>
    <w:rsid w:val="00732898"/>
    <w:rsid w:val="00747A1D"/>
    <w:rsid w:val="00781679"/>
    <w:rsid w:val="007E4E9E"/>
    <w:rsid w:val="00800784"/>
    <w:rsid w:val="008044F1"/>
    <w:rsid w:val="00826D1A"/>
    <w:rsid w:val="008277E6"/>
    <w:rsid w:val="0083333C"/>
    <w:rsid w:val="0083716B"/>
    <w:rsid w:val="0084029B"/>
    <w:rsid w:val="008A112C"/>
    <w:rsid w:val="008B41DC"/>
    <w:rsid w:val="008C7A90"/>
    <w:rsid w:val="008E0E10"/>
    <w:rsid w:val="008E3DE7"/>
    <w:rsid w:val="008E7A80"/>
    <w:rsid w:val="008F0FA8"/>
    <w:rsid w:val="008F66BF"/>
    <w:rsid w:val="00934186"/>
    <w:rsid w:val="0096069E"/>
    <w:rsid w:val="00967051"/>
    <w:rsid w:val="00971417"/>
    <w:rsid w:val="0098550A"/>
    <w:rsid w:val="00995953"/>
    <w:rsid w:val="009D3793"/>
    <w:rsid w:val="00A243B3"/>
    <w:rsid w:val="00A4058D"/>
    <w:rsid w:val="00A71749"/>
    <w:rsid w:val="00A74346"/>
    <w:rsid w:val="00AA288D"/>
    <w:rsid w:val="00AA2969"/>
    <w:rsid w:val="00AB1619"/>
    <w:rsid w:val="00AE05F9"/>
    <w:rsid w:val="00AF4493"/>
    <w:rsid w:val="00B05BBC"/>
    <w:rsid w:val="00B10067"/>
    <w:rsid w:val="00B1571B"/>
    <w:rsid w:val="00B525FE"/>
    <w:rsid w:val="00B53679"/>
    <w:rsid w:val="00B740BD"/>
    <w:rsid w:val="00BA0F8D"/>
    <w:rsid w:val="00BA5C08"/>
    <w:rsid w:val="00BB00E6"/>
    <w:rsid w:val="00BC611F"/>
    <w:rsid w:val="00BD4F21"/>
    <w:rsid w:val="00BD5A95"/>
    <w:rsid w:val="00BE5B2D"/>
    <w:rsid w:val="00BE611D"/>
    <w:rsid w:val="00C61066"/>
    <w:rsid w:val="00C612DE"/>
    <w:rsid w:val="00C67C25"/>
    <w:rsid w:val="00C90917"/>
    <w:rsid w:val="00CC4BD5"/>
    <w:rsid w:val="00CC6715"/>
    <w:rsid w:val="00CD1D25"/>
    <w:rsid w:val="00D04140"/>
    <w:rsid w:val="00D07B76"/>
    <w:rsid w:val="00D745FB"/>
    <w:rsid w:val="00DD09D4"/>
    <w:rsid w:val="00DE5424"/>
    <w:rsid w:val="00E006A3"/>
    <w:rsid w:val="00E23574"/>
    <w:rsid w:val="00E338B7"/>
    <w:rsid w:val="00E35B0E"/>
    <w:rsid w:val="00E44BB8"/>
    <w:rsid w:val="00E53FB0"/>
    <w:rsid w:val="00E83451"/>
    <w:rsid w:val="00E85196"/>
    <w:rsid w:val="00E871A8"/>
    <w:rsid w:val="00E87444"/>
    <w:rsid w:val="00E914BC"/>
    <w:rsid w:val="00E925E1"/>
    <w:rsid w:val="00EC126A"/>
    <w:rsid w:val="00EF5F79"/>
    <w:rsid w:val="00F12EA4"/>
    <w:rsid w:val="00F1635D"/>
    <w:rsid w:val="00F2335E"/>
    <w:rsid w:val="00F24671"/>
    <w:rsid w:val="00F26CAC"/>
    <w:rsid w:val="00F36AE2"/>
    <w:rsid w:val="00F619C0"/>
    <w:rsid w:val="00F82DF3"/>
    <w:rsid w:val="00F879D5"/>
    <w:rsid w:val="00F94785"/>
    <w:rsid w:val="00FB7305"/>
    <w:rsid w:val="00FC0A8C"/>
    <w:rsid w:val="00FC0D9E"/>
    <w:rsid w:val="00FE4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Tekst"/>
    <w:qFormat/>
    <w:rsid w:val="00687517"/>
    <w:pPr>
      <w:spacing w:after="0"/>
      <w:jc w:val="both"/>
    </w:pPr>
    <w:rPr>
      <w:rFonts w:ascii="Times New Roman" w:hAnsi="Times New Roman"/>
      <w:sz w:val="24"/>
    </w:rPr>
  </w:style>
  <w:style w:type="paragraph" w:styleId="Nagwek1">
    <w:name w:val="heading 1"/>
    <w:basedOn w:val="Normalny"/>
    <w:next w:val="Normalny"/>
    <w:link w:val="Nagwek1Znak"/>
    <w:uiPriority w:val="9"/>
    <w:qFormat/>
    <w:rsid w:val="00B740BD"/>
    <w:pPr>
      <w:keepNext/>
      <w:keepLines/>
      <w:spacing w:before="240"/>
      <w:jc w:val="left"/>
      <w:outlineLvl w:val="0"/>
    </w:pPr>
    <w:rPr>
      <w:rFonts w:asciiTheme="majorHAnsi" w:eastAsiaTheme="majorEastAsia" w:hAnsiTheme="majorHAnsi" w:cstheme="majorBidi"/>
      <w:color w:val="2E74B5" w:themeColor="accent1" w:themeShade="BF"/>
      <w:sz w:val="32"/>
      <w:szCs w:val="32"/>
      <w:lang w:eastAsia="pl-PL"/>
    </w:rPr>
  </w:style>
  <w:style w:type="paragraph" w:styleId="Nagwek2">
    <w:name w:val="heading 2"/>
    <w:basedOn w:val="Normalny"/>
    <w:next w:val="Normalny"/>
    <w:link w:val="Nagwek2Znak"/>
    <w:uiPriority w:val="9"/>
    <w:unhideWhenUsed/>
    <w:qFormat/>
    <w:rsid w:val="003E3D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3E3DF9"/>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semiHidden/>
    <w:unhideWhenUsed/>
    <w:qFormat/>
    <w:rsid w:val="00C67C25"/>
    <w:pPr>
      <w:keepNext/>
      <w:keepLines/>
      <w:spacing w:before="200" w:line="276" w:lineRule="auto"/>
      <w:ind w:left="864" w:hanging="864"/>
      <w:jc w:val="left"/>
      <w:outlineLvl w:val="3"/>
    </w:pPr>
    <w:rPr>
      <w:rFonts w:asciiTheme="majorHAnsi" w:eastAsiaTheme="majorEastAsia" w:hAnsiTheme="majorHAnsi" w:cstheme="majorBidi"/>
      <w:b/>
      <w:bCs/>
      <w:i/>
      <w:iCs/>
      <w:color w:val="5B9BD5" w:themeColor="accent1"/>
      <w:sz w:val="22"/>
    </w:rPr>
  </w:style>
  <w:style w:type="paragraph" w:styleId="Nagwek5">
    <w:name w:val="heading 5"/>
    <w:basedOn w:val="Normalny"/>
    <w:next w:val="Normalny"/>
    <w:link w:val="Nagwek5Znak"/>
    <w:uiPriority w:val="9"/>
    <w:semiHidden/>
    <w:unhideWhenUsed/>
    <w:qFormat/>
    <w:rsid w:val="00C67C25"/>
    <w:pPr>
      <w:keepNext/>
      <w:keepLines/>
      <w:spacing w:before="200" w:line="276" w:lineRule="auto"/>
      <w:ind w:left="1008" w:hanging="1008"/>
      <w:jc w:val="left"/>
      <w:outlineLvl w:val="4"/>
    </w:pPr>
    <w:rPr>
      <w:rFonts w:asciiTheme="majorHAnsi" w:eastAsiaTheme="majorEastAsia" w:hAnsiTheme="majorHAnsi" w:cstheme="majorBidi"/>
      <w:color w:val="1F4D78" w:themeColor="accent1" w:themeShade="7F"/>
      <w:sz w:val="22"/>
    </w:rPr>
  </w:style>
  <w:style w:type="paragraph" w:styleId="Nagwek6">
    <w:name w:val="heading 6"/>
    <w:basedOn w:val="Normalny"/>
    <w:next w:val="Normalny"/>
    <w:link w:val="Nagwek6Znak"/>
    <w:uiPriority w:val="9"/>
    <w:semiHidden/>
    <w:unhideWhenUsed/>
    <w:qFormat/>
    <w:rsid w:val="00C67C25"/>
    <w:pPr>
      <w:keepNext/>
      <w:keepLines/>
      <w:spacing w:before="200" w:line="276" w:lineRule="auto"/>
      <w:ind w:left="1152" w:hanging="1152"/>
      <w:jc w:val="left"/>
      <w:outlineLvl w:val="5"/>
    </w:pPr>
    <w:rPr>
      <w:rFonts w:asciiTheme="majorHAnsi" w:eastAsiaTheme="majorEastAsia" w:hAnsiTheme="majorHAnsi" w:cstheme="majorBidi"/>
      <w:i/>
      <w:iCs/>
      <w:color w:val="1F4D78" w:themeColor="accent1" w:themeShade="7F"/>
      <w:sz w:val="22"/>
    </w:rPr>
  </w:style>
  <w:style w:type="paragraph" w:styleId="Nagwek7">
    <w:name w:val="heading 7"/>
    <w:basedOn w:val="Normalny"/>
    <w:next w:val="Normalny"/>
    <w:link w:val="Nagwek7Znak"/>
    <w:uiPriority w:val="9"/>
    <w:semiHidden/>
    <w:unhideWhenUsed/>
    <w:qFormat/>
    <w:rsid w:val="00C67C25"/>
    <w:pPr>
      <w:keepNext/>
      <w:keepLines/>
      <w:spacing w:before="200" w:line="276" w:lineRule="auto"/>
      <w:ind w:left="1296" w:hanging="1296"/>
      <w:jc w:val="left"/>
      <w:outlineLvl w:val="6"/>
    </w:pPr>
    <w:rPr>
      <w:rFonts w:asciiTheme="majorHAnsi" w:eastAsiaTheme="majorEastAsia" w:hAnsiTheme="majorHAnsi" w:cstheme="majorBidi"/>
      <w:i/>
      <w:iCs/>
      <w:color w:val="404040" w:themeColor="text1" w:themeTint="BF"/>
      <w:sz w:val="22"/>
    </w:rPr>
  </w:style>
  <w:style w:type="paragraph" w:styleId="Nagwek8">
    <w:name w:val="heading 8"/>
    <w:basedOn w:val="Normalny"/>
    <w:next w:val="Normalny"/>
    <w:link w:val="Nagwek8Znak"/>
    <w:uiPriority w:val="9"/>
    <w:semiHidden/>
    <w:unhideWhenUsed/>
    <w:qFormat/>
    <w:rsid w:val="00C67C25"/>
    <w:pPr>
      <w:keepNext/>
      <w:keepLines/>
      <w:spacing w:before="200" w:line="276"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67C25"/>
    <w:pPr>
      <w:keepNext/>
      <w:keepLines/>
      <w:spacing w:before="200" w:line="276"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97214"/>
    <w:pPr>
      <w:tabs>
        <w:tab w:val="center" w:pos="4536"/>
        <w:tab w:val="right" w:pos="9072"/>
      </w:tabs>
      <w:spacing w:line="240" w:lineRule="auto"/>
    </w:pPr>
  </w:style>
  <w:style w:type="character" w:customStyle="1" w:styleId="NagwekZnak">
    <w:name w:val="Nagłówek Znak"/>
    <w:basedOn w:val="Domylnaczcionkaakapitu"/>
    <w:link w:val="Nagwek"/>
    <w:uiPriority w:val="99"/>
    <w:rsid w:val="00697214"/>
    <w:rPr>
      <w:rFonts w:ascii="Times New Roman" w:hAnsi="Times New Roman"/>
      <w:sz w:val="24"/>
    </w:rPr>
  </w:style>
  <w:style w:type="paragraph" w:styleId="Stopka">
    <w:name w:val="footer"/>
    <w:basedOn w:val="Normalny"/>
    <w:link w:val="StopkaZnak"/>
    <w:uiPriority w:val="99"/>
    <w:unhideWhenUsed/>
    <w:rsid w:val="00697214"/>
    <w:pPr>
      <w:tabs>
        <w:tab w:val="center" w:pos="4536"/>
        <w:tab w:val="right" w:pos="9072"/>
      </w:tabs>
      <w:spacing w:line="240" w:lineRule="auto"/>
    </w:pPr>
  </w:style>
  <w:style w:type="character" w:customStyle="1" w:styleId="StopkaZnak">
    <w:name w:val="Stopka Znak"/>
    <w:basedOn w:val="Domylnaczcionkaakapitu"/>
    <w:link w:val="Stopka"/>
    <w:uiPriority w:val="99"/>
    <w:rsid w:val="00697214"/>
    <w:rPr>
      <w:rFonts w:ascii="Times New Roman" w:hAnsi="Times New Roman"/>
      <w:sz w:val="24"/>
    </w:rPr>
  </w:style>
  <w:style w:type="paragraph" w:styleId="Akapitzlist">
    <w:name w:val="List Paragraph"/>
    <w:basedOn w:val="Normalny"/>
    <w:uiPriority w:val="34"/>
    <w:qFormat/>
    <w:rsid w:val="00697214"/>
    <w:pPr>
      <w:ind w:left="720"/>
      <w:contextualSpacing/>
    </w:pPr>
  </w:style>
  <w:style w:type="paragraph" w:styleId="Tekstprzypisudolnego">
    <w:name w:val="footnote text"/>
    <w:basedOn w:val="Normalny"/>
    <w:link w:val="TekstprzypisudolnegoZnak"/>
    <w:uiPriority w:val="99"/>
    <w:semiHidden/>
    <w:unhideWhenUsed/>
    <w:rsid w:val="00A7434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74346"/>
    <w:rPr>
      <w:rFonts w:ascii="Times New Roman" w:hAnsi="Times New Roman"/>
      <w:sz w:val="20"/>
      <w:szCs w:val="20"/>
    </w:rPr>
  </w:style>
  <w:style w:type="character" w:styleId="Odwoanieprzypisudolnego">
    <w:name w:val="footnote reference"/>
    <w:basedOn w:val="Domylnaczcionkaakapitu"/>
    <w:uiPriority w:val="99"/>
    <w:semiHidden/>
    <w:unhideWhenUsed/>
    <w:rsid w:val="00A74346"/>
    <w:rPr>
      <w:vertAlign w:val="superscript"/>
    </w:rPr>
  </w:style>
  <w:style w:type="paragraph" w:styleId="Legenda">
    <w:name w:val="caption"/>
    <w:basedOn w:val="Normalny"/>
    <w:next w:val="Normalny"/>
    <w:uiPriority w:val="35"/>
    <w:unhideWhenUsed/>
    <w:qFormat/>
    <w:rsid w:val="00244AB7"/>
    <w:pPr>
      <w:spacing w:after="200" w:line="240" w:lineRule="auto"/>
    </w:pPr>
    <w:rPr>
      <w:i/>
      <w:iCs/>
      <w:color w:val="44546A" w:themeColor="text2"/>
      <w:sz w:val="18"/>
      <w:szCs w:val="18"/>
    </w:rPr>
  </w:style>
  <w:style w:type="character" w:styleId="Hipercze">
    <w:name w:val="Hyperlink"/>
    <w:basedOn w:val="Domylnaczcionkaakapitu"/>
    <w:uiPriority w:val="99"/>
    <w:unhideWhenUsed/>
    <w:rsid w:val="00244AB7"/>
    <w:rPr>
      <w:color w:val="0000FF"/>
      <w:u w:val="single"/>
    </w:rPr>
  </w:style>
  <w:style w:type="table" w:styleId="Tabela-Siatka">
    <w:name w:val="Table Grid"/>
    <w:basedOn w:val="Standardowy"/>
    <w:uiPriority w:val="39"/>
    <w:rsid w:val="00E53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B10067"/>
    <w:pPr>
      <w:spacing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10067"/>
    <w:rPr>
      <w:rFonts w:ascii="Consolas" w:hAnsi="Consolas"/>
      <w:sz w:val="20"/>
      <w:szCs w:val="20"/>
    </w:rPr>
  </w:style>
  <w:style w:type="character" w:customStyle="1" w:styleId="Nagwek1Znak">
    <w:name w:val="Nagłówek 1 Znak"/>
    <w:basedOn w:val="Domylnaczcionkaakapitu"/>
    <w:link w:val="Nagwek1"/>
    <w:uiPriority w:val="9"/>
    <w:rsid w:val="00B740BD"/>
    <w:rPr>
      <w:rFonts w:asciiTheme="majorHAnsi" w:eastAsiaTheme="majorEastAsia" w:hAnsiTheme="majorHAnsi" w:cstheme="majorBidi"/>
      <w:color w:val="2E74B5" w:themeColor="accent1" w:themeShade="BF"/>
      <w:sz w:val="32"/>
      <w:szCs w:val="32"/>
      <w:lang w:eastAsia="pl-PL"/>
    </w:rPr>
  </w:style>
  <w:style w:type="paragraph" w:styleId="Bibliografia">
    <w:name w:val="Bibliography"/>
    <w:basedOn w:val="Normalny"/>
    <w:next w:val="Normalny"/>
    <w:uiPriority w:val="37"/>
    <w:unhideWhenUsed/>
    <w:rsid w:val="00B740BD"/>
  </w:style>
  <w:style w:type="paragraph" w:styleId="Spisilustracji">
    <w:name w:val="table of figures"/>
    <w:basedOn w:val="Normalny"/>
    <w:next w:val="Normalny"/>
    <w:uiPriority w:val="99"/>
    <w:unhideWhenUsed/>
    <w:rsid w:val="00747A1D"/>
  </w:style>
  <w:style w:type="paragraph" w:styleId="Nagwekspisutreci">
    <w:name w:val="TOC Heading"/>
    <w:basedOn w:val="Nagwek1"/>
    <w:next w:val="Normalny"/>
    <w:uiPriority w:val="39"/>
    <w:unhideWhenUsed/>
    <w:qFormat/>
    <w:rsid w:val="00747A1D"/>
    <w:pPr>
      <w:outlineLvl w:val="9"/>
    </w:pPr>
  </w:style>
  <w:style w:type="paragraph" w:styleId="Tytu">
    <w:name w:val="Title"/>
    <w:basedOn w:val="Normalny"/>
    <w:next w:val="Normalny"/>
    <w:link w:val="TytuZnak"/>
    <w:uiPriority w:val="10"/>
    <w:qFormat/>
    <w:rsid w:val="003E3DF9"/>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3DF9"/>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3E3DF9"/>
    <w:rPr>
      <w:rFonts w:asciiTheme="majorHAnsi" w:eastAsiaTheme="majorEastAsia" w:hAnsiTheme="majorHAnsi" w:cstheme="majorBidi"/>
      <w:color w:val="2E74B5" w:themeColor="accent1" w:themeShade="BF"/>
      <w:sz w:val="26"/>
      <w:szCs w:val="26"/>
    </w:rPr>
  </w:style>
  <w:style w:type="paragraph" w:styleId="Spistreci1">
    <w:name w:val="toc 1"/>
    <w:basedOn w:val="Normalny"/>
    <w:next w:val="Normalny"/>
    <w:autoRedefine/>
    <w:uiPriority w:val="39"/>
    <w:unhideWhenUsed/>
    <w:rsid w:val="003E3DF9"/>
    <w:pPr>
      <w:spacing w:after="100"/>
    </w:pPr>
  </w:style>
  <w:style w:type="character" w:customStyle="1" w:styleId="Nagwek3Znak">
    <w:name w:val="Nagłówek 3 Znak"/>
    <w:basedOn w:val="Domylnaczcionkaakapitu"/>
    <w:link w:val="Nagwek3"/>
    <w:uiPriority w:val="9"/>
    <w:semiHidden/>
    <w:rsid w:val="003E3DF9"/>
    <w:rPr>
      <w:rFonts w:asciiTheme="majorHAnsi" w:eastAsiaTheme="majorEastAsia" w:hAnsiTheme="majorHAnsi" w:cstheme="majorBidi"/>
      <w:color w:val="1F4D78" w:themeColor="accent1" w:themeShade="7F"/>
      <w:sz w:val="24"/>
      <w:szCs w:val="24"/>
    </w:rPr>
  </w:style>
  <w:style w:type="character" w:customStyle="1" w:styleId="dowstpu">
    <w:name w:val="do wstępu"/>
    <w:basedOn w:val="Domylnaczcionkaakapitu"/>
    <w:uiPriority w:val="1"/>
    <w:qFormat/>
    <w:rsid w:val="00F879D5"/>
    <w:rPr>
      <w:rFonts w:ascii="Times New Roman" w:hAnsi="Times New Roman" w:cs="Times New Roman"/>
      <w:b/>
      <w:color w:val="auto"/>
      <w:sz w:val="28"/>
      <w:szCs w:val="28"/>
    </w:rPr>
  </w:style>
  <w:style w:type="paragraph" w:styleId="Spistreci2">
    <w:name w:val="toc 2"/>
    <w:basedOn w:val="Normalny"/>
    <w:next w:val="Normalny"/>
    <w:autoRedefine/>
    <w:uiPriority w:val="39"/>
    <w:unhideWhenUsed/>
    <w:rsid w:val="004B60E9"/>
    <w:pPr>
      <w:spacing w:after="100"/>
      <w:ind w:left="240"/>
    </w:pPr>
  </w:style>
  <w:style w:type="paragraph" w:styleId="Bezodstpw">
    <w:name w:val="No Spacing"/>
    <w:uiPriority w:val="1"/>
    <w:qFormat/>
    <w:rsid w:val="00E871A8"/>
    <w:pPr>
      <w:spacing w:after="0" w:line="240" w:lineRule="auto"/>
    </w:pPr>
  </w:style>
  <w:style w:type="character" w:customStyle="1" w:styleId="Nagwek4Znak">
    <w:name w:val="Nagłówek 4 Znak"/>
    <w:basedOn w:val="Domylnaczcionkaakapitu"/>
    <w:link w:val="Nagwek4"/>
    <w:uiPriority w:val="9"/>
    <w:semiHidden/>
    <w:rsid w:val="00C67C25"/>
    <w:rPr>
      <w:rFonts w:asciiTheme="majorHAnsi" w:eastAsiaTheme="majorEastAsia" w:hAnsiTheme="majorHAnsi" w:cstheme="majorBidi"/>
      <w:b/>
      <w:bCs/>
      <w:i/>
      <w:iCs/>
      <w:color w:val="5B9BD5" w:themeColor="accent1"/>
    </w:rPr>
  </w:style>
  <w:style w:type="character" w:customStyle="1" w:styleId="Nagwek5Znak">
    <w:name w:val="Nagłówek 5 Znak"/>
    <w:basedOn w:val="Domylnaczcionkaakapitu"/>
    <w:link w:val="Nagwek5"/>
    <w:uiPriority w:val="9"/>
    <w:semiHidden/>
    <w:rsid w:val="00C67C25"/>
    <w:rPr>
      <w:rFonts w:asciiTheme="majorHAnsi" w:eastAsiaTheme="majorEastAsia" w:hAnsiTheme="majorHAnsi" w:cstheme="majorBidi"/>
      <w:color w:val="1F4D78" w:themeColor="accent1" w:themeShade="7F"/>
    </w:rPr>
  </w:style>
  <w:style w:type="character" w:customStyle="1" w:styleId="Nagwek6Znak">
    <w:name w:val="Nagłówek 6 Znak"/>
    <w:basedOn w:val="Domylnaczcionkaakapitu"/>
    <w:link w:val="Nagwek6"/>
    <w:uiPriority w:val="9"/>
    <w:semiHidden/>
    <w:rsid w:val="00C67C25"/>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semiHidden/>
    <w:rsid w:val="00C67C2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67C2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67C25"/>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5247B1"/>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47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Tekst"/>
    <w:qFormat/>
    <w:rsid w:val="00687517"/>
    <w:pPr>
      <w:spacing w:after="0"/>
      <w:jc w:val="both"/>
    </w:pPr>
    <w:rPr>
      <w:rFonts w:ascii="Times New Roman" w:hAnsi="Times New Roman"/>
      <w:sz w:val="24"/>
    </w:rPr>
  </w:style>
  <w:style w:type="paragraph" w:styleId="Nagwek1">
    <w:name w:val="heading 1"/>
    <w:basedOn w:val="Normalny"/>
    <w:next w:val="Normalny"/>
    <w:link w:val="Nagwek1Znak"/>
    <w:uiPriority w:val="9"/>
    <w:qFormat/>
    <w:rsid w:val="00B740BD"/>
    <w:pPr>
      <w:keepNext/>
      <w:keepLines/>
      <w:spacing w:before="240"/>
      <w:jc w:val="left"/>
      <w:outlineLvl w:val="0"/>
    </w:pPr>
    <w:rPr>
      <w:rFonts w:asciiTheme="majorHAnsi" w:eastAsiaTheme="majorEastAsia" w:hAnsiTheme="majorHAnsi" w:cstheme="majorBidi"/>
      <w:color w:val="2E74B5" w:themeColor="accent1" w:themeShade="BF"/>
      <w:sz w:val="32"/>
      <w:szCs w:val="32"/>
      <w:lang w:eastAsia="pl-PL"/>
    </w:rPr>
  </w:style>
  <w:style w:type="paragraph" w:styleId="Nagwek2">
    <w:name w:val="heading 2"/>
    <w:basedOn w:val="Normalny"/>
    <w:next w:val="Normalny"/>
    <w:link w:val="Nagwek2Znak"/>
    <w:uiPriority w:val="9"/>
    <w:unhideWhenUsed/>
    <w:qFormat/>
    <w:rsid w:val="003E3D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3E3DF9"/>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semiHidden/>
    <w:unhideWhenUsed/>
    <w:qFormat/>
    <w:rsid w:val="00C67C25"/>
    <w:pPr>
      <w:keepNext/>
      <w:keepLines/>
      <w:spacing w:before="200" w:line="276" w:lineRule="auto"/>
      <w:ind w:left="864" w:hanging="864"/>
      <w:jc w:val="left"/>
      <w:outlineLvl w:val="3"/>
    </w:pPr>
    <w:rPr>
      <w:rFonts w:asciiTheme="majorHAnsi" w:eastAsiaTheme="majorEastAsia" w:hAnsiTheme="majorHAnsi" w:cstheme="majorBidi"/>
      <w:b/>
      <w:bCs/>
      <w:i/>
      <w:iCs/>
      <w:color w:val="5B9BD5" w:themeColor="accent1"/>
      <w:sz w:val="22"/>
    </w:rPr>
  </w:style>
  <w:style w:type="paragraph" w:styleId="Nagwek5">
    <w:name w:val="heading 5"/>
    <w:basedOn w:val="Normalny"/>
    <w:next w:val="Normalny"/>
    <w:link w:val="Nagwek5Znak"/>
    <w:uiPriority w:val="9"/>
    <w:semiHidden/>
    <w:unhideWhenUsed/>
    <w:qFormat/>
    <w:rsid w:val="00C67C25"/>
    <w:pPr>
      <w:keepNext/>
      <w:keepLines/>
      <w:spacing w:before="200" w:line="276" w:lineRule="auto"/>
      <w:ind w:left="1008" w:hanging="1008"/>
      <w:jc w:val="left"/>
      <w:outlineLvl w:val="4"/>
    </w:pPr>
    <w:rPr>
      <w:rFonts w:asciiTheme="majorHAnsi" w:eastAsiaTheme="majorEastAsia" w:hAnsiTheme="majorHAnsi" w:cstheme="majorBidi"/>
      <w:color w:val="1F4D78" w:themeColor="accent1" w:themeShade="7F"/>
      <w:sz w:val="22"/>
    </w:rPr>
  </w:style>
  <w:style w:type="paragraph" w:styleId="Nagwek6">
    <w:name w:val="heading 6"/>
    <w:basedOn w:val="Normalny"/>
    <w:next w:val="Normalny"/>
    <w:link w:val="Nagwek6Znak"/>
    <w:uiPriority w:val="9"/>
    <w:semiHidden/>
    <w:unhideWhenUsed/>
    <w:qFormat/>
    <w:rsid w:val="00C67C25"/>
    <w:pPr>
      <w:keepNext/>
      <w:keepLines/>
      <w:spacing w:before="200" w:line="276" w:lineRule="auto"/>
      <w:ind w:left="1152" w:hanging="1152"/>
      <w:jc w:val="left"/>
      <w:outlineLvl w:val="5"/>
    </w:pPr>
    <w:rPr>
      <w:rFonts w:asciiTheme="majorHAnsi" w:eastAsiaTheme="majorEastAsia" w:hAnsiTheme="majorHAnsi" w:cstheme="majorBidi"/>
      <w:i/>
      <w:iCs/>
      <w:color w:val="1F4D78" w:themeColor="accent1" w:themeShade="7F"/>
      <w:sz w:val="22"/>
    </w:rPr>
  </w:style>
  <w:style w:type="paragraph" w:styleId="Nagwek7">
    <w:name w:val="heading 7"/>
    <w:basedOn w:val="Normalny"/>
    <w:next w:val="Normalny"/>
    <w:link w:val="Nagwek7Znak"/>
    <w:uiPriority w:val="9"/>
    <w:semiHidden/>
    <w:unhideWhenUsed/>
    <w:qFormat/>
    <w:rsid w:val="00C67C25"/>
    <w:pPr>
      <w:keepNext/>
      <w:keepLines/>
      <w:spacing w:before="200" w:line="276" w:lineRule="auto"/>
      <w:ind w:left="1296" w:hanging="1296"/>
      <w:jc w:val="left"/>
      <w:outlineLvl w:val="6"/>
    </w:pPr>
    <w:rPr>
      <w:rFonts w:asciiTheme="majorHAnsi" w:eastAsiaTheme="majorEastAsia" w:hAnsiTheme="majorHAnsi" w:cstheme="majorBidi"/>
      <w:i/>
      <w:iCs/>
      <w:color w:val="404040" w:themeColor="text1" w:themeTint="BF"/>
      <w:sz w:val="22"/>
    </w:rPr>
  </w:style>
  <w:style w:type="paragraph" w:styleId="Nagwek8">
    <w:name w:val="heading 8"/>
    <w:basedOn w:val="Normalny"/>
    <w:next w:val="Normalny"/>
    <w:link w:val="Nagwek8Znak"/>
    <w:uiPriority w:val="9"/>
    <w:semiHidden/>
    <w:unhideWhenUsed/>
    <w:qFormat/>
    <w:rsid w:val="00C67C25"/>
    <w:pPr>
      <w:keepNext/>
      <w:keepLines/>
      <w:spacing w:before="200" w:line="276"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67C25"/>
    <w:pPr>
      <w:keepNext/>
      <w:keepLines/>
      <w:spacing w:before="200" w:line="276"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97214"/>
    <w:pPr>
      <w:tabs>
        <w:tab w:val="center" w:pos="4536"/>
        <w:tab w:val="right" w:pos="9072"/>
      </w:tabs>
      <w:spacing w:line="240" w:lineRule="auto"/>
    </w:pPr>
  </w:style>
  <w:style w:type="character" w:customStyle="1" w:styleId="NagwekZnak">
    <w:name w:val="Nagłówek Znak"/>
    <w:basedOn w:val="Domylnaczcionkaakapitu"/>
    <w:link w:val="Nagwek"/>
    <w:uiPriority w:val="99"/>
    <w:rsid w:val="00697214"/>
    <w:rPr>
      <w:rFonts w:ascii="Times New Roman" w:hAnsi="Times New Roman"/>
      <w:sz w:val="24"/>
    </w:rPr>
  </w:style>
  <w:style w:type="paragraph" w:styleId="Stopka">
    <w:name w:val="footer"/>
    <w:basedOn w:val="Normalny"/>
    <w:link w:val="StopkaZnak"/>
    <w:uiPriority w:val="99"/>
    <w:unhideWhenUsed/>
    <w:rsid w:val="00697214"/>
    <w:pPr>
      <w:tabs>
        <w:tab w:val="center" w:pos="4536"/>
        <w:tab w:val="right" w:pos="9072"/>
      </w:tabs>
      <w:spacing w:line="240" w:lineRule="auto"/>
    </w:pPr>
  </w:style>
  <w:style w:type="character" w:customStyle="1" w:styleId="StopkaZnak">
    <w:name w:val="Stopka Znak"/>
    <w:basedOn w:val="Domylnaczcionkaakapitu"/>
    <w:link w:val="Stopka"/>
    <w:uiPriority w:val="99"/>
    <w:rsid w:val="00697214"/>
    <w:rPr>
      <w:rFonts w:ascii="Times New Roman" w:hAnsi="Times New Roman"/>
      <w:sz w:val="24"/>
    </w:rPr>
  </w:style>
  <w:style w:type="paragraph" w:styleId="Akapitzlist">
    <w:name w:val="List Paragraph"/>
    <w:basedOn w:val="Normalny"/>
    <w:uiPriority w:val="34"/>
    <w:qFormat/>
    <w:rsid w:val="00697214"/>
    <w:pPr>
      <w:ind w:left="720"/>
      <w:contextualSpacing/>
    </w:pPr>
  </w:style>
  <w:style w:type="paragraph" w:styleId="Tekstprzypisudolnego">
    <w:name w:val="footnote text"/>
    <w:basedOn w:val="Normalny"/>
    <w:link w:val="TekstprzypisudolnegoZnak"/>
    <w:uiPriority w:val="99"/>
    <w:semiHidden/>
    <w:unhideWhenUsed/>
    <w:rsid w:val="00A7434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74346"/>
    <w:rPr>
      <w:rFonts w:ascii="Times New Roman" w:hAnsi="Times New Roman"/>
      <w:sz w:val="20"/>
      <w:szCs w:val="20"/>
    </w:rPr>
  </w:style>
  <w:style w:type="character" w:styleId="Odwoanieprzypisudolnego">
    <w:name w:val="footnote reference"/>
    <w:basedOn w:val="Domylnaczcionkaakapitu"/>
    <w:uiPriority w:val="99"/>
    <w:semiHidden/>
    <w:unhideWhenUsed/>
    <w:rsid w:val="00A74346"/>
    <w:rPr>
      <w:vertAlign w:val="superscript"/>
    </w:rPr>
  </w:style>
  <w:style w:type="paragraph" w:styleId="Legenda">
    <w:name w:val="caption"/>
    <w:basedOn w:val="Normalny"/>
    <w:next w:val="Normalny"/>
    <w:uiPriority w:val="35"/>
    <w:unhideWhenUsed/>
    <w:qFormat/>
    <w:rsid w:val="00244AB7"/>
    <w:pPr>
      <w:spacing w:after="200" w:line="240" w:lineRule="auto"/>
    </w:pPr>
    <w:rPr>
      <w:i/>
      <w:iCs/>
      <w:color w:val="44546A" w:themeColor="text2"/>
      <w:sz w:val="18"/>
      <w:szCs w:val="18"/>
    </w:rPr>
  </w:style>
  <w:style w:type="character" w:styleId="Hipercze">
    <w:name w:val="Hyperlink"/>
    <w:basedOn w:val="Domylnaczcionkaakapitu"/>
    <w:uiPriority w:val="99"/>
    <w:unhideWhenUsed/>
    <w:rsid w:val="00244AB7"/>
    <w:rPr>
      <w:color w:val="0000FF"/>
      <w:u w:val="single"/>
    </w:rPr>
  </w:style>
  <w:style w:type="table" w:styleId="Tabela-Siatka">
    <w:name w:val="Table Grid"/>
    <w:basedOn w:val="Standardowy"/>
    <w:uiPriority w:val="39"/>
    <w:rsid w:val="00E53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B10067"/>
    <w:pPr>
      <w:spacing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10067"/>
    <w:rPr>
      <w:rFonts w:ascii="Consolas" w:hAnsi="Consolas"/>
      <w:sz w:val="20"/>
      <w:szCs w:val="20"/>
    </w:rPr>
  </w:style>
  <w:style w:type="character" w:customStyle="1" w:styleId="Nagwek1Znak">
    <w:name w:val="Nagłówek 1 Znak"/>
    <w:basedOn w:val="Domylnaczcionkaakapitu"/>
    <w:link w:val="Nagwek1"/>
    <w:uiPriority w:val="9"/>
    <w:rsid w:val="00B740BD"/>
    <w:rPr>
      <w:rFonts w:asciiTheme="majorHAnsi" w:eastAsiaTheme="majorEastAsia" w:hAnsiTheme="majorHAnsi" w:cstheme="majorBidi"/>
      <w:color w:val="2E74B5" w:themeColor="accent1" w:themeShade="BF"/>
      <w:sz w:val="32"/>
      <w:szCs w:val="32"/>
      <w:lang w:eastAsia="pl-PL"/>
    </w:rPr>
  </w:style>
  <w:style w:type="paragraph" w:styleId="Bibliografia">
    <w:name w:val="Bibliography"/>
    <w:basedOn w:val="Normalny"/>
    <w:next w:val="Normalny"/>
    <w:uiPriority w:val="37"/>
    <w:unhideWhenUsed/>
    <w:rsid w:val="00B740BD"/>
  </w:style>
  <w:style w:type="paragraph" w:styleId="Spisilustracji">
    <w:name w:val="table of figures"/>
    <w:basedOn w:val="Normalny"/>
    <w:next w:val="Normalny"/>
    <w:uiPriority w:val="99"/>
    <w:unhideWhenUsed/>
    <w:rsid w:val="00747A1D"/>
  </w:style>
  <w:style w:type="paragraph" w:styleId="Nagwekspisutreci">
    <w:name w:val="TOC Heading"/>
    <w:basedOn w:val="Nagwek1"/>
    <w:next w:val="Normalny"/>
    <w:uiPriority w:val="39"/>
    <w:unhideWhenUsed/>
    <w:qFormat/>
    <w:rsid w:val="00747A1D"/>
    <w:pPr>
      <w:outlineLvl w:val="9"/>
    </w:pPr>
  </w:style>
  <w:style w:type="paragraph" w:styleId="Tytu">
    <w:name w:val="Title"/>
    <w:basedOn w:val="Normalny"/>
    <w:next w:val="Normalny"/>
    <w:link w:val="TytuZnak"/>
    <w:uiPriority w:val="10"/>
    <w:qFormat/>
    <w:rsid w:val="003E3DF9"/>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3DF9"/>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3E3DF9"/>
    <w:rPr>
      <w:rFonts w:asciiTheme="majorHAnsi" w:eastAsiaTheme="majorEastAsia" w:hAnsiTheme="majorHAnsi" w:cstheme="majorBidi"/>
      <w:color w:val="2E74B5" w:themeColor="accent1" w:themeShade="BF"/>
      <w:sz w:val="26"/>
      <w:szCs w:val="26"/>
    </w:rPr>
  </w:style>
  <w:style w:type="paragraph" w:styleId="Spistreci1">
    <w:name w:val="toc 1"/>
    <w:basedOn w:val="Normalny"/>
    <w:next w:val="Normalny"/>
    <w:autoRedefine/>
    <w:uiPriority w:val="39"/>
    <w:unhideWhenUsed/>
    <w:rsid w:val="003E3DF9"/>
    <w:pPr>
      <w:spacing w:after="100"/>
    </w:pPr>
  </w:style>
  <w:style w:type="character" w:customStyle="1" w:styleId="Nagwek3Znak">
    <w:name w:val="Nagłówek 3 Znak"/>
    <w:basedOn w:val="Domylnaczcionkaakapitu"/>
    <w:link w:val="Nagwek3"/>
    <w:uiPriority w:val="9"/>
    <w:semiHidden/>
    <w:rsid w:val="003E3DF9"/>
    <w:rPr>
      <w:rFonts w:asciiTheme="majorHAnsi" w:eastAsiaTheme="majorEastAsia" w:hAnsiTheme="majorHAnsi" w:cstheme="majorBidi"/>
      <w:color w:val="1F4D78" w:themeColor="accent1" w:themeShade="7F"/>
      <w:sz w:val="24"/>
      <w:szCs w:val="24"/>
    </w:rPr>
  </w:style>
  <w:style w:type="character" w:customStyle="1" w:styleId="dowstpu">
    <w:name w:val="do wstępu"/>
    <w:basedOn w:val="Domylnaczcionkaakapitu"/>
    <w:uiPriority w:val="1"/>
    <w:qFormat/>
    <w:rsid w:val="00F879D5"/>
    <w:rPr>
      <w:rFonts w:ascii="Times New Roman" w:hAnsi="Times New Roman" w:cs="Times New Roman"/>
      <w:b/>
      <w:color w:val="auto"/>
      <w:sz w:val="28"/>
      <w:szCs w:val="28"/>
    </w:rPr>
  </w:style>
  <w:style w:type="paragraph" w:styleId="Spistreci2">
    <w:name w:val="toc 2"/>
    <w:basedOn w:val="Normalny"/>
    <w:next w:val="Normalny"/>
    <w:autoRedefine/>
    <w:uiPriority w:val="39"/>
    <w:unhideWhenUsed/>
    <w:rsid w:val="004B60E9"/>
    <w:pPr>
      <w:spacing w:after="100"/>
      <w:ind w:left="240"/>
    </w:pPr>
  </w:style>
  <w:style w:type="paragraph" w:styleId="Bezodstpw">
    <w:name w:val="No Spacing"/>
    <w:uiPriority w:val="1"/>
    <w:qFormat/>
    <w:rsid w:val="00E871A8"/>
    <w:pPr>
      <w:spacing w:after="0" w:line="240" w:lineRule="auto"/>
    </w:pPr>
  </w:style>
  <w:style w:type="character" w:customStyle="1" w:styleId="Nagwek4Znak">
    <w:name w:val="Nagłówek 4 Znak"/>
    <w:basedOn w:val="Domylnaczcionkaakapitu"/>
    <w:link w:val="Nagwek4"/>
    <w:uiPriority w:val="9"/>
    <w:semiHidden/>
    <w:rsid w:val="00C67C25"/>
    <w:rPr>
      <w:rFonts w:asciiTheme="majorHAnsi" w:eastAsiaTheme="majorEastAsia" w:hAnsiTheme="majorHAnsi" w:cstheme="majorBidi"/>
      <w:b/>
      <w:bCs/>
      <w:i/>
      <w:iCs/>
      <w:color w:val="5B9BD5" w:themeColor="accent1"/>
    </w:rPr>
  </w:style>
  <w:style w:type="character" w:customStyle="1" w:styleId="Nagwek5Znak">
    <w:name w:val="Nagłówek 5 Znak"/>
    <w:basedOn w:val="Domylnaczcionkaakapitu"/>
    <w:link w:val="Nagwek5"/>
    <w:uiPriority w:val="9"/>
    <w:semiHidden/>
    <w:rsid w:val="00C67C25"/>
    <w:rPr>
      <w:rFonts w:asciiTheme="majorHAnsi" w:eastAsiaTheme="majorEastAsia" w:hAnsiTheme="majorHAnsi" w:cstheme="majorBidi"/>
      <w:color w:val="1F4D78" w:themeColor="accent1" w:themeShade="7F"/>
    </w:rPr>
  </w:style>
  <w:style w:type="character" w:customStyle="1" w:styleId="Nagwek6Znak">
    <w:name w:val="Nagłówek 6 Znak"/>
    <w:basedOn w:val="Domylnaczcionkaakapitu"/>
    <w:link w:val="Nagwek6"/>
    <w:uiPriority w:val="9"/>
    <w:semiHidden/>
    <w:rsid w:val="00C67C25"/>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semiHidden/>
    <w:rsid w:val="00C67C2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67C2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67C25"/>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5247B1"/>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47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96223">
      <w:bodyDiv w:val="1"/>
      <w:marLeft w:val="0"/>
      <w:marRight w:val="0"/>
      <w:marTop w:val="0"/>
      <w:marBottom w:val="0"/>
      <w:divBdr>
        <w:top w:val="none" w:sz="0" w:space="0" w:color="auto"/>
        <w:left w:val="none" w:sz="0" w:space="0" w:color="auto"/>
        <w:bottom w:val="none" w:sz="0" w:space="0" w:color="auto"/>
        <w:right w:val="none" w:sz="0" w:space="0" w:color="auto"/>
      </w:divBdr>
    </w:div>
    <w:div w:id="385448677">
      <w:bodyDiv w:val="1"/>
      <w:marLeft w:val="0"/>
      <w:marRight w:val="0"/>
      <w:marTop w:val="0"/>
      <w:marBottom w:val="0"/>
      <w:divBdr>
        <w:top w:val="none" w:sz="0" w:space="0" w:color="auto"/>
        <w:left w:val="none" w:sz="0" w:space="0" w:color="auto"/>
        <w:bottom w:val="none" w:sz="0" w:space="0" w:color="auto"/>
        <w:right w:val="none" w:sz="0" w:space="0" w:color="auto"/>
      </w:divBdr>
    </w:div>
    <w:div w:id="861479022">
      <w:bodyDiv w:val="1"/>
      <w:marLeft w:val="0"/>
      <w:marRight w:val="0"/>
      <w:marTop w:val="0"/>
      <w:marBottom w:val="0"/>
      <w:divBdr>
        <w:top w:val="none" w:sz="0" w:space="0" w:color="auto"/>
        <w:left w:val="none" w:sz="0" w:space="0" w:color="auto"/>
        <w:bottom w:val="none" w:sz="0" w:space="0" w:color="auto"/>
        <w:right w:val="none" w:sz="0" w:space="0" w:color="auto"/>
      </w:divBdr>
    </w:div>
    <w:div w:id="1288202807">
      <w:bodyDiv w:val="1"/>
      <w:marLeft w:val="0"/>
      <w:marRight w:val="0"/>
      <w:marTop w:val="0"/>
      <w:marBottom w:val="0"/>
      <w:divBdr>
        <w:top w:val="none" w:sz="0" w:space="0" w:color="auto"/>
        <w:left w:val="none" w:sz="0" w:space="0" w:color="auto"/>
        <w:bottom w:val="none" w:sz="0" w:space="0" w:color="auto"/>
        <w:right w:val="none" w:sz="0" w:space="0" w:color="auto"/>
      </w:divBdr>
    </w:div>
    <w:div w:id="1516923800">
      <w:bodyDiv w:val="1"/>
      <w:marLeft w:val="0"/>
      <w:marRight w:val="0"/>
      <w:marTop w:val="0"/>
      <w:marBottom w:val="0"/>
      <w:divBdr>
        <w:top w:val="none" w:sz="0" w:space="0" w:color="auto"/>
        <w:left w:val="none" w:sz="0" w:space="0" w:color="auto"/>
        <w:bottom w:val="none" w:sz="0" w:space="0" w:color="auto"/>
        <w:right w:val="none" w:sz="0" w:space="0" w:color="auto"/>
      </w:divBdr>
    </w:div>
    <w:div w:id="1521820670">
      <w:bodyDiv w:val="1"/>
      <w:marLeft w:val="0"/>
      <w:marRight w:val="0"/>
      <w:marTop w:val="0"/>
      <w:marBottom w:val="0"/>
      <w:divBdr>
        <w:top w:val="none" w:sz="0" w:space="0" w:color="auto"/>
        <w:left w:val="none" w:sz="0" w:space="0" w:color="auto"/>
        <w:bottom w:val="none" w:sz="0" w:space="0" w:color="auto"/>
        <w:right w:val="none" w:sz="0" w:space="0" w:color="auto"/>
      </w:divBdr>
    </w:div>
    <w:div w:id="1729188060">
      <w:bodyDiv w:val="1"/>
      <w:marLeft w:val="0"/>
      <w:marRight w:val="0"/>
      <w:marTop w:val="0"/>
      <w:marBottom w:val="0"/>
      <w:divBdr>
        <w:top w:val="none" w:sz="0" w:space="0" w:color="auto"/>
        <w:left w:val="none" w:sz="0" w:space="0" w:color="auto"/>
        <w:bottom w:val="none" w:sz="0" w:space="0" w:color="auto"/>
        <w:right w:val="none" w:sz="0" w:space="0" w:color="auto"/>
      </w:divBdr>
    </w:div>
    <w:div w:id="1997830831">
      <w:bodyDiv w:val="1"/>
      <w:marLeft w:val="0"/>
      <w:marRight w:val="0"/>
      <w:marTop w:val="0"/>
      <w:marBottom w:val="0"/>
      <w:divBdr>
        <w:top w:val="none" w:sz="0" w:space="0" w:color="auto"/>
        <w:left w:val="none" w:sz="0" w:space="0" w:color="auto"/>
        <w:bottom w:val="none" w:sz="0" w:space="0" w:color="auto"/>
        <w:right w:val="none" w:sz="0" w:space="0" w:color="auto"/>
      </w:divBdr>
    </w:div>
    <w:div w:id="19988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products/collateral/ios-nx-os-software/ios-packaging/prod_bulletin09186a00801af451.html" TargetMode="External"/><Relationship Id="rId5" Type="http://schemas.openxmlformats.org/officeDocument/2006/relationships/settings" Target="settings.xml"/><Relationship Id="rId15" Type="http://schemas.openxmlformats.org/officeDocument/2006/relationships/hyperlink" Target="https://kwallaceccie.mykajabi.com/blog/comparing-cisco-ios-nx-os-and-ios-xr"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kwallaceccie.mykajabi.com/blog/comparing-cisco-ios-nx-os-and-ios-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autok</b:Tag>
    <b:SourceType>Book</b:SourceType>
    <b:Guid>{B858F580-E74B-4E32-A84D-BD86B245E349}</b:Guid>
    <b:Author>
      <b:Author>
        <b:NameList>
          <b:Person>
            <b:Last>autorN</b:Last>
            <b:First>autorI</b:First>
          </b:Person>
        </b:NameList>
      </b:Author>
    </b:Author>
    <b:Title>tytul</b:Title>
    <b:Year>rok</b:Year>
    <b:City>Gdzie</b:City>
    <b:Publisher>Wydawca</b:Publisher>
    <b:RefOrder>1</b:RefOrder>
  </b:Source>
</b:Sources>
</file>

<file path=customXml/itemProps1.xml><?xml version="1.0" encoding="utf-8"?>
<ds:datastoreItem xmlns:ds="http://schemas.openxmlformats.org/officeDocument/2006/customXml" ds:itemID="{58E58931-0814-4775-8E88-191069FC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24</Pages>
  <Words>5217</Words>
  <Characters>31307</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Nowicki</dc:creator>
  <cp:keywords/>
  <dc:description/>
  <cp:lastModifiedBy>Dexter</cp:lastModifiedBy>
  <cp:revision>7</cp:revision>
  <dcterms:created xsi:type="dcterms:W3CDTF">2020-01-31T22:39:00Z</dcterms:created>
  <dcterms:modified xsi:type="dcterms:W3CDTF">2020-02-14T21:58:00Z</dcterms:modified>
</cp:coreProperties>
</file>