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xmlns:wp14="http://schemas.microsoft.com/office/word/2010/wordml" w:rsidRPr="00011FEF" w:rsidR="00011FEF" w:rsidP="52E46B13" w:rsidRDefault="008F31A6" w14:paraId="05FAE34F" wp14:textId="2A269747">
      <w:pPr>
        <w:pBdr>
          <w:bottom w:val="single" w:color="EAECEF" w:sz="6" w:space="4"/>
        </w:pBdr>
        <w:shd w:val="clear" w:color="auto" w:fill="FFFFFF" w:themeFill="background1"/>
        <w:spacing w:before="100" w:beforeAutospacing="on" w:after="240" w:line="240" w:lineRule="auto"/>
        <w:outlineLvl w:val="1"/>
        <w:rPr>
          <w:rFonts w:ascii="Segoe UI" w:hAnsi="Segoe UI" w:eastAsia="Times New Roman" w:cs="Segoe UI"/>
          <w:b w:val="1"/>
          <w:bCs w:val="1"/>
          <w:color w:val="24292E"/>
          <w:sz w:val="36"/>
          <w:szCs w:val="36"/>
        </w:rPr>
      </w:pPr>
      <w:r w:rsidRPr="52E46B13" w:rsidR="008F31A6">
        <w:rPr>
          <w:rFonts w:ascii="Segoe UI" w:hAnsi="Segoe UI" w:eastAsia="Times New Roman" w:cs="Segoe UI"/>
          <w:b w:val="1"/>
          <w:bCs w:val="1"/>
          <w:color w:val="24292E"/>
          <w:sz w:val="36"/>
          <w:szCs w:val="36"/>
        </w:rPr>
        <w:t xml:space="preserve">Databases Laboratory Work </w:t>
      </w:r>
      <w:r w:rsidRPr="52E46B13" w:rsidR="008F31A6">
        <w:rPr>
          <w:rFonts w:ascii="Segoe UI" w:hAnsi="Segoe UI" w:eastAsia="Times New Roman" w:cs="Segoe UI"/>
          <w:b w:val="1"/>
          <w:bCs w:val="1"/>
          <w:color w:val="24292E"/>
          <w:sz w:val="36"/>
          <w:szCs w:val="36"/>
        </w:rPr>
        <w:t>Nr</w:t>
      </w:r>
      <w:r w:rsidRPr="52E46B13" w:rsidR="0C85CDB4">
        <w:rPr>
          <w:rFonts w:ascii="Segoe UI" w:hAnsi="Segoe UI" w:eastAsia="Times New Roman" w:cs="Segoe UI"/>
          <w:b w:val="1"/>
          <w:bCs w:val="1"/>
          <w:color w:val="24292E"/>
          <w:sz w:val="36"/>
          <w:szCs w:val="36"/>
        </w:rPr>
        <w:t xml:space="preserve"> 1</w:t>
      </w:r>
    </w:p>
    <w:p xmlns:wp14="http://schemas.microsoft.com/office/word/2010/wordml" w:rsidRPr="00011FEF" w:rsidR="00011FEF" w:rsidP="52E46B13" w:rsidRDefault="00147ABA" w14:paraId="59AD10AE" wp14:textId="7FFBF347">
      <w:pPr>
        <w:pBdr>
          <w:bottom w:val="single" w:color="EAECEF" w:sz="6" w:space="4"/>
        </w:pBdr>
        <w:shd w:val="clear" w:color="auto" w:fill="FFFFFF" w:themeFill="background1"/>
        <w:spacing w:before="360" w:after="240" w:line="240" w:lineRule="auto"/>
        <w:outlineLvl w:val="1"/>
        <w:rPr>
          <w:rFonts w:ascii="Segoe UI" w:hAnsi="Segoe UI" w:eastAsia="Times New Roman" w:cs="Segoe UI"/>
          <w:b w:val="1"/>
          <w:bCs w:val="1"/>
          <w:color w:val="24292E"/>
          <w:sz w:val="36"/>
          <w:szCs w:val="36"/>
        </w:rPr>
      </w:pPr>
      <w:r w:rsidRPr="5604A406" w:rsidR="5604A406">
        <w:rPr>
          <w:rFonts w:ascii="Segoe UI" w:hAnsi="Segoe UI" w:eastAsia="Times New Roman" w:cs="Segoe UI"/>
          <w:b w:val="1"/>
          <w:bCs w:val="1"/>
          <w:color w:val="24292E"/>
          <w:sz w:val="36"/>
          <w:szCs w:val="36"/>
        </w:rPr>
        <w:t>Title: Installation and Configuration of MS SQL Server 2017</w:t>
      </w:r>
      <w:bookmarkStart w:name="_GoBack" w:id="0"/>
      <w:bookmarkEnd w:id="0"/>
    </w:p>
    <w:p xmlns:wp14="http://schemas.microsoft.com/office/word/2010/wordml" w:rsidRPr="00011FEF" w:rsidR="00011FEF" w:rsidP="5604A406" w:rsidRDefault="00011FEF" w14:paraId="49E05F6E" wp14:textId="67D93B17">
      <w:pPr>
        <w:shd w:val="clear" w:color="auto" w:fill="FFFFFF" w:themeFill="background1"/>
        <w:spacing w:before="360" w:after="240" w:line="240" w:lineRule="auto"/>
        <w:outlineLvl w:val="2"/>
        <w:rPr>
          <w:rFonts w:ascii="Segoe UI" w:hAnsi="Segoe UI" w:eastAsia="Times New Roman" w:cs="Segoe UI"/>
          <w:b w:val="1"/>
          <w:bCs w:val="1"/>
          <w:color w:val="24292E"/>
          <w:sz w:val="30"/>
          <w:szCs w:val="30"/>
        </w:rPr>
      </w:pPr>
      <w:r w:rsidRPr="5604A406" w:rsidR="5604A406">
        <w:rPr>
          <w:rFonts w:ascii="Segoe UI" w:hAnsi="Segoe UI" w:eastAsia="Times New Roman" w:cs="Segoe UI"/>
          <w:b w:val="1"/>
          <w:bCs w:val="1"/>
          <w:color w:val="24292E"/>
          <w:sz w:val="30"/>
          <w:szCs w:val="30"/>
        </w:rPr>
        <w:t>Prerequisites: Device with internet connection, patience</w:t>
      </w:r>
    </w:p>
    <w:p xmlns:wp14="http://schemas.microsoft.com/office/word/2010/wordml" w:rsidRPr="00011FEF" w:rsidR="00011FEF" w:rsidP="5604A406" w:rsidRDefault="00011FEF" w14:paraId="46B26604" wp14:textId="266AFB27">
      <w:pPr>
        <w:shd w:val="clear" w:color="auto" w:fill="FFFFFF" w:themeFill="background1"/>
        <w:spacing w:before="360" w:after="240" w:line="240" w:lineRule="auto"/>
        <w:outlineLvl w:val="2"/>
        <w:rPr>
          <w:rFonts w:ascii="Segoe UI" w:hAnsi="Segoe UI" w:eastAsia="Times New Roman" w:cs="Segoe UI"/>
          <w:b w:val="1"/>
          <w:bCs w:val="1"/>
          <w:color w:val="24292E"/>
          <w:sz w:val="30"/>
          <w:szCs w:val="30"/>
        </w:rPr>
      </w:pPr>
      <w:r w:rsidRPr="5604A406" w:rsidR="5604A406">
        <w:rPr>
          <w:rFonts w:ascii="Segoe UI" w:hAnsi="Segoe UI" w:eastAsia="Times New Roman" w:cs="Segoe UI"/>
          <w:b w:val="1"/>
          <w:bCs w:val="1"/>
          <w:color w:val="24292E"/>
          <w:sz w:val="30"/>
          <w:szCs w:val="30"/>
        </w:rPr>
        <w:t>Objectives: Setup and Understanding of basic MS SQL Server features</w:t>
      </w:r>
    </w:p>
    <w:p xmlns:wp14="http://schemas.microsoft.com/office/word/2010/wordml" w:rsidRPr="00011FEF" w:rsidR="00011FEF" w:rsidP="5604A406" w:rsidRDefault="00011FEF" w14:paraId="6990BD90" wp14:textId="068244F0">
      <w:pPr>
        <w:shd w:val="clear" w:color="auto" w:fill="FFFFFF" w:themeFill="background1"/>
        <w:spacing w:before="360" w:after="240" w:line="240" w:lineRule="auto"/>
        <w:outlineLvl w:val="2"/>
        <w:rPr>
          <w:rFonts w:ascii="Segoe UI" w:hAnsi="Segoe UI" w:eastAsia="Times New Roman" w:cs="Segoe UI"/>
          <w:b w:val="1"/>
          <w:bCs w:val="1"/>
          <w:color w:val="24292E"/>
          <w:sz w:val="30"/>
          <w:szCs w:val="30"/>
        </w:rPr>
      </w:pPr>
      <w:r w:rsidRPr="5604A406" w:rsidR="5604A406">
        <w:rPr>
          <w:rFonts w:ascii="Segoe UI" w:hAnsi="Segoe UI" w:eastAsia="Times New Roman" w:cs="Segoe UI"/>
          <w:b w:val="1"/>
          <w:bCs w:val="1"/>
          <w:color w:val="24292E"/>
          <w:sz w:val="30"/>
          <w:szCs w:val="30"/>
        </w:rPr>
        <w:t>Tasks: Download, install, feature checking, connection establishment, service initialization, server registration, user creation and assignment, roles management</w:t>
      </w:r>
    </w:p>
    <w:p xmlns:wp14="http://schemas.microsoft.com/office/word/2010/wordml" w:rsidR="00011FEF" w:rsidP="5604A406" w:rsidRDefault="00011FEF" w14:paraId="1CB9EE18" wp14:textId="3877A721">
      <w:pPr>
        <w:shd w:val="clear" w:color="auto" w:fill="FFFFFF" w:themeFill="background1"/>
        <w:spacing w:before="360" w:after="240" w:line="240" w:lineRule="auto"/>
        <w:outlineLvl w:val="2"/>
        <w:rPr>
          <w:rFonts w:ascii="Segoe UI" w:hAnsi="Segoe UI" w:eastAsia="Times New Roman" w:cs="Segoe UI"/>
          <w:b w:val="1"/>
          <w:bCs w:val="1"/>
          <w:color w:val="24292E"/>
          <w:sz w:val="30"/>
          <w:szCs w:val="30"/>
        </w:rPr>
      </w:pPr>
      <w:r w:rsidRPr="5604A406" w:rsidR="5604A406">
        <w:rPr>
          <w:rFonts w:ascii="Segoe UI" w:hAnsi="Segoe UI" w:eastAsia="Times New Roman" w:cs="Segoe UI"/>
          <w:b w:val="1"/>
          <w:bCs w:val="1"/>
          <w:color w:val="24292E"/>
          <w:sz w:val="30"/>
          <w:szCs w:val="30"/>
        </w:rPr>
        <w:t>Implementation:</w:t>
      </w:r>
      <w:r>
        <w:br/>
      </w:r>
      <w:r w:rsidRPr="5604A406" w:rsidR="5604A406">
        <w:rPr>
          <w:rFonts w:ascii="Segoe UI" w:hAnsi="Segoe UI" w:eastAsia="Times New Roman" w:cs="Segoe UI"/>
          <w:b w:val="1"/>
          <w:bCs w:val="1"/>
          <w:color w:val="24292E"/>
          <w:sz w:val="30"/>
          <w:szCs w:val="30"/>
        </w:rPr>
        <w:t>Configuration management. Initial services working well, nothing changed.</w:t>
      </w:r>
    </w:p>
    <w:p w:rsidR="5604A406" w:rsidP="5604A406" w:rsidRDefault="5604A406" w14:paraId="661B75E3" w14:textId="1A17AB31">
      <w:pPr>
        <w:pStyle w:val="Normal"/>
        <w:shd w:val="clear" w:color="auto" w:fill="FFFFFF" w:themeFill="background1"/>
        <w:spacing w:before="360" w:after="240" w:line="240" w:lineRule="auto"/>
        <w:outlineLvl w:val="2"/>
      </w:pPr>
      <w:r>
        <w:drawing>
          <wp:inline wp14:editId="0C84E5FC" wp14:anchorId="53E848DA">
            <wp:extent cx="4572000" cy="3381375"/>
            <wp:effectExtent l="0" t="0" r="0" b="0"/>
            <wp:docPr id="1329615224" name="" title=""/>
            <wp:cNvGraphicFramePr>
              <a:graphicFrameLocks noChangeAspect="1"/>
            </wp:cNvGraphicFramePr>
            <a:graphic>
              <a:graphicData uri="http://schemas.openxmlformats.org/drawingml/2006/picture">
                <pic:pic>
                  <pic:nvPicPr>
                    <pic:cNvPr id="0" name=""/>
                    <pic:cNvPicPr/>
                  </pic:nvPicPr>
                  <pic:blipFill>
                    <a:blip r:embed="R5e66be4d62234a0b">
                      <a:extLst>
                        <a:ext xmlns:a="http://schemas.openxmlformats.org/drawingml/2006/main" uri="{28A0092B-C50C-407E-A947-70E740481C1C}">
                          <a14:useLocalDpi val="0"/>
                        </a:ext>
                      </a:extLst>
                    </a:blip>
                    <a:stretch>
                      <a:fillRect/>
                    </a:stretch>
                  </pic:blipFill>
                  <pic:spPr>
                    <a:xfrm>
                      <a:off x="0" y="0"/>
                      <a:ext cx="4572000" cy="3381375"/>
                    </a:xfrm>
                    <a:prstGeom prst="rect">
                      <a:avLst/>
                    </a:prstGeom>
                  </pic:spPr>
                </pic:pic>
              </a:graphicData>
            </a:graphic>
          </wp:inline>
        </w:drawing>
      </w:r>
    </w:p>
    <w:p w:rsidR="5604A406" w:rsidP="5604A406" w:rsidRDefault="5604A406" w14:paraId="36454D37" w14:textId="6DF68C03">
      <w:pPr>
        <w:pStyle w:val="Normal"/>
        <w:shd w:val="clear" w:color="auto" w:fill="FFFFFF" w:themeFill="background1"/>
        <w:spacing w:before="360" w:after="240" w:line="240" w:lineRule="auto"/>
        <w:outlineLvl w:val="2"/>
        <w:rPr>
          <w:rFonts w:ascii="Segoe UI" w:hAnsi="Segoe UI" w:eastAsia="Times New Roman" w:cs="Segoe UI"/>
          <w:b w:val="1"/>
          <w:bCs w:val="1"/>
          <w:color w:val="24292E"/>
          <w:sz w:val="30"/>
          <w:szCs w:val="30"/>
        </w:rPr>
      </w:pPr>
      <w:r w:rsidRPr="5604A406" w:rsidR="5604A406">
        <w:rPr>
          <w:rFonts w:ascii="Segoe UI" w:hAnsi="Segoe UI" w:eastAsia="Times New Roman" w:cs="Segoe UI"/>
          <w:b w:val="1"/>
          <w:bCs w:val="1"/>
          <w:color w:val="24292E"/>
          <w:sz w:val="30"/>
          <w:szCs w:val="30"/>
        </w:rPr>
        <w:t>Authentication via SQL Server Auth.</w:t>
      </w:r>
    </w:p>
    <w:p w:rsidR="5604A406" w:rsidP="5604A406" w:rsidRDefault="5604A406" w14:paraId="78B49BD0" w14:textId="4FCE623F">
      <w:pPr>
        <w:pStyle w:val="Normal"/>
        <w:shd w:val="clear" w:color="auto" w:fill="FFFFFF" w:themeFill="background1"/>
        <w:spacing w:before="360" w:after="240" w:line="240" w:lineRule="auto"/>
        <w:outlineLvl w:val="2"/>
      </w:pPr>
      <w:r>
        <w:drawing>
          <wp:inline wp14:editId="7AA06B4D" wp14:anchorId="7F2E84EC">
            <wp:extent cx="4572000" cy="3038475"/>
            <wp:effectExtent l="0" t="0" r="0" b="0"/>
            <wp:docPr id="1909338815" name="" title=""/>
            <wp:cNvGraphicFramePr>
              <a:graphicFrameLocks noChangeAspect="1"/>
            </wp:cNvGraphicFramePr>
            <a:graphic>
              <a:graphicData uri="http://schemas.openxmlformats.org/drawingml/2006/picture">
                <pic:pic>
                  <pic:nvPicPr>
                    <pic:cNvPr id="0" name=""/>
                    <pic:cNvPicPr/>
                  </pic:nvPicPr>
                  <pic:blipFill>
                    <a:blip r:embed="R3dd438cee9cd44ea">
                      <a:extLst>
                        <a:ext xmlns:a="http://schemas.openxmlformats.org/drawingml/2006/main" uri="{28A0092B-C50C-407E-A947-70E740481C1C}">
                          <a14:useLocalDpi val="0"/>
                        </a:ext>
                      </a:extLst>
                    </a:blip>
                    <a:stretch>
                      <a:fillRect/>
                    </a:stretch>
                  </pic:blipFill>
                  <pic:spPr>
                    <a:xfrm>
                      <a:off x="0" y="0"/>
                      <a:ext cx="4572000" cy="3038475"/>
                    </a:xfrm>
                    <a:prstGeom prst="rect">
                      <a:avLst/>
                    </a:prstGeom>
                  </pic:spPr>
                </pic:pic>
              </a:graphicData>
            </a:graphic>
          </wp:inline>
        </w:drawing>
      </w:r>
    </w:p>
    <w:p w:rsidR="5604A406" w:rsidP="5604A406" w:rsidRDefault="5604A406" w14:paraId="6298D9D7" w14:textId="032C6B44">
      <w:pPr>
        <w:pStyle w:val="Normal"/>
        <w:shd w:val="clear" w:color="auto" w:fill="FFFFFF" w:themeFill="background1"/>
        <w:spacing w:before="360" w:after="240" w:line="240" w:lineRule="auto"/>
        <w:outlineLvl w:val="2"/>
        <w:rPr>
          <w:rFonts w:ascii="Segoe UI" w:hAnsi="Segoe UI" w:eastAsia="Times New Roman" w:cs="Segoe UI"/>
          <w:b w:val="1"/>
          <w:bCs w:val="1"/>
          <w:color w:val="24292E"/>
          <w:sz w:val="30"/>
          <w:szCs w:val="30"/>
        </w:rPr>
      </w:pPr>
      <w:r w:rsidRPr="5604A406" w:rsidR="5604A406">
        <w:rPr>
          <w:rFonts w:ascii="Segoe UI" w:hAnsi="Segoe UI" w:eastAsia="Times New Roman" w:cs="Segoe UI"/>
          <w:b w:val="1"/>
          <w:bCs w:val="1"/>
          <w:color w:val="24292E"/>
          <w:sz w:val="30"/>
          <w:szCs w:val="30"/>
        </w:rPr>
        <w:t>After the DB has been registered, new logins have been added</w:t>
      </w:r>
      <w:r>
        <w:br/>
      </w:r>
      <w:r>
        <w:drawing>
          <wp:inline wp14:editId="395B254E" wp14:anchorId="1149575B">
            <wp:extent cx="4572000" cy="2628900"/>
            <wp:effectExtent l="0" t="0" r="0" b="0"/>
            <wp:docPr id="129969396" name="" title=""/>
            <wp:cNvGraphicFramePr>
              <a:graphicFrameLocks noChangeAspect="1"/>
            </wp:cNvGraphicFramePr>
            <a:graphic>
              <a:graphicData uri="http://schemas.openxmlformats.org/drawingml/2006/picture">
                <pic:pic>
                  <pic:nvPicPr>
                    <pic:cNvPr id="0" name=""/>
                    <pic:cNvPicPr/>
                  </pic:nvPicPr>
                  <pic:blipFill>
                    <a:blip r:embed="R60dea9e70e0347de">
                      <a:extLst>
                        <a:ext xmlns:a="http://schemas.openxmlformats.org/drawingml/2006/main" uri="{28A0092B-C50C-407E-A947-70E740481C1C}">
                          <a14:useLocalDpi val="0"/>
                        </a:ext>
                      </a:extLst>
                    </a:blip>
                    <a:stretch>
                      <a:fillRect/>
                    </a:stretch>
                  </pic:blipFill>
                  <pic:spPr>
                    <a:xfrm>
                      <a:off x="0" y="0"/>
                      <a:ext cx="4572000" cy="2628900"/>
                    </a:xfrm>
                    <a:prstGeom prst="rect">
                      <a:avLst/>
                    </a:prstGeom>
                  </pic:spPr>
                </pic:pic>
              </a:graphicData>
            </a:graphic>
          </wp:inline>
        </w:drawing>
      </w:r>
    </w:p>
    <w:p w:rsidR="5604A406" w:rsidP="5604A406" w:rsidRDefault="5604A406" w14:paraId="3269010D" w14:textId="162B30BA">
      <w:pPr>
        <w:pStyle w:val="Normal"/>
        <w:shd w:val="clear" w:color="auto" w:fill="FFFFFF" w:themeFill="background1"/>
        <w:spacing w:before="360" w:after="240" w:line="240" w:lineRule="auto"/>
        <w:outlineLvl w:val="2"/>
        <w:rPr>
          <w:rFonts w:ascii="Segoe UI" w:hAnsi="Segoe UI" w:eastAsia="Times New Roman" w:cs="Segoe UI"/>
          <w:b w:val="1"/>
          <w:bCs w:val="1"/>
          <w:color w:val="24292E"/>
          <w:sz w:val="30"/>
          <w:szCs w:val="30"/>
        </w:rPr>
      </w:pPr>
      <w:r w:rsidRPr="5604A406" w:rsidR="5604A406">
        <w:rPr>
          <w:rFonts w:ascii="Segoe UI" w:hAnsi="Segoe UI" w:eastAsia="Times New Roman" w:cs="Segoe UI"/>
          <w:b w:val="1"/>
          <w:bCs w:val="1"/>
          <w:color w:val="24292E"/>
          <w:sz w:val="30"/>
          <w:szCs w:val="30"/>
        </w:rPr>
        <w:t>Quick look upon Login Properties</w:t>
      </w:r>
      <w:r>
        <w:br/>
      </w:r>
      <w:r>
        <w:drawing>
          <wp:inline wp14:editId="4D7D1A59" wp14:anchorId="692E48F1">
            <wp:extent cx="4572000" cy="4267200"/>
            <wp:effectExtent l="0" t="0" r="0" b="0"/>
            <wp:docPr id="330422927" name="" title=""/>
            <wp:cNvGraphicFramePr>
              <a:graphicFrameLocks noChangeAspect="1"/>
            </wp:cNvGraphicFramePr>
            <a:graphic>
              <a:graphicData uri="http://schemas.openxmlformats.org/drawingml/2006/picture">
                <pic:pic>
                  <pic:nvPicPr>
                    <pic:cNvPr id="0" name=""/>
                    <pic:cNvPicPr/>
                  </pic:nvPicPr>
                  <pic:blipFill>
                    <a:blip r:embed="R9c89b7e479c74669">
                      <a:extLst>
                        <a:ext xmlns:a="http://schemas.openxmlformats.org/drawingml/2006/main" uri="{28A0092B-C50C-407E-A947-70E740481C1C}">
                          <a14:useLocalDpi val="0"/>
                        </a:ext>
                      </a:extLst>
                    </a:blip>
                    <a:stretch>
                      <a:fillRect/>
                    </a:stretch>
                  </pic:blipFill>
                  <pic:spPr>
                    <a:xfrm>
                      <a:off x="0" y="0"/>
                      <a:ext cx="4572000" cy="4267200"/>
                    </a:xfrm>
                    <a:prstGeom prst="rect">
                      <a:avLst/>
                    </a:prstGeom>
                  </pic:spPr>
                </pic:pic>
              </a:graphicData>
            </a:graphic>
          </wp:inline>
        </w:drawing>
      </w:r>
    </w:p>
    <w:p w:rsidR="5604A406" w:rsidP="5604A406" w:rsidRDefault="5604A406" w14:paraId="75B8F404" w14:textId="6B4B90D2">
      <w:pPr>
        <w:pStyle w:val="Normal"/>
        <w:shd w:val="clear" w:color="auto" w:fill="FFFFFF" w:themeFill="background1"/>
        <w:spacing w:before="360" w:after="240" w:line="240" w:lineRule="auto"/>
        <w:outlineLvl w:val="2"/>
        <w:rPr>
          <w:rFonts w:ascii="Segoe UI" w:hAnsi="Segoe UI" w:eastAsia="Times New Roman" w:cs="Segoe UI"/>
          <w:b w:val="1"/>
          <w:bCs w:val="1"/>
          <w:color w:val="24292E"/>
          <w:sz w:val="30"/>
          <w:szCs w:val="30"/>
        </w:rPr>
      </w:pPr>
      <w:r w:rsidRPr="5604A406" w:rsidR="5604A406">
        <w:rPr>
          <w:rFonts w:ascii="Segoe UI" w:hAnsi="Segoe UI" w:eastAsia="Times New Roman" w:cs="Segoe UI"/>
          <w:b w:val="1"/>
          <w:bCs w:val="1"/>
          <w:color w:val="24292E"/>
          <w:sz w:val="30"/>
          <w:szCs w:val="30"/>
        </w:rPr>
        <w:t>All 3 logins have different roles and mappings, thus they have different levels of access to the data which will be stored in the future.</w:t>
      </w:r>
    </w:p>
    <w:p w:rsidR="5604A406" w:rsidP="5604A406" w:rsidRDefault="5604A406" w14:paraId="57A58517" w14:textId="1DD53475">
      <w:pPr>
        <w:pStyle w:val="Normal"/>
        <w:shd w:val="clear" w:color="auto" w:fill="FFFFFF" w:themeFill="background1"/>
        <w:spacing w:before="360" w:after="240" w:line="240" w:lineRule="auto"/>
        <w:outlineLvl w:val="2"/>
        <w:rPr>
          <w:rFonts w:ascii="Segoe UI" w:hAnsi="Segoe UI" w:eastAsia="Times New Roman" w:cs="Segoe UI"/>
          <w:b w:val="1"/>
          <w:bCs w:val="1"/>
          <w:color w:val="24292E"/>
          <w:sz w:val="30"/>
          <w:szCs w:val="30"/>
        </w:rPr>
      </w:pPr>
    </w:p>
    <w:p xmlns:wp14="http://schemas.microsoft.com/office/word/2010/wordml" w:rsidRPr="00011FEF" w:rsidR="00011FEF" w:rsidP="5604A406" w:rsidRDefault="00011FEF" w14:paraId="2B2A7A39" wp14:textId="77777777">
      <w:pPr>
        <w:shd w:val="clear" w:color="auto" w:fill="FFFFFF" w:themeFill="background1"/>
        <w:spacing w:before="360" w:after="240" w:line="240" w:lineRule="auto"/>
        <w:outlineLvl w:val="2"/>
        <w:rPr>
          <w:rFonts w:ascii="Segoe UI" w:hAnsi="Segoe UI" w:eastAsia="Times New Roman" w:cs="Segoe UI"/>
          <w:b w:val="1"/>
          <w:bCs w:val="1"/>
          <w:color w:val="24292E"/>
          <w:sz w:val="30"/>
          <w:szCs w:val="30"/>
        </w:rPr>
      </w:pPr>
      <w:r w:rsidRPr="5604A406" w:rsidR="5604A406">
        <w:rPr>
          <w:rFonts w:ascii="Segoe UI" w:hAnsi="Segoe UI" w:eastAsia="Times New Roman" w:cs="Segoe UI"/>
          <w:b w:val="1"/>
          <w:bCs w:val="1"/>
          <w:color w:val="24292E"/>
          <w:sz w:val="30"/>
          <w:szCs w:val="30"/>
        </w:rPr>
        <w:t>Conclusion</w:t>
      </w:r>
    </w:p>
    <w:p w:rsidR="5604A406" w:rsidP="5604A406" w:rsidRDefault="5604A406" w14:paraId="7D82CF59" w14:textId="23BDAEC2">
      <w:pPr>
        <w:pStyle w:val="Normal"/>
        <w:shd w:val="clear" w:color="auto" w:fill="FFFFFF" w:themeFill="background1"/>
        <w:spacing w:before="360" w:after="240" w:line="240" w:lineRule="auto"/>
        <w:ind w:firstLine="720"/>
        <w:outlineLvl w:val="2"/>
        <w:rPr>
          <w:rFonts w:ascii="Segoe UI" w:hAnsi="Segoe UI" w:eastAsia="Times New Roman" w:cs="Segoe UI"/>
          <w:b w:val="1"/>
          <w:bCs w:val="1"/>
          <w:color w:val="24292E"/>
          <w:sz w:val="30"/>
          <w:szCs w:val="30"/>
        </w:rPr>
      </w:pPr>
      <w:r w:rsidRPr="5604A406" w:rsidR="5604A406">
        <w:rPr>
          <w:rFonts w:ascii="Segoe UI" w:hAnsi="Segoe UI" w:eastAsia="Times New Roman" w:cs="Segoe UI"/>
          <w:b w:val="1"/>
          <w:bCs w:val="1"/>
          <w:color w:val="24292E"/>
          <w:sz w:val="30"/>
          <w:szCs w:val="30"/>
        </w:rPr>
        <w:t xml:space="preserve">The process of installation and setup of MS SQL Server 2017 is a bit complex as it has a lot of features and requires a disk burner to be installed. </w:t>
      </w:r>
      <w:r>
        <w:br/>
      </w:r>
      <w:r>
        <w:tab/>
      </w:r>
      <w:r w:rsidRPr="5604A406" w:rsidR="5604A406">
        <w:rPr>
          <w:rFonts w:ascii="Segoe UI" w:hAnsi="Segoe UI" w:eastAsia="Times New Roman" w:cs="Segoe UI"/>
          <w:b w:val="1"/>
          <w:bCs w:val="1"/>
          <w:color w:val="24292E"/>
          <w:sz w:val="30"/>
          <w:szCs w:val="30"/>
        </w:rPr>
        <w:t xml:space="preserve">Basic setup of a SQL </w:t>
      </w:r>
      <w:proofErr w:type="gramStart"/>
      <w:r w:rsidRPr="5604A406" w:rsidR="5604A406">
        <w:rPr>
          <w:rFonts w:ascii="Segoe UI" w:hAnsi="Segoe UI" w:eastAsia="Times New Roman" w:cs="Segoe UI"/>
          <w:b w:val="1"/>
          <w:bCs w:val="1"/>
          <w:color w:val="24292E"/>
          <w:sz w:val="30"/>
          <w:szCs w:val="30"/>
        </w:rPr>
        <w:t>Database  is</w:t>
      </w:r>
      <w:proofErr w:type="gramEnd"/>
      <w:r w:rsidRPr="5604A406" w:rsidR="5604A406">
        <w:rPr>
          <w:rFonts w:ascii="Segoe UI" w:hAnsi="Segoe UI" w:eastAsia="Times New Roman" w:cs="Segoe UI"/>
          <w:b w:val="1"/>
          <w:bCs w:val="1"/>
          <w:color w:val="24292E"/>
          <w:sz w:val="30"/>
          <w:szCs w:val="30"/>
        </w:rPr>
        <w:t xml:space="preserve"> also pretty complex as its UI is not really beginner friendly, but with some documentation and tutorials it can be passed through. Authentication phase can be hybrid, as users can login via SQL Username or Windows User Auth. </w:t>
      </w:r>
    </w:p>
    <w:p w:rsidR="5604A406" w:rsidP="5604A406" w:rsidRDefault="5604A406" w14:paraId="10413B9C" w14:textId="2886E12E">
      <w:pPr>
        <w:pStyle w:val="Normal"/>
        <w:shd w:val="clear" w:color="auto" w:fill="FFFFFF" w:themeFill="background1"/>
        <w:spacing w:before="360" w:after="240" w:line="240" w:lineRule="auto"/>
        <w:outlineLvl w:val="2"/>
        <w:rPr>
          <w:rFonts w:ascii="Segoe UI" w:hAnsi="Segoe UI" w:eastAsia="Times New Roman" w:cs="Segoe UI"/>
          <w:b w:val="1"/>
          <w:bCs w:val="1"/>
          <w:color w:val="24292E"/>
          <w:sz w:val="30"/>
          <w:szCs w:val="30"/>
        </w:rPr>
      </w:pPr>
    </w:p>
    <w:p xmlns:wp14="http://schemas.microsoft.com/office/word/2010/wordml" w:rsidR="00B05D3F" w:rsidRDefault="00B05D3F" w14:paraId="672A6659" wp14:textId="77777777"/>
    <w:sectPr w:rsidR="00B05D3F">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9D147D"/>
    <w:multiLevelType w:val="multilevel"/>
    <w:tmpl w:val="6B8671D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59526FCD"/>
    <w:multiLevelType w:val="multilevel"/>
    <w:tmpl w:val="93FEEFE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75AC0CE1"/>
    <w:multiLevelType w:val="multilevel"/>
    <w:tmpl w:val="6EF8C41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abstractNumId w:val="0"/>
  </w:num>
  <w:num w:numId="2">
    <w:abstractNumId w:val="1"/>
  </w:num>
  <w:num w:numId="3">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1FEF"/>
    <w:rsid w:val="00011FEF"/>
    <w:rsid w:val="00147ABA"/>
    <w:rsid w:val="008F31A6"/>
    <w:rsid w:val="00B05D3F"/>
    <w:rsid w:val="0C85CDB4"/>
    <w:rsid w:val="52E46B13"/>
    <w:rsid w:val="531967D8"/>
    <w:rsid w:val="5604A4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CFF7A"/>
  <w15:chartTrackingRefBased/>
  <w15:docId w15:val="{BCB6993F-1284-4342-A33C-6104898005A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2">
    <w:name w:val="heading 2"/>
    <w:basedOn w:val="Normal"/>
    <w:link w:val="Heading2Char"/>
    <w:uiPriority w:val="9"/>
    <w:qFormat/>
    <w:rsid w:val="00011FEF"/>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Heading3">
    <w:name w:val="heading 3"/>
    <w:basedOn w:val="Normal"/>
    <w:link w:val="Heading3Char"/>
    <w:uiPriority w:val="9"/>
    <w:qFormat/>
    <w:rsid w:val="00011FEF"/>
    <w:pPr>
      <w:spacing w:before="100" w:beforeAutospacing="1" w:after="100" w:afterAutospacing="1" w:line="240" w:lineRule="auto"/>
      <w:outlineLvl w:val="2"/>
    </w:pPr>
    <w:rPr>
      <w:rFonts w:ascii="Times New Roman" w:hAnsi="Times New Roman" w:eastAsia="Times New Roman" w:cs="Times New Roman"/>
      <w:b/>
      <w:bCs/>
      <w:sz w:val="27"/>
      <w:szCs w:val="27"/>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basedOn w:val="DefaultParagraphFont"/>
    <w:link w:val="Heading2"/>
    <w:uiPriority w:val="9"/>
    <w:rsid w:val="00011FEF"/>
    <w:rPr>
      <w:rFonts w:ascii="Times New Roman" w:hAnsi="Times New Roman" w:eastAsia="Times New Roman" w:cs="Times New Roman"/>
      <w:b/>
      <w:bCs/>
      <w:sz w:val="36"/>
      <w:szCs w:val="36"/>
    </w:rPr>
  </w:style>
  <w:style w:type="character" w:styleId="Heading3Char" w:customStyle="1">
    <w:name w:val="Heading 3 Char"/>
    <w:basedOn w:val="DefaultParagraphFont"/>
    <w:link w:val="Heading3"/>
    <w:uiPriority w:val="9"/>
    <w:rsid w:val="00011FEF"/>
    <w:rPr>
      <w:rFonts w:ascii="Times New Roman" w:hAnsi="Times New Roman" w:eastAsia="Times New Roman" w:cs="Times New Roman"/>
      <w:b/>
      <w:bCs/>
      <w:sz w:val="27"/>
      <w:szCs w:val="27"/>
    </w:rPr>
  </w:style>
  <w:style w:type="paragraph" w:styleId="NormalWeb">
    <w:name w:val="Normal (Web)"/>
    <w:basedOn w:val="Normal"/>
    <w:uiPriority w:val="99"/>
    <w:semiHidden/>
    <w:unhideWhenUsed/>
    <w:rsid w:val="00011FEF"/>
    <w:pPr>
      <w:spacing w:before="100" w:beforeAutospacing="1" w:after="100" w:afterAutospacing="1" w:line="240" w:lineRule="auto"/>
    </w:pPr>
    <w:rPr>
      <w:rFonts w:ascii="Times New Roman" w:hAnsi="Times New Roman" w:eastAsia="Times New Roman" w:cs="Times New Roman"/>
      <w:sz w:val="24"/>
      <w:szCs w:val="24"/>
    </w:rPr>
  </w:style>
  <w:style w:type="character" w:styleId="Strong">
    <w:name w:val="Strong"/>
    <w:basedOn w:val="DefaultParagraphFont"/>
    <w:uiPriority w:val="22"/>
    <w:qFormat/>
    <w:rsid w:val="00011FE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7202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 Type="http://schemas.openxmlformats.org/officeDocument/2006/relationships/image" Target="/media/image.png" Id="R5e66be4d62234a0b" /><Relationship Type="http://schemas.openxmlformats.org/officeDocument/2006/relationships/image" Target="/media/image2.png" Id="R3dd438cee9cd44ea" /><Relationship Type="http://schemas.openxmlformats.org/officeDocument/2006/relationships/image" Target="/media/image3.png" Id="R60dea9e70e0347de" /><Relationship Type="http://schemas.openxmlformats.org/officeDocument/2006/relationships/image" Target="/media/image4.png" Id="R9c89b7e479c7466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AEED6BB9FD748BFEDA9407C85E6FE" ma:contentTypeVersion="2" ma:contentTypeDescription="Create a new document." ma:contentTypeScope="" ma:versionID="f78557f1b94a277e03cbf266579f4c29">
  <xsd:schema xmlns:xsd="http://www.w3.org/2001/XMLSchema" xmlns:xs="http://www.w3.org/2001/XMLSchema" xmlns:p="http://schemas.microsoft.com/office/2006/metadata/properties" xmlns:ns2="e477d8d4-413c-4503-8aee-6c2ee34c8b10" targetNamespace="http://schemas.microsoft.com/office/2006/metadata/properties" ma:root="true" ma:fieldsID="e5f105d24ea5a6eafeb24087d6dd0579" ns2:_="">
    <xsd:import namespace="e477d8d4-413c-4503-8aee-6c2ee34c8b1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77d8d4-413c-4503-8aee-6c2ee34c8b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09D9999-74AD-492F-A969-60F8F57BCEA8}"/>
</file>

<file path=customXml/itemProps2.xml><?xml version="1.0" encoding="utf-8"?>
<ds:datastoreItem xmlns:ds="http://schemas.openxmlformats.org/officeDocument/2006/customXml" ds:itemID="{9590385F-3AFC-4526-B7E2-8D5780371572}"/>
</file>

<file path=customXml/itemProps3.xml><?xml version="1.0" encoding="utf-8"?>
<ds:datastoreItem xmlns:ds="http://schemas.openxmlformats.org/officeDocument/2006/customXml" ds:itemID="{E63C23EC-8447-44D6-9FA6-4BD4030CBA99}"/>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Gabriel Zaharia</dc:creator>
  <keywords/>
  <dc:description/>
  <lastModifiedBy>Daniel Britzky</lastModifiedBy>
  <revision>5</revision>
  <dcterms:created xsi:type="dcterms:W3CDTF">2020-09-07T08:21:00.0000000Z</dcterms:created>
  <dcterms:modified xsi:type="dcterms:W3CDTF">2020-09-13T16:42:01.8577403Z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0x01010079FAEED6BB9FD748BFEDA9407C85E6FE</vt:lpwstr>
  </property>
</Properties>
</file>