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F2F" w:rsidRPr="00FA554C" w:rsidRDefault="00422F2F" w:rsidP="0089076B">
      <w:pPr>
        <w:spacing w:line="276" w:lineRule="auto"/>
        <w:rPr>
          <w:color w:val="244061"/>
          <w:sz w:val="20"/>
        </w:rPr>
      </w:pPr>
      <w:bookmarkStart w:id="0" w:name="_GoBack"/>
      <w:bookmarkEnd w:id="0"/>
    </w:p>
    <w:p w:rsidR="007C4BD0" w:rsidRDefault="007C4BD0" w:rsidP="007C4BD0">
      <w:pPr>
        <w:spacing w:after="0" w:line="240" w:lineRule="auto"/>
        <w:rPr>
          <w:rFonts w:ascii="Times New Roman" w:eastAsia="Times New Roman" w:hAnsi="Times New Roman"/>
          <w:sz w:val="24"/>
          <w:szCs w:val="24"/>
        </w:rPr>
      </w:pPr>
    </w:p>
    <w:p w:rsidR="00E2786F" w:rsidRDefault="004241A7" w:rsidP="007C4BD0">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mc:AlternateContent>
          <mc:Choice Requires="wpg">
            <w:drawing>
              <wp:anchor distT="0" distB="0" distL="114300" distR="114300" simplePos="0" relativeHeight="251661824" behindDoc="0" locked="0" layoutInCell="1" allowOverlap="1" wp14:anchorId="79F176AB" wp14:editId="67D5371D">
                <wp:simplePos x="0" y="0"/>
                <wp:positionH relativeFrom="column">
                  <wp:posOffset>200660</wp:posOffset>
                </wp:positionH>
                <wp:positionV relativeFrom="paragraph">
                  <wp:posOffset>8255</wp:posOffset>
                </wp:positionV>
                <wp:extent cx="1325245" cy="911225"/>
                <wp:effectExtent l="0" t="0" r="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5245" cy="911225"/>
                          <a:chOff x="0" y="0"/>
                          <a:chExt cx="1325245" cy="911225"/>
                        </a:xfrm>
                      </wpg:grpSpPr>
                      <wps:wsp>
                        <wps:cNvPr id="3" name="Zone de texte 3"/>
                        <wps:cNvSpPr txBox="1"/>
                        <wps:spPr>
                          <a:xfrm>
                            <a:off x="44450" y="635000"/>
                            <a:ext cx="1280795" cy="276225"/>
                          </a:xfrm>
                          <a:prstGeom prst="rect">
                            <a:avLst/>
                          </a:prstGeom>
                          <a:solidFill>
                            <a:schemeClr val="lt1"/>
                          </a:solidFill>
                          <a:ln w="6350">
                            <a:noFill/>
                          </a:ln>
                        </wps:spPr>
                        <wps:txbx>
                          <w:txbxContent>
                            <w:p w:rsidR="00D61F1A" w:rsidRPr="00D61F1A" w:rsidRDefault="00D61F1A">
                              <w:pPr>
                                <w:rPr>
                                  <w:rFonts w:ascii="Cambria" w:hAnsi="Cambria"/>
                                  <w:b/>
                                  <w:bCs/>
                                  <w:i/>
                                  <w:iCs/>
                                  <w:color w:val="4F6228" w:themeColor="accent3" w:themeShade="80"/>
                                  <w:sz w:val="20"/>
                                  <w:szCs w:val="20"/>
                                </w:rPr>
                              </w:pPr>
                              <w:r w:rsidRPr="00D61F1A">
                                <w:rPr>
                                  <w:rFonts w:ascii="Cambria" w:hAnsi="Cambria"/>
                                  <w:b/>
                                  <w:bCs/>
                                  <w:i/>
                                  <w:iCs/>
                                  <w:color w:val="4F6228" w:themeColor="accent3" w:themeShade="80"/>
                                  <w:sz w:val="20"/>
                                  <w:szCs w:val="20"/>
                                </w:rPr>
                                <w:t>PRIX 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1750" cy="622300"/>
                          </a:xfrm>
                          <a:prstGeom prst="rect">
                            <a:avLst/>
                          </a:prstGeom>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F176AB" id="Groupe 5" o:spid="_x0000_s1026" style="position:absolute;margin-left:15.8pt;margin-top:.65pt;width:104.35pt;height:71.75pt;z-index:251661824" coordsize="13252,9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">
                <v:shapetype id="_x0000_t202" coordsize="21600,21600" o:spt="202" path="m,l,21600r21600,l21600,xe">
                  <v:stroke joinstyle="miter"/>
                  <v:path gradientshapeok="t" o:connecttype="rect"/>
                </v:shapetype>
                <v:shape id="Zone de texte 3" o:spid="_x0000_s1027" type="#_x0000_t202" style="position:absolute;left:444;top:6350;width:1280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299F8C85" w14:textId="77777777" w:rsidR="00D61F1A" w:rsidRPr="00D61F1A" w:rsidRDefault="00D61F1A">
                        <w:pPr>
                          <w:rPr>
                            <w:rFonts w:ascii="Cambria" w:hAnsi="Cambria"/>
                            <w:b/>
                            <w:bCs/>
                            <w:i/>
                            <w:iCs/>
                            <w:color w:val="4F6228" w:themeColor="accent3" w:themeShade="80"/>
                            <w:sz w:val="20"/>
                            <w:szCs w:val="20"/>
                          </w:rPr>
                        </w:pPr>
                        <w:r w:rsidRPr="00D61F1A">
                          <w:rPr>
                            <w:rFonts w:ascii="Cambria" w:hAnsi="Cambria"/>
                            <w:b/>
                            <w:bCs/>
                            <w:i/>
                            <w:iCs/>
                            <w:color w:val="4F6228" w:themeColor="accent3" w:themeShade="80"/>
                            <w:sz w:val="20"/>
                            <w:szCs w:val="20"/>
                          </w:rPr>
                          <w:t>PRIX INNOVATION</w:t>
                        </w:r>
                      </w:p>
                    </w:txbxContent>
                  </v:textbox>
                </v:shape>
                <v:shape id="Image 2" o:spid="_x0000_s1028" type="#_x0000_t75" style="position:absolute;width:13017;height:6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">
                  <v:imagedata r:id="rId10" o:title=""/>
                </v:shape>
              </v:group>
            </w:pict>
          </mc:Fallback>
        </mc:AlternateContent>
      </w:r>
    </w:p>
    <w:p w:rsidR="00E2786F" w:rsidRDefault="00E2786F" w:rsidP="007C4BD0">
      <w:pPr>
        <w:spacing w:after="0" w:line="240" w:lineRule="auto"/>
        <w:rPr>
          <w:rFonts w:ascii="Times New Roman" w:eastAsia="Times New Roman" w:hAnsi="Times New Roman"/>
          <w:sz w:val="24"/>
          <w:szCs w:val="24"/>
        </w:rPr>
      </w:pPr>
    </w:p>
    <w:p w:rsidR="00E2786F" w:rsidRDefault="00E2786F" w:rsidP="007C4BD0">
      <w:pPr>
        <w:spacing w:after="0" w:line="240" w:lineRule="auto"/>
        <w:rPr>
          <w:rFonts w:ascii="Times New Roman" w:eastAsia="Times New Roman" w:hAnsi="Times New Roman"/>
          <w:sz w:val="24"/>
          <w:szCs w:val="24"/>
        </w:rPr>
      </w:pPr>
    </w:p>
    <w:p w:rsidR="00E2786F" w:rsidRDefault="00E2786F" w:rsidP="007C4BD0">
      <w:pPr>
        <w:spacing w:after="0" w:line="240" w:lineRule="auto"/>
        <w:rPr>
          <w:rFonts w:ascii="Times New Roman" w:eastAsia="Times New Roman" w:hAnsi="Times New Roman"/>
          <w:sz w:val="24"/>
          <w:szCs w:val="24"/>
        </w:rPr>
      </w:pPr>
    </w:p>
    <w:p w:rsidR="00E2786F" w:rsidRPr="007C4BD0" w:rsidRDefault="00E2786F" w:rsidP="007C4BD0">
      <w:pPr>
        <w:spacing w:after="0" w:line="240" w:lineRule="auto"/>
        <w:rPr>
          <w:rFonts w:ascii="Times New Roman" w:eastAsia="Times New Roman" w:hAnsi="Times New Roman"/>
          <w:sz w:val="24"/>
          <w:szCs w:val="24"/>
        </w:rPr>
      </w:pPr>
    </w:p>
    <w:p w:rsidR="007C4BD0" w:rsidRDefault="007C4BD0" w:rsidP="007C4BD0">
      <w:pPr>
        <w:tabs>
          <w:tab w:val="left" w:pos="3390"/>
        </w:tabs>
        <w:spacing w:after="0" w:line="240" w:lineRule="auto"/>
        <w:rPr>
          <w:rFonts w:ascii="Times New Roman" w:eastAsia="Times New Roman" w:hAnsi="Times New Roman"/>
          <w:sz w:val="24"/>
          <w:szCs w:val="24"/>
        </w:rPr>
      </w:pPr>
      <w:r w:rsidRPr="007C4BD0">
        <w:rPr>
          <w:rFonts w:ascii="Times New Roman" w:eastAsia="Times New Roman" w:hAnsi="Times New Roman"/>
          <w:sz w:val="24"/>
          <w:szCs w:val="24"/>
        </w:rPr>
        <w:tab/>
      </w: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5F7208">
      <w:pPr>
        <w:tabs>
          <w:tab w:val="left" w:pos="3390"/>
        </w:tabs>
        <w:spacing w:after="0" w:line="240" w:lineRule="auto"/>
        <w:jc w:val="center"/>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1D22FA" w:rsidRDefault="001D22FA" w:rsidP="007C4BD0">
      <w:pPr>
        <w:tabs>
          <w:tab w:val="left" w:pos="3390"/>
        </w:tabs>
        <w:spacing w:after="0" w:line="240" w:lineRule="auto"/>
        <w:rPr>
          <w:rFonts w:ascii="Times New Roman" w:eastAsia="Times New Roman" w:hAnsi="Times New Roman"/>
          <w:sz w:val="24"/>
          <w:szCs w:val="24"/>
        </w:rPr>
      </w:pPr>
    </w:p>
    <w:p w:rsidR="001D22FA" w:rsidRDefault="001D22FA" w:rsidP="007C4BD0">
      <w:pPr>
        <w:tabs>
          <w:tab w:val="left" w:pos="3390"/>
        </w:tabs>
        <w:spacing w:after="0" w:line="240" w:lineRule="auto"/>
        <w:rPr>
          <w:rFonts w:ascii="Times New Roman" w:eastAsia="Times New Roman" w:hAnsi="Times New Roman"/>
          <w:sz w:val="24"/>
          <w:szCs w:val="2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5F7208" w:rsidRDefault="005F7208" w:rsidP="00E2786F">
      <w:pPr>
        <w:spacing w:after="0" w:line="240" w:lineRule="auto"/>
        <w:jc w:val="center"/>
        <w:rPr>
          <w:rFonts w:ascii="Times New Roman" w:hAnsi="Times New Roman"/>
          <w:b/>
          <w:sz w:val="44"/>
          <w:szCs w:val="44"/>
        </w:rPr>
      </w:pPr>
      <w:r>
        <w:rPr>
          <w:rFonts w:ascii="Times New Roman" w:hAnsi="Times New Roman"/>
          <w:b/>
          <w:sz w:val="44"/>
          <w:szCs w:val="44"/>
        </w:rPr>
        <w:t xml:space="preserve">LES PRIX DE L’INNOVATION </w:t>
      </w:r>
    </w:p>
    <w:p w:rsidR="00E2786F" w:rsidRDefault="005F7208" w:rsidP="00E2786F">
      <w:pPr>
        <w:spacing w:after="0" w:line="240" w:lineRule="auto"/>
        <w:jc w:val="center"/>
        <w:rPr>
          <w:rFonts w:ascii="Times New Roman" w:hAnsi="Times New Roman"/>
          <w:b/>
          <w:sz w:val="44"/>
          <w:szCs w:val="44"/>
        </w:rPr>
      </w:pPr>
      <w:r>
        <w:rPr>
          <w:rFonts w:ascii="Times New Roman" w:hAnsi="Times New Roman"/>
          <w:b/>
          <w:sz w:val="44"/>
          <w:szCs w:val="44"/>
        </w:rPr>
        <w:t xml:space="preserve">DU </w:t>
      </w:r>
    </w:p>
    <w:p w:rsidR="005F7208" w:rsidRPr="001D22FA" w:rsidRDefault="005F7208" w:rsidP="00E2786F">
      <w:pPr>
        <w:spacing w:after="0" w:line="240" w:lineRule="auto"/>
        <w:jc w:val="center"/>
        <w:rPr>
          <w:rFonts w:ascii="Times New Roman" w:hAnsi="Times New Roman"/>
          <w:b/>
          <w:sz w:val="44"/>
          <w:szCs w:val="44"/>
        </w:rPr>
      </w:pPr>
      <w:r>
        <w:rPr>
          <w:rFonts w:ascii="Times New Roman" w:hAnsi="Times New Roman"/>
          <w:b/>
          <w:sz w:val="44"/>
          <w:szCs w:val="44"/>
        </w:rPr>
        <w:t>MINISTERE DU PETROLE DE L’ENERGIE ET DES ENERGIES RENOUVELABLES</w:t>
      </w:r>
    </w:p>
    <w:p w:rsidR="00E2786F" w:rsidRPr="001D22FA" w:rsidRDefault="00E2786F" w:rsidP="00E2786F">
      <w:pPr>
        <w:spacing w:after="0" w:line="240" w:lineRule="auto"/>
        <w:rPr>
          <w:rFonts w:ascii="Times New Roman" w:hAnsi="Times New Roman"/>
          <w:b/>
          <w:sz w:val="44"/>
          <w:szCs w:val="44"/>
        </w:rPr>
      </w:pPr>
    </w:p>
    <w:p w:rsidR="00E2786F" w:rsidRPr="001D22FA" w:rsidRDefault="00E2786F" w:rsidP="00E2786F">
      <w:pPr>
        <w:spacing w:after="0" w:line="240" w:lineRule="auto"/>
        <w:jc w:val="center"/>
        <w:rPr>
          <w:rFonts w:ascii="Times New Roman" w:hAnsi="Times New Roman"/>
          <w:b/>
          <w:sz w:val="44"/>
          <w:szCs w:val="44"/>
        </w:rPr>
      </w:pPr>
    </w:p>
    <w:p w:rsidR="00E2786F" w:rsidRDefault="00E2786F" w:rsidP="007C4BD0">
      <w:pPr>
        <w:tabs>
          <w:tab w:val="left" w:pos="3390"/>
        </w:tabs>
        <w:spacing w:after="0" w:line="240" w:lineRule="auto"/>
        <w:rPr>
          <w:rFonts w:ascii="Times New Roman" w:eastAsia="Times New Roman" w:hAnsi="Times New Roman"/>
          <w:sz w:val="24"/>
          <w:szCs w:val="24"/>
        </w:rPr>
      </w:pPr>
    </w:p>
    <w:p w:rsidR="00E2786F" w:rsidRPr="00E2786F" w:rsidRDefault="005F7208" w:rsidP="00DD4F81">
      <w:pPr>
        <w:spacing w:before="100" w:beforeAutospacing="1" w:after="100" w:afterAutospacing="1" w:line="240" w:lineRule="auto"/>
        <w:jc w:val="center"/>
        <w:rPr>
          <w:rFonts w:ascii="Times New Roman" w:hAnsi="Times New Roman"/>
          <w:b/>
          <w:sz w:val="44"/>
          <w:szCs w:val="44"/>
        </w:rPr>
      </w:pPr>
      <w:r>
        <w:rPr>
          <w:rFonts w:ascii="Times New Roman" w:hAnsi="Times New Roman"/>
          <w:b/>
          <w:sz w:val="44"/>
          <w:szCs w:val="44"/>
        </w:rPr>
        <w:t>REGLEMENT DU PRIX</w:t>
      </w:r>
    </w:p>
    <w:p w:rsidR="00E2786F" w:rsidRPr="001D22FA" w:rsidRDefault="00E2786F" w:rsidP="00E2786F">
      <w:pPr>
        <w:spacing w:before="100" w:beforeAutospacing="1" w:after="100" w:afterAutospacing="1" w:line="360" w:lineRule="auto"/>
        <w:contextualSpacing/>
        <w:jc w:val="center"/>
        <w:rPr>
          <w:rFonts w:ascii="Times New Roman" w:hAnsi="Times New Roman"/>
          <w:b/>
          <w:iCs/>
          <w:sz w:val="28"/>
          <w:szCs w:val="28"/>
        </w:rPr>
      </w:pPr>
    </w:p>
    <w:p w:rsidR="00E2786F" w:rsidRDefault="00E2786F" w:rsidP="007C4BD0">
      <w:pPr>
        <w:tabs>
          <w:tab w:val="left" w:pos="3390"/>
        </w:tabs>
        <w:spacing w:after="0" w:line="240" w:lineRule="auto"/>
        <w:rPr>
          <w:rFonts w:ascii="Times New Roman" w:eastAsia="Times New Roman" w:hAnsi="Times New Roman"/>
          <w:sz w:val="24"/>
          <w:szCs w:val="24"/>
        </w:rPr>
      </w:pPr>
    </w:p>
    <w:p w:rsidR="003D165F" w:rsidRPr="007C4BD0" w:rsidRDefault="003D165F" w:rsidP="007C4BD0">
      <w:pPr>
        <w:tabs>
          <w:tab w:val="left" w:pos="3390"/>
        </w:tabs>
        <w:spacing w:after="0" w:line="240" w:lineRule="auto"/>
        <w:rPr>
          <w:rFonts w:ascii="Times New Roman" w:eastAsia="Times New Roman" w:hAnsi="Times New Roman"/>
          <w:sz w:val="24"/>
          <w:szCs w:val="24"/>
        </w:rPr>
      </w:pPr>
    </w:p>
    <w:p w:rsidR="007C4BD0" w:rsidRDefault="007C4BD0" w:rsidP="007C4BD0">
      <w:pPr>
        <w:spacing w:after="0" w:line="240" w:lineRule="auto"/>
        <w:jc w:val="center"/>
        <w:rPr>
          <w:rFonts w:ascii="Times New Roman" w:eastAsia="Times New Roman" w:hAnsi="Times New Roman"/>
          <w:b/>
          <w:sz w:val="48"/>
          <w:szCs w:val="48"/>
        </w:rPr>
      </w:pPr>
    </w:p>
    <w:p w:rsidR="00C230D0" w:rsidRPr="007C4BD0" w:rsidRDefault="00C230D0" w:rsidP="007C4BD0">
      <w:pPr>
        <w:spacing w:after="0" w:line="240" w:lineRule="auto"/>
        <w:jc w:val="center"/>
        <w:rPr>
          <w:rFonts w:ascii="Times New Roman" w:eastAsia="Times New Roman" w:hAnsi="Times New Roman"/>
          <w:b/>
          <w:sz w:val="48"/>
          <w:szCs w:val="48"/>
        </w:rPr>
      </w:pPr>
    </w:p>
    <w:p w:rsidR="00834F84" w:rsidRPr="00834F84" w:rsidRDefault="00834F84" w:rsidP="00834F84">
      <w:pPr>
        <w:jc w:val="center"/>
        <w:rPr>
          <w:rFonts w:ascii="Comic Sans MS" w:hAnsi="Comic Sans MS"/>
          <w:b/>
          <w:bCs/>
          <w:szCs w:val="40"/>
        </w:rPr>
      </w:pPr>
    </w:p>
    <w:p w:rsidR="002F672D" w:rsidRPr="002F672D" w:rsidRDefault="002F672D" w:rsidP="002F672D">
      <w:pPr>
        <w:jc w:val="center"/>
        <w:rPr>
          <w:rFonts w:ascii="Comic Sans MS" w:hAnsi="Comic Sans MS"/>
          <w:b/>
          <w:bCs/>
          <w:sz w:val="40"/>
          <w:szCs w:val="40"/>
        </w:rPr>
      </w:pPr>
    </w:p>
    <w:p w:rsidR="00DF7664" w:rsidRDefault="00DF7664" w:rsidP="00AD01E5">
      <w:pPr>
        <w:pStyle w:val="En-ttedetabledesmatires"/>
        <w:numPr>
          <w:ilvl w:val="0"/>
          <w:numId w:val="0"/>
        </w:numPr>
        <w:spacing w:before="0" w:line="276" w:lineRule="auto"/>
        <w:rPr>
          <w:rFonts w:ascii="Calibri" w:hAnsi="Calibri"/>
          <w:sz w:val="24"/>
          <w:szCs w:val="22"/>
        </w:rPr>
      </w:pPr>
    </w:p>
    <w:p w:rsidR="006B75D8" w:rsidRDefault="006B75D8">
      <w:pPr>
        <w:spacing w:after="0" w:line="240" w:lineRule="auto"/>
      </w:pPr>
      <w:r>
        <w:br w:type="page"/>
      </w:r>
    </w:p>
    <w:p w:rsidR="006B75D8" w:rsidRPr="006B75D8" w:rsidRDefault="006B75D8" w:rsidP="006B75D8"/>
    <w:p w:rsidR="005C7C91" w:rsidRDefault="005C7C91" w:rsidP="00AD01E5">
      <w:pPr>
        <w:pStyle w:val="En-ttedetabledesmatires"/>
        <w:numPr>
          <w:ilvl w:val="0"/>
          <w:numId w:val="0"/>
        </w:numPr>
        <w:spacing w:before="0" w:line="276" w:lineRule="auto"/>
        <w:rPr>
          <w:rFonts w:ascii="Century Gothic" w:hAnsi="Century Gothic"/>
          <w:color w:val="auto"/>
          <w:sz w:val="28"/>
          <w:szCs w:val="22"/>
        </w:rPr>
      </w:pPr>
    </w:p>
    <w:p w:rsidR="00BC5BCA" w:rsidRPr="00DF7664" w:rsidRDefault="00DF7664" w:rsidP="00AD01E5">
      <w:pPr>
        <w:pStyle w:val="En-ttedetabledesmatires"/>
        <w:numPr>
          <w:ilvl w:val="0"/>
          <w:numId w:val="0"/>
        </w:numPr>
        <w:spacing w:before="0" w:line="276" w:lineRule="auto"/>
        <w:jc w:val="center"/>
        <w:rPr>
          <w:rFonts w:ascii="Century Gothic" w:hAnsi="Century Gothic"/>
          <w:color w:val="auto"/>
          <w:sz w:val="36"/>
        </w:rPr>
      </w:pPr>
      <w:r w:rsidRPr="00DF7664">
        <w:rPr>
          <w:rFonts w:ascii="Century Gothic" w:hAnsi="Century Gothic"/>
          <w:color w:val="auto"/>
          <w:sz w:val="28"/>
          <w:szCs w:val="22"/>
        </w:rPr>
        <w:t>SOMMAIRE</w:t>
      </w:r>
    </w:p>
    <w:p w:rsidR="00985023" w:rsidRDefault="00DB7EF1">
      <w:pPr>
        <w:pStyle w:val="TM2"/>
        <w:rPr>
          <w:rFonts w:asciiTheme="minorHAnsi" w:eastAsiaTheme="minorEastAsia" w:hAnsiTheme="minorHAnsi" w:cstheme="minorBidi"/>
          <w:spacing w:val="0"/>
          <w:sz w:val="22"/>
          <w:szCs w:val="22"/>
        </w:rPr>
      </w:pPr>
      <w:r w:rsidRPr="0059268E">
        <w:rPr>
          <w:rFonts w:ascii="Century Gothic" w:hAnsi="Century Gothic"/>
          <w:b/>
          <w:bCs/>
        </w:rPr>
        <w:fldChar w:fldCharType="begin"/>
      </w:r>
      <w:r w:rsidR="0064011F" w:rsidRPr="0059268E">
        <w:rPr>
          <w:rFonts w:ascii="Century Gothic" w:hAnsi="Century Gothic"/>
        </w:rPr>
        <w:instrText xml:space="preserve"> TOC \o "1-3" \h \z \u </w:instrText>
      </w:r>
      <w:r w:rsidRPr="0059268E">
        <w:rPr>
          <w:rFonts w:ascii="Century Gothic" w:hAnsi="Century Gothic"/>
          <w:b/>
          <w:bCs/>
        </w:rPr>
        <w:fldChar w:fldCharType="separate"/>
      </w:r>
      <w:hyperlink w:anchor="_Toc18415180" w:history="1">
        <w:r w:rsidR="00985023" w:rsidRPr="00D3180A">
          <w:rPr>
            <w:rStyle w:val="Lienhypertexte"/>
            <w:rFonts w:ascii="Century Gothic" w:hAnsi="Century Gothic" w:cs="Calibri"/>
            <w:b/>
            <w:bCs/>
          </w:rPr>
          <w:t>Article 1 : Définitions</w:t>
        </w:r>
        <w:r w:rsidR="00985023">
          <w:rPr>
            <w:webHidden/>
          </w:rPr>
          <w:tab/>
        </w:r>
        <w:r w:rsidR="00985023">
          <w:rPr>
            <w:webHidden/>
          </w:rPr>
          <w:fldChar w:fldCharType="begin"/>
        </w:r>
        <w:r w:rsidR="00985023">
          <w:rPr>
            <w:webHidden/>
          </w:rPr>
          <w:instrText xml:space="preserve"> PAGEREF _Toc18415180 \h </w:instrText>
        </w:r>
        <w:r w:rsidR="00985023">
          <w:rPr>
            <w:webHidden/>
          </w:rPr>
        </w:r>
        <w:r w:rsidR="00985023">
          <w:rPr>
            <w:webHidden/>
          </w:rPr>
          <w:fldChar w:fldCharType="separate"/>
        </w:r>
        <w:r w:rsidR="00985023">
          <w:rPr>
            <w:webHidden/>
          </w:rPr>
          <w:t>3</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1" w:history="1">
        <w:r w:rsidR="00985023" w:rsidRPr="00D3180A">
          <w:rPr>
            <w:rStyle w:val="Lienhypertexte"/>
            <w:rFonts w:ascii="Century Gothic" w:hAnsi="Century Gothic" w:cs="Calibri"/>
            <w:b/>
            <w:bCs/>
          </w:rPr>
          <w:t>Article 2 : Objectif du Prix</w:t>
        </w:r>
        <w:r w:rsidR="00985023">
          <w:rPr>
            <w:webHidden/>
          </w:rPr>
          <w:tab/>
        </w:r>
        <w:r w:rsidR="00985023">
          <w:rPr>
            <w:webHidden/>
          </w:rPr>
          <w:fldChar w:fldCharType="begin"/>
        </w:r>
        <w:r w:rsidR="00985023">
          <w:rPr>
            <w:webHidden/>
          </w:rPr>
          <w:instrText xml:space="preserve"> PAGEREF _Toc18415181 \h </w:instrText>
        </w:r>
        <w:r w:rsidR="00985023">
          <w:rPr>
            <w:webHidden/>
          </w:rPr>
        </w:r>
        <w:r w:rsidR="00985023">
          <w:rPr>
            <w:webHidden/>
          </w:rPr>
          <w:fldChar w:fldCharType="separate"/>
        </w:r>
        <w:r w:rsidR="00985023">
          <w:rPr>
            <w:webHidden/>
          </w:rPr>
          <w:t>3</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2" w:history="1">
        <w:r w:rsidR="00985023" w:rsidRPr="00D3180A">
          <w:rPr>
            <w:rStyle w:val="Lienhypertexte"/>
            <w:rFonts w:ascii="Century Gothic" w:hAnsi="Century Gothic" w:cs="Calibri"/>
            <w:b/>
            <w:bCs/>
          </w:rPr>
          <w:t>Article 3 : Candidature et Recevabilité</w:t>
        </w:r>
        <w:r w:rsidR="00985023">
          <w:rPr>
            <w:webHidden/>
          </w:rPr>
          <w:tab/>
        </w:r>
        <w:r w:rsidR="00985023">
          <w:rPr>
            <w:webHidden/>
          </w:rPr>
          <w:fldChar w:fldCharType="begin"/>
        </w:r>
        <w:r w:rsidR="00985023">
          <w:rPr>
            <w:webHidden/>
          </w:rPr>
          <w:instrText xml:space="preserve"> PAGEREF _Toc18415182 \h </w:instrText>
        </w:r>
        <w:r w:rsidR="00985023">
          <w:rPr>
            <w:webHidden/>
          </w:rPr>
        </w:r>
        <w:r w:rsidR="00985023">
          <w:rPr>
            <w:webHidden/>
          </w:rPr>
          <w:fldChar w:fldCharType="separate"/>
        </w:r>
        <w:r w:rsidR="00985023">
          <w:rPr>
            <w:webHidden/>
          </w:rPr>
          <w:t>5</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3" w:history="1">
        <w:r w:rsidR="00985023" w:rsidRPr="00D3180A">
          <w:rPr>
            <w:rStyle w:val="Lienhypertexte"/>
            <w:rFonts w:ascii="Century Gothic" w:hAnsi="Century Gothic" w:cs="Calibri"/>
            <w:b/>
            <w:bCs/>
          </w:rPr>
          <w:t>Article 4 : Critères d’Evaluation</w:t>
        </w:r>
        <w:r w:rsidR="00985023">
          <w:rPr>
            <w:webHidden/>
          </w:rPr>
          <w:tab/>
        </w:r>
        <w:r w:rsidR="00985023">
          <w:rPr>
            <w:webHidden/>
          </w:rPr>
          <w:fldChar w:fldCharType="begin"/>
        </w:r>
        <w:r w:rsidR="00985023">
          <w:rPr>
            <w:webHidden/>
          </w:rPr>
          <w:instrText xml:space="preserve"> PAGEREF _Toc18415183 \h </w:instrText>
        </w:r>
        <w:r w:rsidR="00985023">
          <w:rPr>
            <w:webHidden/>
          </w:rPr>
        </w:r>
        <w:r w:rsidR="00985023">
          <w:rPr>
            <w:webHidden/>
          </w:rPr>
          <w:fldChar w:fldCharType="separate"/>
        </w:r>
        <w:r w:rsidR="00985023">
          <w:rPr>
            <w:webHidden/>
          </w:rPr>
          <w:t>5</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4" w:history="1">
        <w:r w:rsidR="00985023" w:rsidRPr="00D3180A">
          <w:rPr>
            <w:rStyle w:val="Lienhypertexte"/>
            <w:rFonts w:ascii="Century Gothic" w:hAnsi="Century Gothic" w:cs="Calibri"/>
            <w:b/>
            <w:bCs/>
          </w:rPr>
          <w:t>Article 5 : Constitution du Dossier</w:t>
        </w:r>
        <w:r w:rsidR="00985023">
          <w:rPr>
            <w:webHidden/>
          </w:rPr>
          <w:tab/>
        </w:r>
        <w:r w:rsidR="00985023">
          <w:rPr>
            <w:webHidden/>
          </w:rPr>
          <w:fldChar w:fldCharType="begin"/>
        </w:r>
        <w:r w:rsidR="00985023">
          <w:rPr>
            <w:webHidden/>
          </w:rPr>
          <w:instrText xml:space="preserve"> PAGEREF _Toc18415184 \h </w:instrText>
        </w:r>
        <w:r w:rsidR="00985023">
          <w:rPr>
            <w:webHidden/>
          </w:rPr>
        </w:r>
        <w:r w:rsidR="00985023">
          <w:rPr>
            <w:webHidden/>
          </w:rPr>
          <w:fldChar w:fldCharType="separate"/>
        </w:r>
        <w:r w:rsidR="00985023">
          <w:rPr>
            <w:webHidden/>
          </w:rPr>
          <w:t>6</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5" w:history="1">
        <w:r w:rsidR="00985023" w:rsidRPr="00D3180A">
          <w:rPr>
            <w:rStyle w:val="Lienhypertexte"/>
            <w:rFonts w:ascii="Century Gothic" w:hAnsi="Century Gothic" w:cs="Calibri"/>
            <w:b/>
            <w:bCs/>
          </w:rPr>
          <w:t>Article 6 : Suivi administratif du Dossier</w:t>
        </w:r>
        <w:r w:rsidR="00985023">
          <w:rPr>
            <w:webHidden/>
          </w:rPr>
          <w:tab/>
        </w:r>
        <w:r w:rsidR="00985023">
          <w:rPr>
            <w:webHidden/>
          </w:rPr>
          <w:fldChar w:fldCharType="begin"/>
        </w:r>
        <w:r w:rsidR="00985023">
          <w:rPr>
            <w:webHidden/>
          </w:rPr>
          <w:instrText xml:space="preserve"> PAGEREF _Toc18415185 \h </w:instrText>
        </w:r>
        <w:r w:rsidR="00985023">
          <w:rPr>
            <w:webHidden/>
          </w:rPr>
        </w:r>
        <w:r w:rsidR="00985023">
          <w:rPr>
            <w:webHidden/>
          </w:rPr>
          <w:fldChar w:fldCharType="separate"/>
        </w:r>
        <w:r w:rsidR="00985023">
          <w:rPr>
            <w:webHidden/>
          </w:rPr>
          <w:t>6</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6" w:history="1">
        <w:r w:rsidR="00985023" w:rsidRPr="00D3180A">
          <w:rPr>
            <w:rStyle w:val="Lienhypertexte"/>
            <w:rFonts w:ascii="Century Gothic" w:hAnsi="Century Gothic" w:cs="Calibri"/>
            <w:b/>
            <w:bCs/>
          </w:rPr>
          <w:t>Article 7 : Sélection et jury</w:t>
        </w:r>
        <w:r w:rsidR="00985023">
          <w:rPr>
            <w:webHidden/>
          </w:rPr>
          <w:tab/>
        </w:r>
        <w:r w:rsidR="00985023">
          <w:rPr>
            <w:webHidden/>
          </w:rPr>
          <w:fldChar w:fldCharType="begin"/>
        </w:r>
        <w:r w:rsidR="00985023">
          <w:rPr>
            <w:webHidden/>
          </w:rPr>
          <w:instrText xml:space="preserve"> PAGEREF _Toc18415186 \h </w:instrText>
        </w:r>
        <w:r w:rsidR="00985023">
          <w:rPr>
            <w:webHidden/>
          </w:rPr>
        </w:r>
        <w:r w:rsidR="00985023">
          <w:rPr>
            <w:webHidden/>
          </w:rPr>
          <w:fldChar w:fldCharType="separate"/>
        </w:r>
        <w:r w:rsidR="00985023">
          <w:rPr>
            <w:webHidden/>
          </w:rPr>
          <w:t>6</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7" w:history="1">
        <w:r w:rsidR="00985023" w:rsidRPr="00D3180A">
          <w:rPr>
            <w:rStyle w:val="Lienhypertexte"/>
            <w:rFonts w:ascii="Century Gothic" w:hAnsi="Century Gothic" w:cs="Calibri"/>
            <w:b/>
            <w:bCs/>
          </w:rPr>
          <w:t>Article 8 : Prix</w:t>
        </w:r>
        <w:r w:rsidR="00985023">
          <w:rPr>
            <w:webHidden/>
          </w:rPr>
          <w:tab/>
        </w:r>
        <w:r w:rsidR="00985023">
          <w:rPr>
            <w:webHidden/>
          </w:rPr>
          <w:fldChar w:fldCharType="begin"/>
        </w:r>
        <w:r w:rsidR="00985023">
          <w:rPr>
            <w:webHidden/>
          </w:rPr>
          <w:instrText xml:space="preserve"> PAGEREF _Toc18415187 \h </w:instrText>
        </w:r>
        <w:r w:rsidR="00985023">
          <w:rPr>
            <w:webHidden/>
          </w:rPr>
        </w:r>
        <w:r w:rsidR="00985023">
          <w:rPr>
            <w:webHidden/>
          </w:rPr>
          <w:fldChar w:fldCharType="separate"/>
        </w:r>
        <w:r w:rsidR="00985023">
          <w:rPr>
            <w:webHidden/>
          </w:rPr>
          <w:t>7</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8" w:history="1">
        <w:r w:rsidR="00985023" w:rsidRPr="00D3180A">
          <w:rPr>
            <w:rStyle w:val="Lienhypertexte"/>
            <w:rFonts w:ascii="Century Gothic" w:hAnsi="Century Gothic" w:cs="Calibri"/>
            <w:b/>
            <w:bCs/>
          </w:rPr>
          <w:t>Article 9 : Calendrier</w:t>
        </w:r>
        <w:r w:rsidR="00985023">
          <w:rPr>
            <w:webHidden/>
          </w:rPr>
          <w:tab/>
        </w:r>
        <w:r w:rsidR="00985023">
          <w:rPr>
            <w:webHidden/>
          </w:rPr>
          <w:fldChar w:fldCharType="begin"/>
        </w:r>
        <w:r w:rsidR="00985023">
          <w:rPr>
            <w:webHidden/>
          </w:rPr>
          <w:instrText xml:space="preserve"> PAGEREF _Toc18415188 \h </w:instrText>
        </w:r>
        <w:r w:rsidR="00985023">
          <w:rPr>
            <w:webHidden/>
          </w:rPr>
        </w:r>
        <w:r w:rsidR="00985023">
          <w:rPr>
            <w:webHidden/>
          </w:rPr>
          <w:fldChar w:fldCharType="separate"/>
        </w:r>
        <w:r w:rsidR="00985023">
          <w:rPr>
            <w:webHidden/>
          </w:rPr>
          <w:t>7</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89" w:history="1">
        <w:r w:rsidR="00985023" w:rsidRPr="00D3180A">
          <w:rPr>
            <w:rStyle w:val="Lienhypertexte"/>
            <w:rFonts w:ascii="Century Gothic" w:hAnsi="Century Gothic" w:cs="Calibri"/>
            <w:b/>
            <w:bCs/>
          </w:rPr>
          <w:t>Article 10 : Engagement des candidats et finalistes</w:t>
        </w:r>
        <w:r w:rsidR="00985023">
          <w:rPr>
            <w:webHidden/>
          </w:rPr>
          <w:tab/>
        </w:r>
        <w:r w:rsidR="00985023">
          <w:rPr>
            <w:webHidden/>
          </w:rPr>
          <w:fldChar w:fldCharType="begin"/>
        </w:r>
        <w:r w:rsidR="00985023">
          <w:rPr>
            <w:webHidden/>
          </w:rPr>
          <w:instrText xml:space="preserve"> PAGEREF _Toc18415189 \h </w:instrText>
        </w:r>
        <w:r w:rsidR="00985023">
          <w:rPr>
            <w:webHidden/>
          </w:rPr>
        </w:r>
        <w:r w:rsidR="00985023">
          <w:rPr>
            <w:webHidden/>
          </w:rPr>
          <w:fldChar w:fldCharType="separate"/>
        </w:r>
        <w:r w:rsidR="00985023">
          <w:rPr>
            <w:webHidden/>
          </w:rPr>
          <w:t>8</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90" w:history="1">
        <w:r w:rsidR="00985023" w:rsidRPr="00D3180A">
          <w:rPr>
            <w:rStyle w:val="Lienhypertexte"/>
            <w:rFonts w:ascii="Century Gothic" w:hAnsi="Century Gothic" w:cs="Calibri"/>
            <w:b/>
            <w:bCs/>
          </w:rPr>
          <w:t>Article 11 : Engagement des Organisateurs</w:t>
        </w:r>
        <w:r w:rsidR="00985023">
          <w:rPr>
            <w:webHidden/>
          </w:rPr>
          <w:tab/>
        </w:r>
        <w:r w:rsidR="00985023">
          <w:rPr>
            <w:webHidden/>
          </w:rPr>
          <w:fldChar w:fldCharType="begin"/>
        </w:r>
        <w:r w:rsidR="00985023">
          <w:rPr>
            <w:webHidden/>
          </w:rPr>
          <w:instrText xml:space="preserve"> PAGEREF _Toc18415190 \h </w:instrText>
        </w:r>
        <w:r w:rsidR="00985023">
          <w:rPr>
            <w:webHidden/>
          </w:rPr>
        </w:r>
        <w:r w:rsidR="00985023">
          <w:rPr>
            <w:webHidden/>
          </w:rPr>
          <w:fldChar w:fldCharType="separate"/>
        </w:r>
        <w:r w:rsidR="00985023">
          <w:rPr>
            <w:webHidden/>
          </w:rPr>
          <w:t>8</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91" w:history="1">
        <w:r w:rsidR="00985023" w:rsidRPr="00D3180A">
          <w:rPr>
            <w:rStyle w:val="Lienhypertexte"/>
            <w:rFonts w:ascii="Century Gothic" w:hAnsi="Century Gothic" w:cs="Calibri"/>
            <w:b/>
            <w:bCs/>
          </w:rPr>
          <w:t>Article 12 : Publicité et communication</w:t>
        </w:r>
        <w:r w:rsidR="00985023">
          <w:rPr>
            <w:webHidden/>
          </w:rPr>
          <w:tab/>
        </w:r>
        <w:r w:rsidR="00985023">
          <w:rPr>
            <w:webHidden/>
          </w:rPr>
          <w:fldChar w:fldCharType="begin"/>
        </w:r>
        <w:r w:rsidR="00985023">
          <w:rPr>
            <w:webHidden/>
          </w:rPr>
          <w:instrText xml:space="preserve"> PAGEREF _Toc18415191 \h </w:instrText>
        </w:r>
        <w:r w:rsidR="00985023">
          <w:rPr>
            <w:webHidden/>
          </w:rPr>
        </w:r>
        <w:r w:rsidR="00985023">
          <w:rPr>
            <w:webHidden/>
          </w:rPr>
          <w:fldChar w:fldCharType="separate"/>
        </w:r>
        <w:r w:rsidR="00985023">
          <w:rPr>
            <w:webHidden/>
          </w:rPr>
          <w:t>8</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92" w:history="1">
        <w:r w:rsidR="00985023" w:rsidRPr="00D3180A">
          <w:rPr>
            <w:rStyle w:val="Lienhypertexte"/>
            <w:rFonts w:ascii="Century Gothic" w:hAnsi="Century Gothic" w:cs="Calibri"/>
            <w:b/>
            <w:bCs/>
          </w:rPr>
          <w:t>Article 13 : Confidentialité</w:t>
        </w:r>
        <w:r w:rsidR="00985023">
          <w:rPr>
            <w:webHidden/>
          </w:rPr>
          <w:tab/>
        </w:r>
        <w:r w:rsidR="00985023">
          <w:rPr>
            <w:webHidden/>
          </w:rPr>
          <w:fldChar w:fldCharType="begin"/>
        </w:r>
        <w:r w:rsidR="00985023">
          <w:rPr>
            <w:webHidden/>
          </w:rPr>
          <w:instrText xml:space="preserve"> PAGEREF _Toc18415192 \h </w:instrText>
        </w:r>
        <w:r w:rsidR="00985023">
          <w:rPr>
            <w:webHidden/>
          </w:rPr>
        </w:r>
        <w:r w:rsidR="00985023">
          <w:rPr>
            <w:webHidden/>
          </w:rPr>
          <w:fldChar w:fldCharType="separate"/>
        </w:r>
        <w:r w:rsidR="00985023">
          <w:rPr>
            <w:webHidden/>
          </w:rPr>
          <w:t>9</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93" w:history="1">
        <w:r w:rsidR="00985023" w:rsidRPr="00D3180A">
          <w:rPr>
            <w:rStyle w:val="Lienhypertexte"/>
            <w:rFonts w:ascii="Century Gothic" w:hAnsi="Century Gothic" w:cs="Calibri"/>
            <w:b/>
            <w:bCs/>
          </w:rPr>
          <w:t>Article 14 : Droit à l’image</w:t>
        </w:r>
        <w:r w:rsidR="00985023">
          <w:rPr>
            <w:webHidden/>
          </w:rPr>
          <w:tab/>
        </w:r>
        <w:r w:rsidR="00985023">
          <w:rPr>
            <w:webHidden/>
          </w:rPr>
          <w:fldChar w:fldCharType="begin"/>
        </w:r>
        <w:r w:rsidR="00985023">
          <w:rPr>
            <w:webHidden/>
          </w:rPr>
          <w:instrText xml:space="preserve"> PAGEREF _Toc18415193 \h </w:instrText>
        </w:r>
        <w:r w:rsidR="00985023">
          <w:rPr>
            <w:webHidden/>
          </w:rPr>
        </w:r>
        <w:r w:rsidR="00985023">
          <w:rPr>
            <w:webHidden/>
          </w:rPr>
          <w:fldChar w:fldCharType="separate"/>
        </w:r>
        <w:r w:rsidR="00985023">
          <w:rPr>
            <w:webHidden/>
          </w:rPr>
          <w:t>9</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94" w:history="1">
        <w:r w:rsidR="00985023" w:rsidRPr="00D3180A">
          <w:rPr>
            <w:rStyle w:val="Lienhypertexte"/>
            <w:rFonts w:ascii="Century Gothic" w:hAnsi="Century Gothic" w:cs="Calibri"/>
            <w:b/>
            <w:bCs/>
          </w:rPr>
          <w:t>Article 15 : Protection des données</w:t>
        </w:r>
        <w:r w:rsidR="00985023">
          <w:rPr>
            <w:webHidden/>
          </w:rPr>
          <w:tab/>
        </w:r>
        <w:r w:rsidR="00985023">
          <w:rPr>
            <w:webHidden/>
          </w:rPr>
          <w:fldChar w:fldCharType="begin"/>
        </w:r>
        <w:r w:rsidR="00985023">
          <w:rPr>
            <w:webHidden/>
          </w:rPr>
          <w:instrText xml:space="preserve"> PAGEREF _Toc18415194 \h </w:instrText>
        </w:r>
        <w:r w:rsidR="00985023">
          <w:rPr>
            <w:webHidden/>
          </w:rPr>
        </w:r>
        <w:r w:rsidR="00985023">
          <w:rPr>
            <w:webHidden/>
          </w:rPr>
          <w:fldChar w:fldCharType="separate"/>
        </w:r>
        <w:r w:rsidR="00985023">
          <w:rPr>
            <w:webHidden/>
          </w:rPr>
          <w:t>9</w:t>
        </w:r>
        <w:r w:rsidR="00985023">
          <w:rPr>
            <w:webHidden/>
          </w:rPr>
          <w:fldChar w:fldCharType="end"/>
        </w:r>
      </w:hyperlink>
    </w:p>
    <w:p w:rsidR="00985023" w:rsidRDefault="00956534">
      <w:pPr>
        <w:pStyle w:val="TM2"/>
        <w:rPr>
          <w:rFonts w:asciiTheme="minorHAnsi" w:eastAsiaTheme="minorEastAsia" w:hAnsiTheme="minorHAnsi" w:cstheme="minorBidi"/>
          <w:spacing w:val="0"/>
          <w:sz w:val="22"/>
          <w:szCs w:val="22"/>
        </w:rPr>
      </w:pPr>
      <w:hyperlink w:anchor="_Toc18415195" w:history="1">
        <w:r w:rsidR="00985023" w:rsidRPr="00D3180A">
          <w:rPr>
            <w:rStyle w:val="Lienhypertexte"/>
            <w:rFonts w:ascii="Century Gothic" w:hAnsi="Century Gothic" w:cs="Calibri"/>
            <w:b/>
            <w:bCs/>
          </w:rPr>
          <w:t>Article 16 : Litiges</w:t>
        </w:r>
        <w:r w:rsidR="00985023">
          <w:rPr>
            <w:webHidden/>
          </w:rPr>
          <w:tab/>
        </w:r>
        <w:r w:rsidR="00985023">
          <w:rPr>
            <w:webHidden/>
          </w:rPr>
          <w:fldChar w:fldCharType="begin"/>
        </w:r>
        <w:r w:rsidR="00985023">
          <w:rPr>
            <w:webHidden/>
          </w:rPr>
          <w:instrText xml:space="preserve"> PAGEREF _Toc18415195 \h </w:instrText>
        </w:r>
        <w:r w:rsidR="00985023">
          <w:rPr>
            <w:webHidden/>
          </w:rPr>
        </w:r>
        <w:r w:rsidR="00985023">
          <w:rPr>
            <w:webHidden/>
          </w:rPr>
          <w:fldChar w:fldCharType="separate"/>
        </w:r>
        <w:r w:rsidR="00985023">
          <w:rPr>
            <w:webHidden/>
          </w:rPr>
          <w:t>9</w:t>
        </w:r>
        <w:r w:rsidR="00985023">
          <w:rPr>
            <w:webHidden/>
          </w:rPr>
          <w:fldChar w:fldCharType="end"/>
        </w:r>
      </w:hyperlink>
    </w:p>
    <w:p w:rsidR="0064011F" w:rsidRPr="00DF7664" w:rsidRDefault="00DB7EF1" w:rsidP="00890BDF">
      <w:pPr>
        <w:spacing w:line="276" w:lineRule="auto"/>
        <w:rPr>
          <w:rFonts w:ascii="Century Gothic" w:hAnsi="Century Gothic"/>
        </w:rPr>
      </w:pPr>
      <w:r w:rsidRPr="0059268E">
        <w:rPr>
          <w:rFonts w:ascii="Century Gothic" w:hAnsi="Century Gothic"/>
          <w:b/>
          <w:bCs/>
          <w:sz w:val="20"/>
          <w:szCs w:val="20"/>
        </w:rPr>
        <w:fldChar w:fldCharType="end"/>
      </w:r>
    </w:p>
    <w:p w:rsidR="0064011F" w:rsidRPr="002635E8" w:rsidRDefault="008C20FE" w:rsidP="003B3BD6">
      <w:pPr>
        <w:pStyle w:val="Titre1"/>
        <w:spacing w:before="480" w:line="276" w:lineRule="auto"/>
        <w:jc w:val="center"/>
        <w:rPr>
          <w:rFonts w:ascii="Century Gothic" w:eastAsia="Arial Unicode MS" w:hAnsi="Century Gothic"/>
          <w:color w:val="auto"/>
          <w:sz w:val="2"/>
          <w:szCs w:val="4"/>
        </w:rPr>
      </w:pPr>
      <w:bookmarkStart w:id="1" w:name="_Toc10565732"/>
      <w:bookmarkStart w:id="2" w:name="_Toc10565733"/>
      <w:bookmarkStart w:id="3" w:name="_Toc10565734"/>
      <w:bookmarkStart w:id="4" w:name="_Toc10565735"/>
      <w:bookmarkStart w:id="5" w:name="_Toc10565736"/>
      <w:bookmarkStart w:id="6" w:name="_Toc10565737"/>
      <w:bookmarkStart w:id="7" w:name="_Toc10565738"/>
      <w:bookmarkEnd w:id="1"/>
      <w:bookmarkEnd w:id="2"/>
      <w:bookmarkEnd w:id="3"/>
      <w:bookmarkEnd w:id="4"/>
      <w:bookmarkEnd w:id="5"/>
      <w:bookmarkEnd w:id="6"/>
      <w:bookmarkEnd w:id="7"/>
      <w:r w:rsidRPr="00C3238F">
        <w:rPr>
          <w:rFonts w:eastAsia="Arial Unicode MS"/>
        </w:rPr>
        <w:br w:type="page"/>
      </w:r>
      <w:bookmarkStart w:id="8" w:name="_Toc327275385"/>
    </w:p>
    <w:p w:rsidR="00416F4F" w:rsidRPr="00B41ABF" w:rsidRDefault="00416F4F" w:rsidP="00114A6D">
      <w:pPr>
        <w:spacing w:after="0" w:line="276" w:lineRule="auto"/>
        <w:rPr>
          <w:rFonts w:ascii="Century Gothic" w:hAnsi="Century Gothic"/>
          <w:b/>
          <w:bCs/>
          <w:color w:val="000000"/>
          <w:szCs w:val="24"/>
        </w:rPr>
      </w:pPr>
    </w:p>
    <w:p w:rsidR="00B610F3" w:rsidRPr="00B159BC" w:rsidRDefault="00B610F3" w:rsidP="00B159BC">
      <w:pPr>
        <w:spacing w:after="0" w:line="240" w:lineRule="auto"/>
        <w:jc w:val="both"/>
        <w:outlineLvl w:val="1"/>
        <w:rPr>
          <w:rFonts w:ascii="Century Gothic" w:hAnsi="Century Gothic" w:cs="Calibri"/>
          <w:b/>
          <w:bCs/>
          <w:u w:val="single"/>
        </w:rPr>
      </w:pPr>
      <w:bookmarkStart w:id="9" w:name="_Toc18415180"/>
      <w:r w:rsidRPr="00B159BC">
        <w:rPr>
          <w:rFonts w:ascii="Century Gothic" w:hAnsi="Century Gothic" w:cs="Calibri"/>
          <w:b/>
          <w:bCs/>
          <w:u w:val="single"/>
        </w:rPr>
        <w:t xml:space="preserve">Article </w:t>
      </w:r>
      <w:r w:rsidR="0070168E">
        <w:rPr>
          <w:rFonts w:ascii="Century Gothic" w:hAnsi="Century Gothic" w:cs="Calibri"/>
          <w:b/>
          <w:bCs/>
          <w:u w:val="single"/>
        </w:rPr>
        <w:t>1</w:t>
      </w:r>
      <w:r w:rsidRPr="00B159BC">
        <w:rPr>
          <w:rFonts w:ascii="Century Gothic" w:hAnsi="Century Gothic" w:cs="Calibri"/>
          <w:b/>
          <w:bCs/>
          <w:u w:val="single"/>
        </w:rPr>
        <w:t xml:space="preserve"> : </w:t>
      </w:r>
      <w:r w:rsidR="005F7208">
        <w:rPr>
          <w:rFonts w:ascii="Century Gothic" w:hAnsi="Century Gothic" w:cs="Calibri"/>
          <w:b/>
          <w:bCs/>
          <w:u w:val="single"/>
        </w:rPr>
        <w:t>Définitions</w:t>
      </w:r>
      <w:bookmarkEnd w:id="9"/>
    </w:p>
    <w:p w:rsidR="00B610F3" w:rsidRPr="00B610F3" w:rsidRDefault="00B610F3" w:rsidP="00B610F3">
      <w:pPr>
        <w:spacing w:after="0" w:line="240" w:lineRule="auto"/>
        <w:jc w:val="both"/>
        <w:rPr>
          <w:rFonts w:ascii="Century Gothic" w:eastAsia="Times New Roman" w:hAnsi="Century Gothic" w:cs="Calibri"/>
          <w:b/>
          <w:bCs/>
          <w:u w:val="single"/>
        </w:rPr>
      </w:pPr>
    </w:p>
    <w:p w:rsidR="00AC5DFB" w:rsidRDefault="00A54209"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sidRPr="00117C34">
        <w:rPr>
          <w:rFonts w:ascii="Century Gothic" w:eastAsia="Arial Unicode MS" w:hAnsi="Century Gothic" w:cs="Arial Unicode MS"/>
          <w:color w:val="000000"/>
        </w:rPr>
        <w:t>Le</w:t>
      </w:r>
      <w:r w:rsidR="00AC5DFB">
        <w:rPr>
          <w:rFonts w:ascii="Century Gothic" w:eastAsia="Arial Unicode MS" w:hAnsi="Century Gothic" w:cs="Arial Unicode MS"/>
          <w:color w:val="000000"/>
        </w:rPr>
        <w:t>s termes ci-dessous définis auront la signification suivante :</w:t>
      </w:r>
    </w:p>
    <w:p w:rsidR="00DF6651" w:rsidRDefault="00DF6651"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 </w:t>
      </w:r>
      <w:r w:rsidRPr="001F7FFD">
        <w:rPr>
          <w:rFonts w:ascii="Century Gothic" w:eastAsia="Arial Unicode MS" w:hAnsi="Century Gothic" w:cs="Arial Unicode MS"/>
          <w:b/>
          <w:bCs/>
          <w:color w:val="000000"/>
        </w:rPr>
        <w:t>Innovation</w:t>
      </w:r>
      <w:r>
        <w:rPr>
          <w:rFonts w:ascii="Century Gothic" w:eastAsia="Arial Unicode MS" w:hAnsi="Century Gothic" w:cs="Arial Unicode MS"/>
          <w:color w:val="000000"/>
        </w:rPr>
        <w:t> »</w:t>
      </w:r>
      <w:r w:rsidR="001144B1">
        <w:rPr>
          <w:rFonts w:ascii="Century Gothic" w:eastAsia="Arial Unicode MS" w:hAnsi="Century Gothic" w:cs="Arial Unicode MS"/>
          <w:color w:val="000000"/>
        </w:rPr>
        <w:t> : Une technologie, un procédé ou un service novateur qui peut faire l’objet d’une diffusion à grande échelle</w:t>
      </w:r>
      <w:r w:rsidR="00512AE2">
        <w:rPr>
          <w:rFonts w:ascii="Century Gothic" w:eastAsia="Arial Unicode MS" w:hAnsi="Century Gothic" w:cs="Arial Unicode MS"/>
          <w:color w:val="000000"/>
        </w:rPr>
        <w:t xml:space="preserve"> pour une utilisation plus efficace des ressources</w:t>
      </w:r>
      <w:r w:rsidR="001144B1">
        <w:rPr>
          <w:rFonts w:ascii="Century Gothic" w:eastAsia="Arial Unicode MS" w:hAnsi="Century Gothic" w:cs="Arial Unicode MS"/>
          <w:color w:val="000000"/>
        </w:rPr>
        <w:t>.</w:t>
      </w:r>
    </w:p>
    <w:p w:rsidR="00E014D8" w:rsidRDefault="00E014D8"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 </w:t>
      </w:r>
      <w:r w:rsidRPr="00E014D8">
        <w:rPr>
          <w:rFonts w:ascii="Century Gothic" w:eastAsia="Arial Unicode MS" w:hAnsi="Century Gothic" w:cs="Arial Unicode MS"/>
          <w:b/>
          <w:bCs/>
          <w:color w:val="000000"/>
        </w:rPr>
        <w:t>MPEER</w:t>
      </w:r>
      <w:r>
        <w:rPr>
          <w:rFonts w:ascii="Century Gothic" w:eastAsia="Arial Unicode MS" w:hAnsi="Century Gothic" w:cs="Arial Unicode MS"/>
          <w:color w:val="000000"/>
        </w:rPr>
        <w:t> » : Ministère du Pétrole, de l’Energie et des Energies Renouvelables ou Ministre du Pétrole, de l’Energie et des Energies Renouvelable selon les cas.</w:t>
      </w:r>
    </w:p>
    <w:p w:rsidR="00AC5DFB" w:rsidRDefault="00AC5DFB"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 </w:t>
      </w:r>
      <w:r w:rsidRPr="00196F77">
        <w:rPr>
          <w:rFonts w:ascii="Century Gothic" w:eastAsia="Arial Unicode MS" w:hAnsi="Century Gothic" w:cs="Arial Unicode MS"/>
          <w:b/>
          <w:bCs/>
          <w:color w:val="000000"/>
        </w:rPr>
        <w:t>Prix</w:t>
      </w:r>
      <w:r>
        <w:rPr>
          <w:rFonts w:ascii="Century Gothic" w:eastAsia="Arial Unicode MS" w:hAnsi="Century Gothic" w:cs="Arial Unicode MS"/>
          <w:color w:val="000000"/>
        </w:rPr>
        <w:t> » </w:t>
      </w:r>
      <w:r w:rsidR="009B2AAA">
        <w:rPr>
          <w:rFonts w:ascii="Century Gothic" w:eastAsia="Arial Unicode MS" w:hAnsi="Century Gothic" w:cs="Arial Unicode MS"/>
          <w:color w:val="000000"/>
        </w:rPr>
        <w:t>ou « </w:t>
      </w:r>
      <w:r w:rsidR="009B2AAA" w:rsidRPr="0087069E">
        <w:rPr>
          <w:rFonts w:ascii="Century Gothic" w:eastAsia="Arial Unicode MS" w:hAnsi="Century Gothic" w:cs="Arial Unicode MS"/>
          <w:b/>
          <w:bCs/>
          <w:color w:val="000000"/>
        </w:rPr>
        <w:t>Concours</w:t>
      </w:r>
      <w:r w:rsidR="009B2AAA">
        <w:rPr>
          <w:rFonts w:ascii="Century Gothic" w:eastAsia="Arial Unicode MS" w:hAnsi="Century Gothic" w:cs="Arial Unicode MS"/>
          <w:color w:val="000000"/>
        </w:rPr>
        <w:t xml:space="preserve"> » </w:t>
      </w:r>
      <w:r>
        <w:rPr>
          <w:rFonts w:ascii="Century Gothic" w:eastAsia="Arial Unicode MS" w:hAnsi="Century Gothic" w:cs="Arial Unicode MS"/>
          <w:color w:val="000000"/>
        </w:rPr>
        <w:t>: « Les Prix de l’Innovation du Ministère du Pétrole, de l’Energie et des Energies Renouvelables » organisé par ledit ministère.</w:t>
      </w:r>
    </w:p>
    <w:p w:rsidR="00DF6651" w:rsidRDefault="009B2AAA"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sidDel="009B2AAA">
        <w:rPr>
          <w:rFonts w:ascii="Century Gothic" w:eastAsia="Arial Unicode MS" w:hAnsi="Century Gothic" w:cs="Arial Unicode MS"/>
          <w:color w:val="000000"/>
        </w:rPr>
        <w:t xml:space="preserve"> </w:t>
      </w:r>
      <w:r w:rsidR="00AC5DFB">
        <w:rPr>
          <w:rFonts w:ascii="Century Gothic" w:eastAsia="Arial Unicode MS" w:hAnsi="Century Gothic" w:cs="Arial Unicode MS"/>
          <w:color w:val="000000"/>
        </w:rPr>
        <w:t>« </w:t>
      </w:r>
      <w:r w:rsidR="00DF6651" w:rsidRPr="001F7FFD">
        <w:rPr>
          <w:rFonts w:ascii="Century Gothic" w:eastAsia="Arial Unicode MS" w:hAnsi="Century Gothic" w:cs="Arial Unicode MS"/>
          <w:b/>
          <w:bCs/>
          <w:color w:val="000000"/>
        </w:rPr>
        <w:t>Entreprise</w:t>
      </w:r>
      <w:r w:rsidR="00196F77">
        <w:rPr>
          <w:rFonts w:ascii="Century Gothic" w:eastAsia="Arial Unicode MS" w:hAnsi="Century Gothic" w:cs="Arial Unicode MS"/>
          <w:color w:val="000000"/>
        </w:rPr>
        <w:t xml:space="preserve"> » Toute </w:t>
      </w:r>
      <w:r w:rsidR="001F7FFD">
        <w:rPr>
          <w:rFonts w:ascii="Century Gothic" w:eastAsia="Arial Unicode MS" w:hAnsi="Century Gothic" w:cs="Arial Unicode MS"/>
          <w:color w:val="000000"/>
        </w:rPr>
        <w:t xml:space="preserve">personne physique ou morale disposant d’un numéro </w:t>
      </w:r>
      <w:r w:rsidR="00DB6FE3">
        <w:rPr>
          <w:rFonts w:ascii="Century Gothic" w:eastAsia="Arial Unicode MS" w:hAnsi="Century Gothic" w:cs="Arial Unicode MS"/>
          <w:color w:val="000000"/>
        </w:rPr>
        <w:t>figurant</w:t>
      </w:r>
      <w:r w:rsidR="001F7FFD">
        <w:rPr>
          <w:rFonts w:ascii="Century Gothic" w:eastAsia="Arial Unicode MS" w:hAnsi="Century Gothic" w:cs="Arial Unicode MS"/>
          <w:color w:val="000000"/>
        </w:rPr>
        <w:t xml:space="preserve"> au Registre du Commerce et du Crédit Mobilier, ayant son domicile professionnel ou son siège social en Côte D’Ivoire, nommément représenté par l’un de ses dirigeants dûment habilité</w:t>
      </w:r>
      <w:r w:rsidR="008139F1">
        <w:rPr>
          <w:rFonts w:ascii="Century Gothic" w:eastAsia="Arial Unicode MS" w:hAnsi="Century Gothic" w:cs="Arial Unicode MS"/>
          <w:color w:val="000000"/>
        </w:rPr>
        <w:t xml:space="preserve"> ou mandaté</w:t>
      </w:r>
      <w:r w:rsidR="001F7FFD">
        <w:rPr>
          <w:rFonts w:ascii="Century Gothic" w:eastAsia="Arial Unicode MS" w:hAnsi="Century Gothic" w:cs="Arial Unicode MS"/>
          <w:color w:val="000000"/>
        </w:rPr>
        <w:t xml:space="preserve">. </w:t>
      </w:r>
    </w:p>
    <w:p w:rsidR="00196F77" w:rsidRDefault="0075048F"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sidRPr="00496DA4" w:rsidDel="0075048F">
        <w:rPr>
          <w:rFonts w:ascii="Century Gothic" w:eastAsia="Arial Unicode MS" w:hAnsi="Century Gothic" w:cs="Arial Unicode MS"/>
          <w:color w:val="000000"/>
        </w:rPr>
        <w:t xml:space="preserve"> </w:t>
      </w:r>
      <w:r w:rsidR="00196F77" w:rsidRPr="00496DA4">
        <w:rPr>
          <w:rFonts w:ascii="Century Gothic" w:eastAsia="Arial Unicode MS" w:hAnsi="Century Gothic" w:cs="Arial Unicode MS"/>
          <w:color w:val="000000"/>
        </w:rPr>
        <w:t>« </w:t>
      </w:r>
      <w:r w:rsidR="00196F77" w:rsidRPr="00496DA4">
        <w:rPr>
          <w:rFonts w:ascii="Century Gothic" w:eastAsia="Arial Unicode MS" w:hAnsi="Century Gothic" w:cs="Arial Unicode MS"/>
          <w:b/>
          <w:bCs/>
          <w:color w:val="000000"/>
        </w:rPr>
        <w:t>Finaliste</w:t>
      </w:r>
      <w:r w:rsidR="00196F77" w:rsidRPr="00496DA4">
        <w:rPr>
          <w:rFonts w:ascii="Century Gothic" w:eastAsia="Arial Unicode MS" w:hAnsi="Century Gothic" w:cs="Arial Unicode MS"/>
          <w:color w:val="000000"/>
        </w:rPr>
        <w:t> » Personne physique ou morale ayant concouru dans une ou plusieurs catégorie (s) et retenue pour présenter son projet au jury</w:t>
      </w:r>
    </w:p>
    <w:p w:rsidR="00DF6651" w:rsidRDefault="00DF6651"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w:t>
      </w:r>
      <w:r w:rsidRPr="001F7FFD">
        <w:rPr>
          <w:rFonts w:ascii="Century Gothic" w:eastAsia="Arial Unicode MS" w:hAnsi="Century Gothic" w:cs="Arial Unicode MS"/>
          <w:b/>
          <w:bCs/>
          <w:color w:val="000000"/>
        </w:rPr>
        <w:t> Lauréat</w:t>
      </w:r>
      <w:r>
        <w:rPr>
          <w:rFonts w:ascii="Century Gothic" w:eastAsia="Arial Unicode MS" w:hAnsi="Century Gothic" w:cs="Arial Unicode MS"/>
          <w:color w:val="000000"/>
        </w:rPr>
        <w:t> »</w:t>
      </w:r>
      <w:r w:rsidR="00196F77">
        <w:rPr>
          <w:rFonts w:ascii="Century Gothic" w:eastAsia="Arial Unicode MS" w:hAnsi="Century Gothic" w:cs="Arial Unicode MS"/>
          <w:color w:val="000000"/>
        </w:rPr>
        <w:t xml:space="preserve"> Personne physique ou morale qui remporte le prix dans la catégorie et/ou la mention spéciale dans laquelle elle a concouru dans le cadre du prix</w:t>
      </w:r>
    </w:p>
    <w:p w:rsidR="00DF6651" w:rsidRDefault="00DF6651" w:rsidP="00F9155C">
      <w:pPr>
        <w:widowControl w:val="0"/>
        <w:autoSpaceDE w:val="0"/>
        <w:autoSpaceDN w:val="0"/>
        <w:adjustRightInd w:val="0"/>
        <w:spacing w:after="12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 </w:t>
      </w:r>
      <w:r w:rsidRPr="001F7FFD">
        <w:rPr>
          <w:rFonts w:ascii="Century Gothic" w:eastAsia="Arial Unicode MS" w:hAnsi="Century Gothic" w:cs="Arial Unicode MS"/>
          <w:b/>
          <w:bCs/>
          <w:color w:val="000000"/>
        </w:rPr>
        <w:t>Organisation</w:t>
      </w:r>
      <w:r>
        <w:rPr>
          <w:rFonts w:ascii="Century Gothic" w:eastAsia="Arial Unicode MS" w:hAnsi="Century Gothic" w:cs="Arial Unicode MS"/>
          <w:color w:val="000000"/>
        </w:rPr>
        <w:t> »</w:t>
      </w:r>
      <w:r w:rsidR="00196F77">
        <w:rPr>
          <w:rFonts w:ascii="Century Gothic" w:eastAsia="Arial Unicode MS" w:hAnsi="Century Gothic" w:cs="Arial Unicode MS"/>
          <w:color w:val="000000"/>
        </w:rPr>
        <w:t xml:space="preserve"> </w:t>
      </w:r>
      <w:r w:rsidR="009B2AAA">
        <w:rPr>
          <w:rFonts w:ascii="Century Gothic" w:eastAsia="Arial Unicode MS" w:hAnsi="Century Gothic" w:cs="Arial Unicode MS"/>
          <w:color w:val="000000"/>
        </w:rPr>
        <w:t>ou</w:t>
      </w:r>
      <w:r w:rsidR="0070168E">
        <w:rPr>
          <w:rFonts w:ascii="Century Gothic" w:eastAsia="Arial Unicode MS" w:hAnsi="Century Gothic" w:cs="Arial Unicode MS"/>
          <w:color w:val="000000"/>
        </w:rPr>
        <w:t xml:space="preserve"> « </w:t>
      </w:r>
      <w:r w:rsidR="0070168E" w:rsidRPr="001F7FFD">
        <w:rPr>
          <w:rFonts w:ascii="Century Gothic" w:eastAsia="Arial Unicode MS" w:hAnsi="Century Gothic" w:cs="Arial Unicode MS"/>
          <w:b/>
          <w:bCs/>
          <w:color w:val="000000"/>
        </w:rPr>
        <w:t>Organisateur </w:t>
      </w:r>
      <w:r w:rsidR="0070168E">
        <w:rPr>
          <w:rFonts w:ascii="Century Gothic" w:eastAsia="Arial Unicode MS" w:hAnsi="Century Gothic" w:cs="Arial Unicode MS"/>
          <w:color w:val="000000"/>
        </w:rPr>
        <w:t>» :</w:t>
      </w:r>
      <w:r w:rsidR="009B2AAA">
        <w:rPr>
          <w:rFonts w:ascii="Century Gothic" w:eastAsia="Arial Unicode MS" w:hAnsi="Century Gothic" w:cs="Arial Unicode MS"/>
          <w:color w:val="000000"/>
        </w:rPr>
        <w:t xml:space="preserve"> </w:t>
      </w:r>
      <w:r w:rsidR="008139F1">
        <w:rPr>
          <w:rFonts w:ascii="Century Gothic" w:eastAsia="Arial Unicode MS" w:hAnsi="Century Gothic" w:cs="Arial Unicode MS"/>
          <w:color w:val="000000"/>
        </w:rPr>
        <w:t>désigne le</w:t>
      </w:r>
      <w:r w:rsidR="00196F77">
        <w:rPr>
          <w:rFonts w:ascii="Century Gothic" w:eastAsia="Arial Unicode MS" w:hAnsi="Century Gothic" w:cs="Arial Unicode MS"/>
          <w:color w:val="000000"/>
        </w:rPr>
        <w:t xml:space="preserve"> Ministère du Pétrole, de l’Energie et des Energies Renouvelables, en abrégé MPEER, représenté par le Ministre du Pétrole, de l’Energie et des Energies Renouvelables dont le cabinet est </w:t>
      </w:r>
      <w:r w:rsidR="008139F1">
        <w:rPr>
          <w:rFonts w:ascii="Century Gothic" w:eastAsia="Arial Unicode MS" w:hAnsi="Century Gothic" w:cs="Arial Unicode MS"/>
          <w:color w:val="000000"/>
        </w:rPr>
        <w:t xml:space="preserve">situé </w:t>
      </w:r>
      <w:r w:rsidR="00196F77">
        <w:rPr>
          <w:rFonts w:ascii="Century Gothic" w:eastAsia="Arial Unicode MS" w:hAnsi="Century Gothic" w:cs="Arial Unicode MS"/>
          <w:color w:val="000000"/>
        </w:rPr>
        <w:t>au 15eme Etage de l’immeuble SCIAM au Plateau à Abidjan</w:t>
      </w:r>
    </w:p>
    <w:p w:rsidR="00BE776E" w:rsidRDefault="0075048F" w:rsidP="00B610F3">
      <w:pPr>
        <w:spacing w:after="0" w:line="240" w:lineRule="auto"/>
        <w:jc w:val="both"/>
        <w:rPr>
          <w:rFonts w:ascii="Century Gothic" w:hAnsi="Century Gothic" w:cs="Calibri"/>
          <w:bCs/>
        </w:rPr>
      </w:pPr>
      <w:r w:rsidRPr="0075048F" w:rsidDel="0075048F">
        <w:rPr>
          <w:rFonts w:ascii="Century Gothic" w:eastAsia="Arial Unicode MS" w:hAnsi="Century Gothic" w:cs="Arial Unicode MS"/>
          <w:strike/>
          <w:color w:val="000000"/>
        </w:rPr>
        <w:t xml:space="preserve"> </w:t>
      </w:r>
      <w:r w:rsidR="007F3DD6" w:rsidRPr="007F3DD6">
        <w:rPr>
          <w:rFonts w:ascii="Century Gothic" w:hAnsi="Century Gothic" w:cs="Calibri"/>
          <w:b/>
          <w:bCs/>
        </w:rPr>
        <w:t>« Propriété Intellectuelle »</w:t>
      </w:r>
      <w:r w:rsidR="00FB1B1B">
        <w:rPr>
          <w:rFonts w:ascii="Century Gothic" w:hAnsi="Century Gothic" w:cs="Calibri"/>
          <w:b/>
          <w:bCs/>
        </w:rPr>
        <w:t xml:space="preserve"> </w:t>
      </w:r>
      <w:r w:rsidR="00DB7EF1" w:rsidRPr="00496DA4">
        <w:rPr>
          <w:rFonts w:ascii="Century Gothic" w:hAnsi="Century Gothic" w:cs="Calibri"/>
          <w:bCs/>
        </w:rPr>
        <w:t>correspond</w:t>
      </w:r>
      <w:r w:rsidR="00CA18E4">
        <w:rPr>
          <w:rFonts w:ascii="Century Gothic" w:hAnsi="Century Gothic" w:cs="Calibri"/>
          <w:bCs/>
        </w:rPr>
        <w:t xml:space="preserve"> à l’ensemble des droits exclusifs détenus sur une création intellectuelle.</w:t>
      </w:r>
    </w:p>
    <w:p w:rsidR="0070168E" w:rsidRDefault="0070168E" w:rsidP="00B610F3">
      <w:pPr>
        <w:spacing w:after="0" w:line="240" w:lineRule="auto"/>
        <w:jc w:val="both"/>
        <w:rPr>
          <w:rFonts w:ascii="Century Gothic" w:hAnsi="Century Gothic" w:cs="Calibri"/>
          <w:bCs/>
        </w:rPr>
      </w:pPr>
    </w:p>
    <w:p w:rsidR="00B610F3" w:rsidRPr="00B159BC" w:rsidRDefault="00B610F3" w:rsidP="00B159BC">
      <w:pPr>
        <w:spacing w:after="0" w:line="240" w:lineRule="auto"/>
        <w:jc w:val="both"/>
        <w:outlineLvl w:val="1"/>
        <w:rPr>
          <w:rFonts w:ascii="Century Gothic" w:hAnsi="Century Gothic" w:cs="Calibri"/>
          <w:b/>
          <w:bCs/>
          <w:u w:val="single"/>
        </w:rPr>
      </w:pPr>
      <w:bookmarkStart w:id="10" w:name="_Toc18415181"/>
      <w:r w:rsidRPr="00B610F3">
        <w:rPr>
          <w:rFonts w:ascii="Century Gothic" w:hAnsi="Century Gothic" w:cs="Calibri"/>
          <w:b/>
          <w:bCs/>
          <w:u w:val="single"/>
        </w:rPr>
        <w:t>Article</w:t>
      </w:r>
      <w:r w:rsidRPr="00B159BC">
        <w:rPr>
          <w:rFonts w:ascii="Century Gothic" w:hAnsi="Century Gothic" w:cs="Calibri"/>
          <w:b/>
          <w:bCs/>
          <w:u w:val="single"/>
        </w:rPr>
        <w:t xml:space="preserve"> </w:t>
      </w:r>
      <w:r w:rsidR="0070168E">
        <w:rPr>
          <w:rFonts w:ascii="Century Gothic" w:hAnsi="Century Gothic" w:cs="Calibri"/>
          <w:b/>
          <w:bCs/>
          <w:u w:val="single"/>
        </w:rPr>
        <w:t>2</w:t>
      </w:r>
      <w:r w:rsidRPr="00B159BC">
        <w:rPr>
          <w:rFonts w:ascii="Century Gothic" w:hAnsi="Century Gothic" w:cs="Calibri"/>
          <w:b/>
          <w:bCs/>
          <w:u w:val="single"/>
        </w:rPr>
        <w:t xml:space="preserve"> : </w:t>
      </w:r>
      <w:r w:rsidR="006E6746">
        <w:rPr>
          <w:rFonts w:ascii="Century Gothic" w:hAnsi="Century Gothic" w:cs="Calibri"/>
          <w:b/>
          <w:bCs/>
          <w:u w:val="single"/>
        </w:rPr>
        <w:t>Objectif du Prix</w:t>
      </w:r>
      <w:bookmarkEnd w:id="10"/>
    </w:p>
    <w:p w:rsidR="00B610F3" w:rsidRPr="00B610F3" w:rsidRDefault="00B610F3" w:rsidP="00B610F3">
      <w:pPr>
        <w:spacing w:after="0" w:line="240" w:lineRule="auto"/>
        <w:ind w:left="425" w:firstLine="709"/>
        <w:jc w:val="both"/>
        <w:rPr>
          <w:rFonts w:ascii="Century Gothic" w:hAnsi="Century Gothic" w:cs="Calibri"/>
          <w:b/>
          <w:bCs/>
          <w:u w:val="single"/>
        </w:rPr>
      </w:pPr>
    </w:p>
    <w:p w:rsidR="0070168E" w:rsidRDefault="0070168E" w:rsidP="0070168E">
      <w:pPr>
        <w:widowControl w:val="0"/>
        <w:autoSpaceDE w:val="0"/>
        <w:autoSpaceDN w:val="0"/>
        <w:adjustRightInd w:val="0"/>
        <w:spacing w:after="0" w:line="240" w:lineRule="auto"/>
        <w:ind w:right="78"/>
        <w:jc w:val="both"/>
        <w:rPr>
          <w:rFonts w:ascii="Century Gothic" w:hAnsi="Century Gothic"/>
          <w:spacing w:val="-3"/>
        </w:rPr>
      </w:pPr>
      <w:r>
        <w:rPr>
          <w:rFonts w:ascii="Century Gothic" w:hAnsi="Century Gothic"/>
          <w:spacing w:val="-3"/>
        </w:rPr>
        <w:t xml:space="preserve">« Les prix de l’innovation du Ministère du Pétrole de l’Energie et des Energies Renouvelables » ont pour vocation d’encourager, de soutenir et de valoriser la recherche et développement dans les secteurs des Hydrocarbures et des Energies pour d’une part, une exploitation durable et à moindre coût des ressources énergétiques et d’autre part, pour un impact significatif et bénéfique des énergies dans la vie socio-économique de la Côte d’Ivoire . </w:t>
      </w:r>
    </w:p>
    <w:p w:rsidR="0070168E" w:rsidRPr="006A51F9" w:rsidRDefault="0070168E" w:rsidP="0075048F">
      <w:pPr>
        <w:widowControl w:val="0"/>
        <w:autoSpaceDE w:val="0"/>
        <w:autoSpaceDN w:val="0"/>
        <w:adjustRightInd w:val="0"/>
        <w:spacing w:after="0" w:line="240" w:lineRule="auto"/>
        <w:ind w:right="78"/>
        <w:jc w:val="both"/>
        <w:rPr>
          <w:rFonts w:ascii="Century Gothic" w:hAnsi="Century Gothic" w:cs="Calibri"/>
          <w:color w:val="000000"/>
        </w:rPr>
      </w:pPr>
      <w:r>
        <w:rPr>
          <w:rFonts w:ascii="Century Gothic" w:hAnsi="Century Gothic"/>
          <w:spacing w:val="-3"/>
        </w:rPr>
        <w:t xml:space="preserve">Ainsi, ces prix font </w:t>
      </w:r>
      <w:r w:rsidRPr="006A51F9">
        <w:rPr>
          <w:rFonts w:ascii="Century Gothic" w:hAnsi="Century Gothic" w:cs="Calibri"/>
          <w:color w:val="000000"/>
        </w:rPr>
        <w:t>la promotion des travaux et projets d’innovation technologique et scientifique</w:t>
      </w:r>
      <w:r w:rsidR="0075048F">
        <w:rPr>
          <w:rFonts w:ascii="Century Gothic" w:hAnsi="Century Gothic" w:cs="Calibri"/>
          <w:color w:val="000000"/>
        </w:rPr>
        <w:t xml:space="preserve"> et de service</w:t>
      </w:r>
      <w:r w:rsidRPr="006A51F9">
        <w:rPr>
          <w:rFonts w:ascii="Century Gothic" w:hAnsi="Century Gothic" w:cs="Calibri"/>
          <w:color w:val="000000"/>
        </w:rPr>
        <w:t xml:space="preserve"> visant</w:t>
      </w:r>
      <w:r>
        <w:rPr>
          <w:rFonts w:ascii="Century Gothic" w:hAnsi="Century Gothic" w:cs="Calibri"/>
          <w:color w:val="000000"/>
        </w:rPr>
        <w:t xml:space="preserve"> spécifiquement</w:t>
      </w:r>
      <w:r w:rsidRPr="006A51F9">
        <w:rPr>
          <w:rFonts w:ascii="Century Gothic" w:hAnsi="Century Gothic" w:cs="Calibri"/>
          <w:color w:val="000000"/>
        </w:rPr>
        <w:t xml:space="preserve"> à :</w:t>
      </w:r>
    </w:p>
    <w:p w:rsidR="0070168E" w:rsidRPr="006A51F9" w:rsidRDefault="0070168E" w:rsidP="0070168E">
      <w:pPr>
        <w:widowControl w:val="0"/>
        <w:numPr>
          <w:ilvl w:val="0"/>
          <w:numId w:val="37"/>
        </w:numPr>
        <w:autoSpaceDE w:val="0"/>
        <w:autoSpaceDN w:val="0"/>
        <w:adjustRightInd w:val="0"/>
        <w:spacing w:before="120" w:after="0" w:line="240" w:lineRule="auto"/>
        <w:jc w:val="both"/>
        <w:rPr>
          <w:rFonts w:ascii="Century Gothic" w:hAnsi="Century Gothic" w:cs="Calibri"/>
          <w:color w:val="000000"/>
        </w:rPr>
      </w:pPr>
      <w:commentRangeStart w:id="11"/>
      <w:commentRangeStart w:id="12"/>
      <w:r w:rsidRPr="006A51F9">
        <w:rPr>
          <w:rFonts w:ascii="Century Gothic" w:hAnsi="Century Gothic" w:cs="Calibri"/>
          <w:color w:val="000000"/>
        </w:rPr>
        <w:t>réduire le taux de carbone dans le mix énergétique ;</w:t>
      </w:r>
    </w:p>
    <w:p w:rsidR="0070168E" w:rsidRPr="006A51F9" w:rsidRDefault="0070168E" w:rsidP="0070168E">
      <w:pPr>
        <w:widowControl w:val="0"/>
        <w:numPr>
          <w:ilvl w:val="0"/>
          <w:numId w:val="37"/>
        </w:numPr>
        <w:autoSpaceDE w:val="0"/>
        <w:autoSpaceDN w:val="0"/>
        <w:adjustRightInd w:val="0"/>
        <w:spacing w:after="0" w:line="240" w:lineRule="auto"/>
        <w:jc w:val="both"/>
        <w:rPr>
          <w:rFonts w:ascii="Century Gothic" w:hAnsi="Century Gothic" w:cs="Calibri"/>
          <w:color w:val="000000"/>
        </w:rPr>
      </w:pPr>
      <w:r w:rsidRPr="006A51F9">
        <w:rPr>
          <w:rFonts w:ascii="Century Gothic" w:hAnsi="Century Gothic" w:cs="Calibri"/>
          <w:color w:val="000000"/>
        </w:rPr>
        <w:t>vulgariser l’accès à l’énergie pour tous ;</w:t>
      </w:r>
    </w:p>
    <w:p w:rsidR="0070168E" w:rsidRPr="006A51F9" w:rsidRDefault="0070168E" w:rsidP="0070168E">
      <w:pPr>
        <w:widowControl w:val="0"/>
        <w:numPr>
          <w:ilvl w:val="0"/>
          <w:numId w:val="37"/>
        </w:numPr>
        <w:autoSpaceDE w:val="0"/>
        <w:autoSpaceDN w:val="0"/>
        <w:adjustRightInd w:val="0"/>
        <w:spacing w:after="0" w:line="240" w:lineRule="auto"/>
        <w:jc w:val="both"/>
        <w:rPr>
          <w:rFonts w:ascii="Century Gothic" w:hAnsi="Century Gothic" w:cs="Calibri"/>
          <w:color w:val="000000"/>
        </w:rPr>
      </w:pPr>
      <w:r w:rsidRPr="006A51F9">
        <w:rPr>
          <w:rFonts w:ascii="Century Gothic" w:hAnsi="Century Gothic" w:cs="Calibri"/>
          <w:color w:val="000000"/>
        </w:rPr>
        <w:t>accroître la part des énergies renouvelables dans le mix énergétique ;</w:t>
      </w:r>
    </w:p>
    <w:p w:rsidR="0070168E" w:rsidRPr="006A51F9" w:rsidRDefault="0070168E" w:rsidP="0070168E">
      <w:pPr>
        <w:widowControl w:val="0"/>
        <w:numPr>
          <w:ilvl w:val="0"/>
          <w:numId w:val="37"/>
        </w:numPr>
        <w:autoSpaceDE w:val="0"/>
        <w:autoSpaceDN w:val="0"/>
        <w:adjustRightInd w:val="0"/>
        <w:spacing w:after="0" w:line="240" w:lineRule="auto"/>
        <w:jc w:val="both"/>
        <w:rPr>
          <w:rFonts w:ascii="Century Gothic" w:hAnsi="Century Gothic" w:cs="Calibri"/>
          <w:color w:val="000000"/>
        </w:rPr>
      </w:pPr>
      <w:r w:rsidRPr="006A51F9">
        <w:rPr>
          <w:rFonts w:ascii="Century Gothic" w:hAnsi="Century Gothic" w:cs="Calibri"/>
          <w:color w:val="000000"/>
        </w:rPr>
        <w:t>réduire le coût d’accès à l’énergie, au gaz ou aux produits pétroliers ;</w:t>
      </w:r>
    </w:p>
    <w:p w:rsidR="0070168E" w:rsidRPr="006A51F9" w:rsidRDefault="0070168E" w:rsidP="0070168E">
      <w:pPr>
        <w:widowControl w:val="0"/>
        <w:numPr>
          <w:ilvl w:val="0"/>
          <w:numId w:val="37"/>
        </w:numPr>
        <w:autoSpaceDE w:val="0"/>
        <w:autoSpaceDN w:val="0"/>
        <w:adjustRightInd w:val="0"/>
        <w:spacing w:after="0" w:line="240" w:lineRule="auto"/>
        <w:jc w:val="both"/>
        <w:rPr>
          <w:rFonts w:ascii="Century Gothic" w:hAnsi="Century Gothic" w:cs="Calibri"/>
          <w:color w:val="000000"/>
        </w:rPr>
      </w:pPr>
      <w:r w:rsidRPr="006A51F9">
        <w:rPr>
          <w:rFonts w:ascii="Century Gothic" w:hAnsi="Century Gothic" w:cs="Calibri"/>
          <w:color w:val="000000"/>
        </w:rPr>
        <w:t>accroître les rendements d’exploitation </w:t>
      </w:r>
      <w:r>
        <w:rPr>
          <w:rFonts w:ascii="Century Gothic" w:hAnsi="Century Gothic" w:cs="Calibri"/>
          <w:color w:val="000000"/>
        </w:rPr>
        <w:t xml:space="preserve">des installations des secteurs hydrocarbures et de l’électricité </w:t>
      </w:r>
      <w:r w:rsidRPr="006A51F9">
        <w:rPr>
          <w:rFonts w:ascii="Century Gothic" w:hAnsi="Century Gothic" w:cs="Calibri"/>
          <w:color w:val="000000"/>
        </w:rPr>
        <w:t>;</w:t>
      </w:r>
    </w:p>
    <w:p w:rsidR="0070168E" w:rsidRPr="006A51F9" w:rsidRDefault="0070168E" w:rsidP="0070168E">
      <w:pPr>
        <w:widowControl w:val="0"/>
        <w:numPr>
          <w:ilvl w:val="0"/>
          <w:numId w:val="37"/>
        </w:numPr>
        <w:autoSpaceDE w:val="0"/>
        <w:autoSpaceDN w:val="0"/>
        <w:adjustRightInd w:val="0"/>
        <w:spacing w:after="0" w:line="240" w:lineRule="auto"/>
        <w:jc w:val="both"/>
        <w:rPr>
          <w:rFonts w:ascii="Century Gothic" w:hAnsi="Century Gothic" w:cs="Calibri"/>
          <w:color w:val="000000"/>
        </w:rPr>
      </w:pPr>
      <w:r w:rsidRPr="006A51F9">
        <w:rPr>
          <w:rFonts w:ascii="Century Gothic" w:hAnsi="Century Gothic" w:cs="Calibri"/>
          <w:color w:val="000000"/>
        </w:rPr>
        <w:t>lutter contre les pollutions de l’air, de l’eau et du sol, et contre le réchauffement climatique ;</w:t>
      </w:r>
    </w:p>
    <w:p w:rsidR="0070168E" w:rsidRPr="006A51F9" w:rsidRDefault="0070168E" w:rsidP="0070168E">
      <w:pPr>
        <w:widowControl w:val="0"/>
        <w:numPr>
          <w:ilvl w:val="0"/>
          <w:numId w:val="37"/>
        </w:numPr>
        <w:autoSpaceDE w:val="0"/>
        <w:autoSpaceDN w:val="0"/>
        <w:adjustRightInd w:val="0"/>
        <w:spacing w:after="0" w:line="240" w:lineRule="auto"/>
        <w:jc w:val="both"/>
        <w:rPr>
          <w:rFonts w:ascii="Century Gothic" w:hAnsi="Century Gothic" w:cs="Calibri"/>
          <w:color w:val="000000"/>
        </w:rPr>
      </w:pPr>
      <w:r w:rsidRPr="006A51F9">
        <w:rPr>
          <w:rFonts w:ascii="Century Gothic" w:hAnsi="Century Gothic" w:cs="Calibri"/>
          <w:color w:val="000000"/>
        </w:rPr>
        <w:t>réhabiliter et réutiliser des sites pétroliers et énergétiques, dans le respect des normes sécuritaires et environnementales.</w:t>
      </w:r>
      <w:commentRangeEnd w:id="11"/>
      <w:r>
        <w:rPr>
          <w:rStyle w:val="Marquedecommentaire"/>
          <w:rFonts w:ascii="Cambria" w:eastAsia="Times New Roman" w:hAnsi="Cambria"/>
        </w:rPr>
        <w:commentReference w:id="11"/>
      </w:r>
      <w:commentRangeEnd w:id="12"/>
      <w:r>
        <w:rPr>
          <w:rStyle w:val="Marquedecommentaire"/>
          <w:rFonts w:ascii="Cambria" w:eastAsia="Times New Roman" w:hAnsi="Cambria"/>
        </w:rPr>
        <w:commentReference w:id="12"/>
      </w:r>
    </w:p>
    <w:p w:rsidR="0070168E" w:rsidRDefault="0070168E" w:rsidP="0070168E">
      <w:pPr>
        <w:widowControl w:val="0"/>
        <w:autoSpaceDE w:val="0"/>
        <w:autoSpaceDN w:val="0"/>
        <w:adjustRightInd w:val="0"/>
        <w:spacing w:after="0" w:line="240" w:lineRule="auto"/>
        <w:ind w:right="78"/>
        <w:jc w:val="both"/>
        <w:rPr>
          <w:rFonts w:ascii="Century Gothic" w:hAnsi="Century Gothic"/>
          <w:spacing w:val="-3"/>
        </w:rPr>
      </w:pPr>
    </w:p>
    <w:p w:rsidR="0070168E" w:rsidRDefault="0070168E" w:rsidP="0070168E">
      <w:pPr>
        <w:widowControl w:val="0"/>
        <w:autoSpaceDE w:val="0"/>
        <w:autoSpaceDN w:val="0"/>
        <w:adjustRightInd w:val="0"/>
        <w:spacing w:after="0" w:line="240" w:lineRule="auto"/>
        <w:ind w:right="78"/>
        <w:jc w:val="both"/>
        <w:rPr>
          <w:rFonts w:ascii="Century Gothic" w:hAnsi="Century Gothic"/>
          <w:spacing w:val="-3"/>
        </w:rPr>
      </w:pPr>
      <w:r>
        <w:rPr>
          <w:rFonts w:ascii="Century Gothic" w:hAnsi="Century Gothic"/>
          <w:spacing w:val="-3"/>
        </w:rPr>
        <w:t>Le Concours est organisé par le Ministère du Pétrole, de l’Energie et des Energies Renouvelables (MPEER) et les Lauréats seront récompensé(e)s dans chacune des catégories suivantes :</w:t>
      </w:r>
    </w:p>
    <w:p w:rsidR="0070168E" w:rsidRPr="00FA6D3E" w:rsidRDefault="0070168E" w:rsidP="0070168E">
      <w:pPr>
        <w:pStyle w:val="Paragraphedeliste"/>
        <w:widowControl w:val="0"/>
        <w:numPr>
          <w:ilvl w:val="0"/>
          <w:numId w:val="35"/>
        </w:numPr>
        <w:autoSpaceDE w:val="0"/>
        <w:autoSpaceDN w:val="0"/>
        <w:adjustRightInd w:val="0"/>
        <w:spacing w:after="0"/>
        <w:ind w:right="78"/>
        <w:jc w:val="both"/>
        <w:rPr>
          <w:rFonts w:ascii="Arial" w:hAnsi="Arial" w:cs="Arial"/>
          <w:sz w:val="24"/>
          <w:szCs w:val="24"/>
        </w:rPr>
      </w:pPr>
      <w:r>
        <w:rPr>
          <w:rFonts w:ascii="Century Gothic" w:hAnsi="Century Gothic"/>
          <w:spacing w:val="-3"/>
        </w:rPr>
        <w:t>Prix des Hydrocarbures ;</w:t>
      </w:r>
    </w:p>
    <w:p w:rsidR="0070168E" w:rsidRPr="004F47A6" w:rsidRDefault="0070168E" w:rsidP="0070168E">
      <w:pPr>
        <w:pStyle w:val="Paragraphedeliste"/>
        <w:widowControl w:val="0"/>
        <w:numPr>
          <w:ilvl w:val="0"/>
          <w:numId w:val="35"/>
        </w:numPr>
        <w:autoSpaceDE w:val="0"/>
        <w:autoSpaceDN w:val="0"/>
        <w:adjustRightInd w:val="0"/>
        <w:spacing w:after="0"/>
        <w:ind w:right="78"/>
        <w:jc w:val="both"/>
        <w:rPr>
          <w:rFonts w:ascii="Arial" w:hAnsi="Arial" w:cs="Arial"/>
          <w:sz w:val="24"/>
          <w:szCs w:val="24"/>
        </w:rPr>
      </w:pPr>
      <w:r>
        <w:rPr>
          <w:rFonts w:ascii="Century Gothic" w:hAnsi="Century Gothic"/>
          <w:spacing w:val="-3"/>
        </w:rPr>
        <w:t>Prix Energie</w:t>
      </w:r>
      <w:r w:rsidR="00543EE8">
        <w:rPr>
          <w:rFonts w:ascii="Century Gothic" w:hAnsi="Century Gothic"/>
          <w:spacing w:val="-3"/>
        </w:rPr>
        <w:t xml:space="preserve"> et Energie Renouvelable</w:t>
      </w:r>
      <w:r>
        <w:rPr>
          <w:rFonts w:ascii="Century Gothic" w:hAnsi="Century Gothic"/>
          <w:spacing w:val="-3"/>
        </w:rPr>
        <w:t>.</w:t>
      </w:r>
    </w:p>
    <w:p w:rsidR="0070168E" w:rsidRDefault="0070168E" w:rsidP="00F9155C">
      <w:pPr>
        <w:spacing w:after="0" w:line="240" w:lineRule="auto"/>
        <w:jc w:val="both"/>
        <w:rPr>
          <w:rFonts w:ascii="Century Gothic" w:hAnsi="Century Gothic" w:cs="Calibri"/>
          <w:color w:val="000000"/>
        </w:rPr>
      </w:pPr>
    </w:p>
    <w:p w:rsidR="00B610F3" w:rsidRPr="00B610F3" w:rsidRDefault="00B610F3" w:rsidP="00512CFB">
      <w:pPr>
        <w:spacing w:after="0" w:line="240" w:lineRule="auto"/>
        <w:jc w:val="both"/>
        <w:outlineLvl w:val="1"/>
        <w:rPr>
          <w:rFonts w:ascii="Century Gothic" w:hAnsi="Century Gothic" w:cs="Calibri"/>
          <w:b/>
          <w:bCs/>
          <w:u w:val="single"/>
        </w:rPr>
      </w:pPr>
      <w:bookmarkStart w:id="13" w:name="_Toc18415182"/>
      <w:r w:rsidRPr="00B610F3">
        <w:rPr>
          <w:rFonts w:ascii="Century Gothic" w:hAnsi="Century Gothic" w:cs="Calibri"/>
          <w:b/>
          <w:bCs/>
          <w:u w:val="single"/>
        </w:rPr>
        <w:t>Article</w:t>
      </w:r>
      <w:r w:rsidR="00774C91" w:rsidRPr="00512CFB">
        <w:rPr>
          <w:rFonts w:ascii="Century Gothic" w:hAnsi="Century Gothic" w:cs="Calibri"/>
          <w:b/>
          <w:bCs/>
          <w:u w:val="single"/>
        </w:rPr>
        <w:t> </w:t>
      </w:r>
      <w:r w:rsidR="0070168E">
        <w:rPr>
          <w:rFonts w:ascii="Century Gothic" w:hAnsi="Century Gothic" w:cs="Calibri"/>
          <w:b/>
          <w:bCs/>
          <w:u w:val="single"/>
        </w:rPr>
        <w:t>3</w:t>
      </w:r>
      <w:r w:rsidR="00774C91" w:rsidRPr="00512CFB">
        <w:rPr>
          <w:rFonts w:ascii="Century Gothic" w:hAnsi="Century Gothic" w:cs="Calibri"/>
          <w:b/>
          <w:bCs/>
          <w:u w:val="single"/>
        </w:rPr>
        <w:t xml:space="preserve"> : </w:t>
      </w:r>
      <w:r w:rsidR="006E6746">
        <w:rPr>
          <w:rFonts w:ascii="Century Gothic" w:hAnsi="Century Gothic" w:cs="Calibri"/>
          <w:b/>
          <w:bCs/>
          <w:u w:val="single"/>
        </w:rPr>
        <w:t>Candidature et Recevabilité</w:t>
      </w:r>
      <w:bookmarkEnd w:id="13"/>
    </w:p>
    <w:p w:rsidR="00B610F3" w:rsidRDefault="00B610F3" w:rsidP="00B610F3">
      <w:pPr>
        <w:spacing w:after="0" w:line="240" w:lineRule="auto"/>
        <w:jc w:val="both"/>
        <w:rPr>
          <w:rFonts w:ascii="Century Gothic" w:hAnsi="Century Gothic" w:cs="Calibri"/>
          <w:b/>
          <w:bCs/>
          <w:u w:val="single"/>
        </w:rPr>
      </w:pPr>
    </w:p>
    <w:p w:rsidR="0087069E" w:rsidRDefault="0087069E" w:rsidP="00611B25">
      <w:pPr>
        <w:spacing w:after="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 xml:space="preserve">Le </w:t>
      </w:r>
      <w:r w:rsidRPr="0075048F">
        <w:rPr>
          <w:rFonts w:ascii="Century Gothic" w:eastAsia="Arial Unicode MS" w:hAnsi="Century Gothic" w:cs="Arial Unicode MS"/>
          <w:color w:val="000000"/>
        </w:rPr>
        <w:t>Concours</w:t>
      </w:r>
      <w:r w:rsidRPr="00543EE8">
        <w:rPr>
          <w:rFonts w:ascii="Century Gothic" w:eastAsia="Arial Unicode MS" w:hAnsi="Century Gothic" w:cs="Arial Unicode MS"/>
          <w:color w:val="000000"/>
        </w:rPr>
        <w:t> </w:t>
      </w:r>
      <w:r>
        <w:rPr>
          <w:rFonts w:ascii="Century Gothic" w:eastAsia="Arial Unicode MS" w:hAnsi="Century Gothic" w:cs="Arial Unicode MS"/>
          <w:color w:val="000000"/>
        </w:rPr>
        <w:t xml:space="preserve">est ouvert à toute personne physique </w:t>
      </w:r>
      <w:r w:rsidR="00543EE8">
        <w:rPr>
          <w:rFonts w:ascii="Century Gothic" w:eastAsia="Arial Unicode MS" w:hAnsi="Century Gothic" w:cs="Arial Unicode MS"/>
          <w:color w:val="000000"/>
        </w:rPr>
        <w:t>ivoirienne résidant en Côte D’Ivoire ou à l’étranger et à toute personne morale détenue en majorité par des personnes physiques ivoiriennes.</w:t>
      </w:r>
    </w:p>
    <w:p w:rsidR="0015392E" w:rsidRPr="0075048F" w:rsidRDefault="0015392E" w:rsidP="00611B25">
      <w:pPr>
        <w:spacing w:after="0" w:line="240" w:lineRule="auto"/>
        <w:jc w:val="both"/>
        <w:rPr>
          <w:rFonts w:ascii="Century Gothic" w:eastAsia="Arial Unicode MS" w:hAnsi="Century Gothic" w:cs="Arial Unicode MS"/>
          <w:color w:val="000000"/>
        </w:rPr>
      </w:pPr>
      <w:r w:rsidRPr="0075048F">
        <w:rPr>
          <w:rFonts w:ascii="Century Gothic" w:eastAsia="Arial Unicode MS" w:hAnsi="Century Gothic" w:cs="Arial Unicode MS"/>
          <w:color w:val="000000"/>
        </w:rPr>
        <w:t>Les projets recevables auront été déployés en Côte D’Ivoire</w:t>
      </w:r>
      <w:r w:rsidR="00593C10" w:rsidRPr="0075048F">
        <w:rPr>
          <w:rFonts w:ascii="Century Gothic" w:eastAsia="Arial Unicode MS" w:hAnsi="Century Gothic" w:cs="Arial Unicode MS"/>
          <w:color w:val="000000"/>
        </w:rPr>
        <w:t>,</w:t>
      </w:r>
      <w:r w:rsidRPr="0075048F">
        <w:rPr>
          <w:rFonts w:ascii="Century Gothic" w:eastAsia="Arial Unicode MS" w:hAnsi="Century Gothic" w:cs="Arial Unicode MS"/>
          <w:color w:val="000000"/>
        </w:rPr>
        <w:t xml:space="preserve"> sont en cours de déploiement ou au stade de projet </w:t>
      </w:r>
      <w:r w:rsidR="009306E2" w:rsidRPr="0075048F">
        <w:rPr>
          <w:rFonts w:ascii="Century Gothic" w:eastAsia="Arial Unicode MS" w:hAnsi="Century Gothic" w:cs="Arial Unicode MS"/>
          <w:color w:val="000000"/>
        </w:rPr>
        <w:t xml:space="preserve">en développement </w:t>
      </w:r>
      <w:r w:rsidRPr="0075048F">
        <w:rPr>
          <w:rFonts w:ascii="Century Gothic" w:eastAsia="Arial Unicode MS" w:hAnsi="Century Gothic" w:cs="Arial Unicode MS"/>
          <w:color w:val="000000"/>
        </w:rPr>
        <w:t>à la date de soumission</w:t>
      </w:r>
      <w:r w:rsidR="009306E2" w:rsidRPr="0075048F">
        <w:rPr>
          <w:rFonts w:ascii="Century Gothic" w:eastAsia="Arial Unicode MS" w:hAnsi="Century Gothic" w:cs="Arial Unicode MS"/>
          <w:color w:val="000000"/>
        </w:rPr>
        <w:t>.</w:t>
      </w:r>
    </w:p>
    <w:p w:rsidR="0015392E" w:rsidRPr="0075048F" w:rsidRDefault="0015392E" w:rsidP="00611B25">
      <w:pPr>
        <w:spacing w:after="0" w:line="240" w:lineRule="auto"/>
        <w:jc w:val="both"/>
        <w:rPr>
          <w:rFonts w:ascii="Century Gothic" w:eastAsia="Arial Unicode MS" w:hAnsi="Century Gothic" w:cs="Arial Unicode MS"/>
          <w:color w:val="000000"/>
        </w:rPr>
      </w:pPr>
      <w:r w:rsidRPr="0075048F">
        <w:rPr>
          <w:rFonts w:ascii="Century Gothic" w:eastAsia="Arial Unicode MS" w:hAnsi="Century Gothic" w:cs="Arial Unicode MS"/>
          <w:color w:val="000000"/>
        </w:rPr>
        <w:t xml:space="preserve">Les projets recevables concernent les secteurs des Hydrocarbures, des </w:t>
      </w:r>
      <w:r w:rsidR="007174BC" w:rsidRPr="0075048F">
        <w:rPr>
          <w:rFonts w:ascii="Century Gothic" w:eastAsia="Arial Unicode MS" w:hAnsi="Century Gothic" w:cs="Arial Unicode MS"/>
          <w:color w:val="000000"/>
        </w:rPr>
        <w:t>E</w:t>
      </w:r>
      <w:r w:rsidRPr="0075048F">
        <w:rPr>
          <w:rFonts w:ascii="Century Gothic" w:eastAsia="Arial Unicode MS" w:hAnsi="Century Gothic" w:cs="Arial Unicode MS"/>
          <w:color w:val="000000"/>
        </w:rPr>
        <w:t xml:space="preserve">nergies et des Energies </w:t>
      </w:r>
      <w:r w:rsidR="007174BC" w:rsidRPr="0075048F">
        <w:rPr>
          <w:rFonts w:ascii="Century Gothic" w:eastAsia="Arial Unicode MS" w:hAnsi="Century Gothic" w:cs="Arial Unicode MS"/>
          <w:color w:val="000000"/>
        </w:rPr>
        <w:t>R</w:t>
      </w:r>
      <w:r w:rsidRPr="0075048F">
        <w:rPr>
          <w:rFonts w:ascii="Century Gothic" w:eastAsia="Arial Unicode MS" w:hAnsi="Century Gothic" w:cs="Arial Unicode MS"/>
          <w:color w:val="000000"/>
        </w:rPr>
        <w:t>enouvelables</w:t>
      </w:r>
      <w:r w:rsidR="009306E2" w:rsidRPr="0075048F">
        <w:rPr>
          <w:rFonts w:ascii="Century Gothic" w:eastAsia="Arial Unicode MS" w:hAnsi="Century Gothic" w:cs="Arial Unicode MS"/>
          <w:color w:val="000000"/>
        </w:rPr>
        <w:t>.</w:t>
      </w:r>
    </w:p>
    <w:p w:rsidR="00AC3919" w:rsidRDefault="00543EE8" w:rsidP="00611B25">
      <w:pPr>
        <w:spacing w:after="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Les</w:t>
      </w:r>
      <w:r w:rsidR="00AC3919" w:rsidRPr="00496DA4">
        <w:rPr>
          <w:rFonts w:ascii="Century Gothic" w:eastAsia="Arial Unicode MS" w:hAnsi="Century Gothic" w:cs="Arial Unicode MS"/>
          <w:color w:val="000000"/>
        </w:rPr>
        <w:t xml:space="preserve"> membre</w:t>
      </w:r>
      <w:r>
        <w:rPr>
          <w:rFonts w:ascii="Century Gothic" w:eastAsia="Arial Unicode MS" w:hAnsi="Century Gothic" w:cs="Arial Unicode MS"/>
          <w:color w:val="000000"/>
        </w:rPr>
        <w:t>s</w:t>
      </w:r>
      <w:r w:rsidR="00AC3919" w:rsidRPr="00496DA4">
        <w:rPr>
          <w:rFonts w:ascii="Century Gothic" w:eastAsia="Arial Unicode MS" w:hAnsi="Century Gothic" w:cs="Arial Unicode MS"/>
          <w:color w:val="000000"/>
        </w:rPr>
        <w:t xml:space="preserve"> du jury</w:t>
      </w:r>
      <w:r>
        <w:rPr>
          <w:rFonts w:ascii="Century Gothic" w:eastAsia="Arial Unicode MS" w:hAnsi="Century Gothic" w:cs="Arial Unicode MS"/>
          <w:color w:val="000000"/>
        </w:rPr>
        <w:t>, les agents du cabinet et des directions générales du MPEER</w:t>
      </w:r>
      <w:r w:rsidR="00AC3919" w:rsidRPr="00496DA4">
        <w:rPr>
          <w:rFonts w:ascii="Century Gothic" w:eastAsia="Arial Unicode MS" w:hAnsi="Century Gothic" w:cs="Arial Unicode MS"/>
          <w:color w:val="000000"/>
        </w:rPr>
        <w:t xml:space="preserve"> ne peu</w:t>
      </w:r>
      <w:r>
        <w:rPr>
          <w:rFonts w:ascii="Century Gothic" w:eastAsia="Arial Unicode MS" w:hAnsi="Century Gothic" w:cs="Arial Unicode MS"/>
          <w:color w:val="000000"/>
        </w:rPr>
        <w:t>ven</w:t>
      </w:r>
      <w:r w:rsidR="00AC3919" w:rsidRPr="00496DA4">
        <w:rPr>
          <w:rFonts w:ascii="Century Gothic" w:eastAsia="Arial Unicode MS" w:hAnsi="Century Gothic" w:cs="Arial Unicode MS"/>
          <w:color w:val="000000"/>
        </w:rPr>
        <w:t>t être candidat</w:t>
      </w:r>
      <w:r>
        <w:rPr>
          <w:rFonts w:ascii="Century Gothic" w:eastAsia="Arial Unicode MS" w:hAnsi="Century Gothic" w:cs="Arial Unicode MS"/>
          <w:color w:val="000000"/>
        </w:rPr>
        <w:t>s</w:t>
      </w:r>
      <w:r w:rsidR="009306E2" w:rsidRPr="00496DA4">
        <w:rPr>
          <w:rFonts w:ascii="Century Gothic" w:eastAsia="Arial Unicode MS" w:hAnsi="Century Gothic" w:cs="Arial Unicode MS"/>
          <w:color w:val="000000"/>
        </w:rPr>
        <w:t>.</w:t>
      </w:r>
    </w:p>
    <w:p w:rsidR="0015392E" w:rsidRDefault="0015392E" w:rsidP="00611B25">
      <w:pPr>
        <w:spacing w:after="0" w:line="240" w:lineRule="auto"/>
        <w:jc w:val="both"/>
        <w:rPr>
          <w:rFonts w:ascii="Century Gothic" w:eastAsia="Arial Unicode MS" w:hAnsi="Century Gothic" w:cs="Arial Unicode MS"/>
          <w:color w:val="000000"/>
        </w:rPr>
      </w:pPr>
      <w:r>
        <w:rPr>
          <w:rFonts w:ascii="Century Gothic" w:eastAsia="Arial Unicode MS" w:hAnsi="Century Gothic" w:cs="Arial Unicode MS"/>
          <w:color w:val="000000"/>
        </w:rPr>
        <w:t>Un candidat aura le droit de présenter plusieurs projets dans chacune des catégories à la condition que les projets soient complètement différents. Si cette condition n’est pas respectée, le candidat se</w:t>
      </w:r>
      <w:r w:rsidR="00AE3245">
        <w:rPr>
          <w:rFonts w:ascii="Century Gothic" w:eastAsia="Arial Unicode MS" w:hAnsi="Century Gothic" w:cs="Arial Unicode MS"/>
          <w:color w:val="000000"/>
        </w:rPr>
        <w:t>ra amené à choisir le projet qu’il décide de conserver en compétition.</w:t>
      </w:r>
    </w:p>
    <w:p w:rsidR="00001982" w:rsidRPr="0087069E" w:rsidRDefault="00001982" w:rsidP="00611B25">
      <w:pPr>
        <w:spacing w:after="0" w:line="240" w:lineRule="auto"/>
        <w:jc w:val="both"/>
        <w:rPr>
          <w:rFonts w:ascii="Century Gothic" w:eastAsia="Arial Unicode MS" w:hAnsi="Century Gothic" w:cs="Arial Unicode MS"/>
          <w:color w:val="000000"/>
        </w:rPr>
      </w:pPr>
      <w:r>
        <w:rPr>
          <w:rFonts w:ascii="Century Gothic" w:hAnsi="Century Gothic" w:cs="Calibri"/>
          <w:color w:val="000000"/>
        </w:rPr>
        <w:t xml:space="preserve">Pour être recevable, les dossiers de candidature doivent être conformes aux dispositions de l’article </w:t>
      </w:r>
      <w:r w:rsidR="00211145">
        <w:rPr>
          <w:rFonts w:ascii="Century Gothic" w:hAnsi="Century Gothic" w:cs="Calibri"/>
          <w:color w:val="000000"/>
        </w:rPr>
        <w:t>5</w:t>
      </w:r>
      <w:r>
        <w:rPr>
          <w:rFonts w:ascii="Century Gothic" w:hAnsi="Century Gothic" w:cs="Calibri"/>
          <w:color w:val="000000"/>
        </w:rPr>
        <w:t xml:space="preserve"> du présent règlement et être soumis conformément au calendrier défini à l’article </w:t>
      </w:r>
      <w:r w:rsidR="00211145">
        <w:rPr>
          <w:rFonts w:ascii="Century Gothic" w:hAnsi="Century Gothic" w:cs="Calibri"/>
          <w:color w:val="000000"/>
        </w:rPr>
        <w:t>9</w:t>
      </w:r>
      <w:r>
        <w:rPr>
          <w:rFonts w:ascii="Century Gothic" w:hAnsi="Century Gothic" w:cs="Calibri"/>
          <w:color w:val="000000"/>
        </w:rPr>
        <w:t xml:space="preserve"> </w:t>
      </w:r>
      <w:r w:rsidR="00A74AEB">
        <w:rPr>
          <w:rFonts w:ascii="Century Gothic" w:hAnsi="Century Gothic" w:cs="Calibri"/>
          <w:color w:val="000000"/>
        </w:rPr>
        <w:t xml:space="preserve">des </w:t>
      </w:r>
      <w:r>
        <w:rPr>
          <w:rFonts w:ascii="Century Gothic" w:hAnsi="Century Gothic" w:cs="Calibri"/>
          <w:color w:val="000000"/>
        </w:rPr>
        <w:t>présent</w:t>
      </w:r>
      <w:r w:rsidR="00A74AEB">
        <w:rPr>
          <w:rFonts w:ascii="Century Gothic" w:hAnsi="Century Gothic" w:cs="Calibri"/>
          <w:color w:val="000000"/>
        </w:rPr>
        <w:t>es</w:t>
      </w:r>
      <w:r>
        <w:rPr>
          <w:rFonts w:ascii="Century Gothic" w:hAnsi="Century Gothic" w:cs="Calibri"/>
          <w:color w:val="000000"/>
        </w:rPr>
        <w:t>.</w:t>
      </w:r>
    </w:p>
    <w:p w:rsidR="00CA18E4" w:rsidRDefault="00B13A0A" w:rsidP="00E03142">
      <w:pPr>
        <w:spacing w:after="0" w:line="240" w:lineRule="auto"/>
        <w:jc w:val="both"/>
        <w:rPr>
          <w:rFonts w:ascii="Century Gothic" w:hAnsi="Century Gothic" w:cs="Calibri"/>
        </w:rPr>
      </w:pPr>
      <w:r>
        <w:rPr>
          <w:rFonts w:ascii="Century Gothic" w:eastAsia="Arial Unicode MS" w:hAnsi="Century Gothic" w:cs="Arial Unicode MS"/>
          <w:color w:val="000000"/>
        </w:rPr>
        <w:t xml:space="preserve">La participation au </w:t>
      </w:r>
      <w:r w:rsidRPr="0075048F">
        <w:rPr>
          <w:rFonts w:ascii="Century Gothic" w:eastAsia="Arial Unicode MS" w:hAnsi="Century Gothic" w:cs="Arial Unicode MS"/>
          <w:color w:val="000000"/>
        </w:rPr>
        <w:t>Prix</w:t>
      </w:r>
      <w:r>
        <w:rPr>
          <w:rFonts w:ascii="Century Gothic" w:eastAsia="Arial Unicode MS" w:hAnsi="Century Gothic" w:cs="Arial Unicode MS"/>
          <w:b/>
          <w:bCs/>
          <w:color w:val="000000"/>
        </w:rPr>
        <w:t xml:space="preserve"> </w:t>
      </w:r>
      <w:r>
        <w:rPr>
          <w:rFonts w:ascii="Century Gothic" w:eastAsia="Arial Unicode MS" w:hAnsi="Century Gothic" w:cs="Arial Unicode MS"/>
          <w:color w:val="000000"/>
        </w:rPr>
        <w:t>implique l’acceptation sans réserve des dispositions du présent règlement</w:t>
      </w:r>
      <w:r w:rsidR="0047014D">
        <w:rPr>
          <w:rFonts w:ascii="Century Gothic" w:eastAsia="Arial Unicode MS" w:hAnsi="Century Gothic" w:cs="Arial Unicode MS"/>
          <w:color w:val="000000"/>
        </w:rPr>
        <w:t>. De manière générale et quel que soit le type de projet, les candidats doivent décrire de manière complète et sincère la situation de leur projet</w:t>
      </w:r>
      <w:r w:rsidR="00E03142">
        <w:rPr>
          <w:rFonts w:ascii="Century Gothic" w:eastAsia="Arial Unicode MS" w:hAnsi="Century Gothic" w:cs="Arial Unicode MS"/>
          <w:color w:val="000000"/>
        </w:rPr>
        <w:t>, not</w:t>
      </w:r>
      <w:r w:rsidR="00E03142">
        <w:rPr>
          <w:rFonts w:ascii="Century Gothic" w:hAnsi="Century Gothic" w:cs="Calibri"/>
        </w:rPr>
        <w:t xml:space="preserve">amment en ce qui concerne la </w:t>
      </w:r>
      <w:r w:rsidR="00E03142" w:rsidRPr="0075048F">
        <w:rPr>
          <w:rFonts w:ascii="Century Gothic" w:hAnsi="Century Gothic" w:cs="Calibri"/>
        </w:rPr>
        <w:t>Propriété Intellectuelle</w:t>
      </w:r>
      <w:r w:rsidR="00CA18E4" w:rsidRPr="00543EE8">
        <w:rPr>
          <w:rFonts w:ascii="Century Gothic" w:hAnsi="Century Gothic" w:cs="Calibri"/>
        </w:rPr>
        <w:t>.</w:t>
      </w:r>
    </w:p>
    <w:p w:rsidR="00E03142" w:rsidRPr="00E03142" w:rsidRDefault="00E03142" w:rsidP="00E03142">
      <w:pPr>
        <w:spacing w:after="0" w:line="240" w:lineRule="auto"/>
        <w:jc w:val="both"/>
        <w:rPr>
          <w:rFonts w:ascii="Century Gothic" w:eastAsia="Arial Unicode MS" w:hAnsi="Century Gothic" w:cs="Arial Unicode MS"/>
          <w:color w:val="000000"/>
        </w:rPr>
      </w:pPr>
      <w:r>
        <w:rPr>
          <w:rFonts w:ascii="Century Gothic" w:hAnsi="Century Gothic" w:cs="Calibri"/>
        </w:rPr>
        <w:t>Tout manquement dûment constaté peut entraîner la radiation du candidat.</w:t>
      </w:r>
    </w:p>
    <w:p w:rsidR="00E03142" w:rsidRDefault="00E03142" w:rsidP="00611B25">
      <w:pPr>
        <w:spacing w:after="0" w:line="240" w:lineRule="auto"/>
        <w:jc w:val="both"/>
        <w:rPr>
          <w:rFonts w:ascii="Century Gothic" w:eastAsia="Arial Unicode MS" w:hAnsi="Century Gothic" w:cs="Arial Unicode MS"/>
          <w:color w:val="000000"/>
        </w:rPr>
      </w:pPr>
    </w:p>
    <w:p w:rsidR="009306E2" w:rsidRDefault="009306E2" w:rsidP="00B610F3">
      <w:pPr>
        <w:spacing w:after="0" w:line="240" w:lineRule="auto"/>
        <w:jc w:val="both"/>
        <w:outlineLvl w:val="1"/>
        <w:rPr>
          <w:rFonts w:ascii="Century Gothic" w:hAnsi="Century Gothic" w:cs="Calibri"/>
          <w:b/>
          <w:bCs/>
          <w:u w:val="single"/>
        </w:rPr>
      </w:pPr>
    </w:p>
    <w:p w:rsidR="00B610F3" w:rsidRPr="00701F4F" w:rsidRDefault="00B610F3" w:rsidP="00B610F3">
      <w:pPr>
        <w:spacing w:after="0" w:line="240" w:lineRule="auto"/>
        <w:jc w:val="both"/>
        <w:outlineLvl w:val="1"/>
        <w:rPr>
          <w:rFonts w:ascii="Century Gothic" w:hAnsi="Century Gothic" w:cs="Calibri"/>
          <w:b/>
          <w:bCs/>
          <w:u w:val="single"/>
        </w:rPr>
      </w:pPr>
      <w:bookmarkStart w:id="14" w:name="_Toc18415183"/>
      <w:commentRangeStart w:id="15"/>
      <w:r w:rsidRPr="00701F4F">
        <w:rPr>
          <w:rFonts w:ascii="Century Gothic" w:hAnsi="Century Gothic" w:cs="Calibri"/>
          <w:b/>
          <w:bCs/>
          <w:u w:val="single"/>
        </w:rPr>
        <w:t>Article</w:t>
      </w:r>
      <w:r w:rsidR="00DD4F81" w:rsidRPr="00701F4F">
        <w:rPr>
          <w:rFonts w:ascii="Century Gothic" w:hAnsi="Century Gothic" w:cs="Calibri"/>
          <w:b/>
          <w:bCs/>
          <w:u w:val="single"/>
        </w:rPr>
        <w:t xml:space="preserve"> </w:t>
      </w:r>
      <w:r w:rsidR="00E9656F">
        <w:rPr>
          <w:rFonts w:ascii="Century Gothic" w:hAnsi="Century Gothic" w:cs="Calibri"/>
          <w:b/>
          <w:bCs/>
          <w:u w:val="single"/>
        </w:rPr>
        <w:t>4</w:t>
      </w:r>
      <w:r w:rsidRPr="00701F4F">
        <w:rPr>
          <w:rFonts w:ascii="Century Gothic" w:hAnsi="Century Gothic" w:cs="Calibri"/>
          <w:b/>
          <w:bCs/>
          <w:u w:val="single"/>
        </w:rPr>
        <w:t xml:space="preserve"> : </w:t>
      </w:r>
      <w:r w:rsidR="006E6746">
        <w:rPr>
          <w:rFonts w:ascii="Century Gothic" w:hAnsi="Century Gothic" w:cs="Calibri"/>
          <w:b/>
          <w:bCs/>
          <w:u w:val="single"/>
        </w:rPr>
        <w:t>Critères d’Evaluation</w:t>
      </w:r>
      <w:commentRangeEnd w:id="15"/>
      <w:r w:rsidR="00134FE6">
        <w:rPr>
          <w:rStyle w:val="Marquedecommentaire"/>
          <w:rFonts w:ascii="Cambria" w:eastAsia="Times New Roman" w:hAnsi="Cambria"/>
        </w:rPr>
        <w:commentReference w:id="15"/>
      </w:r>
      <w:bookmarkEnd w:id="14"/>
    </w:p>
    <w:p w:rsidR="00B610F3" w:rsidRPr="00B610F3" w:rsidRDefault="00B610F3" w:rsidP="00B610F3">
      <w:pPr>
        <w:spacing w:after="0" w:line="240" w:lineRule="auto"/>
        <w:jc w:val="both"/>
        <w:rPr>
          <w:rFonts w:ascii="Century Gothic" w:hAnsi="Century Gothic" w:cs="Calibri"/>
        </w:rPr>
      </w:pPr>
    </w:p>
    <w:p w:rsidR="00B13A0A" w:rsidRDefault="00B13A0A" w:rsidP="00B610F3">
      <w:pPr>
        <w:spacing w:after="0" w:line="240" w:lineRule="auto"/>
        <w:jc w:val="both"/>
        <w:rPr>
          <w:rFonts w:ascii="Century Gothic" w:hAnsi="Century Gothic" w:cs="Calibri"/>
          <w:color w:val="000000"/>
        </w:rPr>
      </w:pPr>
      <w:r>
        <w:rPr>
          <w:rFonts w:ascii="Century Gothic" w:hAnsi="Century Gothic" w:cs="Calibri"/>
          <w:color w:val="000000"/>
        </w:rPr>
        <w:t>L’évaluation des projets s’appuient sur :</w:t>
      </w:r>
    </w:p>
    <w:p w:rsidR="005B37A2" w:rsidRDefault="005B37A2" w:rsidP="00B610F3">
      <w:pPr>
        <w:spacing w:after="0" w:line="240" w:lineRule="auto"/>
        <w:jc w:val="both"/>
        <w:rPr>
          <w:rFonts w:ascii="Century Gothic" w:hAnsi="Century Gothic" w:cs="Calibri"/>
          <w:color w:val="000000"/>
        </w:rPr>
      </w:pPr>
    </w:p>
    <w:p w:rsidR="00B13A0A" w:rsidRDefault="00B13A0A" w:rsidP="00B13A0A">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Le caractère innovant de la technologie, du procédé ou du service proposé ;</w:t>
      </w:r>
    </w:p>
    <w:p w:rsidR="00B13A0A" w:rsidRDefault="00B13A0A" w:rsidP="00B13A0A">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La viabilité économique du projet et son potentiel de création d’emploi</w:t>
      </w:r>
      <w:r w:rsidR="00BE4D09">
        <w:rPr>
          <w:rFonts w:ascii="Century Gothic" w:hAnsi="Century Gothic" w:cs="Calibri"/>
          <w:color w:val="000000"/>
        </w:rPr>
        <w:t>s</w:t>
      </w:r>
      <w:r>
        <w:rPr>
          <w:rFonts w:ascii="Century Gothic" w:hAnsi="Century Gothic" w:cs="Calibri"/>
          <w:color w:val="000000"/>
        </w:rPr>
        <w:t> ;</w:t>
      </w:r>
    </w:p>
    <w:p w:rsidR="00B13A0A" w:rsidRDefault="00B13A0A" w:rsidP="00B13A0A">
      <w:pPr>
        <w:pStyle w:val="Paragraphedeliste"/>
        <w:numPr>
          <w:ilvl w:val="0"/>
          <w:numId w:val="37"/>
        </w:numPr>
        <w:spacing w:after="0"/>
        <w:jc w:val="both"/>
        <w:rPr>
          <w:rFonts w:ascii="Century Gothic" w:hAnsi="Century Gothic" w:cs="Calibri"/>
          <w:color w:val="000000"/>
        </w:rPr>
      </w:pPr>
      <w:commentRangeStart w:id="16"/>
      <w:r>
        <w:rPr>
          <w:rFonts w:ascii="Century Gothic" w:hAnsi="Century Gothic" w:cs="Calibri"/>
          <w:color w:val="000000"/>
        </w:rPr>
        <w:t>L’impact (futur) du projet sur la Côte D’Ivoire en termes d’utilité sociale, écologique et économique ;</w:t>
      </w:r>
      <w:commentRangeEnd w:id="16"/>
      <w:r w:rsidR="00DC3FB3">
        <w:rPr>
          <w:rStyle w:val="Marquedecommentaire"/>
          <w:rFonts w:ascii="Cambria" w:eastAsia="Times New Roman" w:hAnsi="Cambria"/>
          <w:color w:val="auto"/>
        </w:rPr>
        <w:commentReference w:id="16"/>
      </w:r>
    </w:p>
    <w:p w:rsidR="005B37A2" w:rsidRDefault="005B37A2" w:rsidP="00B13A0A">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La qualité du dossier de soumission</w:t>
      </w:r>
    </w:p>
    <w:p w:rsidR="00B13A0A" w:rsidRDefault="00B13A0A" w:rsidP="00B13A0A">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La qualité de l’équipe.</w:t>
      </w:r>
    </w:p>
    <w:p w:rsidR="00B13A0A" w:rsidRDefault="00B13A0A" w:rsidP="00B13A0A">
      <w:pPr>
        <w:spacing w:after="0"/>
        <w:jc w:val="both"/>
        <w:rPr>
          <w:rFonts w:ascii="Century Gothic" w:hAnsi="Century Gothic" w:cs="Calibri"/>
          <w:color w:val="000000"/>
        </w:rPr>
      </w:pPr>
    </w:p>
    <w:p w:rsidR="00835034" w:rsidRPr="00117C34" w:rsidRDefault="00835034" w:rsidP="00B610F3">
      <w:pPr>
        <w:spacing w:after="0" w:line="240" w:lineRule="auto"/>
        <w:jc w:val="both"/>
        <w:rPr>
          <w:rFonts w:ascii="Century Gothic" w:hAnsi="Century Gothic" w:cs="Calibri"/>
          <w:color w:val="385623"/>
        </w:rPr>
      </w:pPr>
    </w:p>
    <w:p w:rsidR="00B610F3" w:rsidRPr="00512CFB" w:rsidRDefault="00B610F3" w:rsidP="00512CFB">
      <w:pPr>
        <w:spacing w:after="0" w:line="240" w:lineRule="auto"/>
        <w:jc w:val="both"/>
        <w:outlineLvl w:val="1"/>
        <w:rPr>
          <w:rFonts w:ascii="Century Gothic" w:hAnsi="Century Gothic" w:cs="Calibri"/>
          <w:b/>
          <w:bCs/>
          <w:u w:val="single"/>
        </w:rPr>
      </w:pPr>
      <w:bookmarkStart w:id="17" w:name="_Toc18415184"/>
      <w:r w:rsidRPr="00B610F3">
        <w:rPr>
          <w:rFonts w:ascii="Century Gothic" w:hAnsi="Century Gothic" w:cs="Calibri"/>
          <w:b/>
          <w:bCs/>
          <w:u w:val="single"/>
        </w:rPr>
        <w:t>Article</w:t>
      </w:r>
      <w:r w:rsidR="00DD4F81" w:rsidRPr="00512CFB">
        <w:rPr>
          <w:rFonts w:ascii="Century Gothic" w:hAnsi="Century Gothic" w:cs="Calibri"/>
          <w:b/>
          <w:bCs/>
          <w:u w:val="single"/>
        </w:rPr>
        <w:t xml:space="preserve"> </w:t>
      </w:r>
      <w:r w:rsidR="00E9656F">
        <w:rPr>
          <w:rFonts w:ascii="Century Gothic" w:hAnsi="Century Gothic" w:cs="Calibri"/>
          <w:b/>
          <w:bCs/>
          <w:u w:val="single"/>
        </w:rPr>
        <w:t>5</w:t>
      </w:r>
      <w:r w:rsidRPr="00512CFB">
        <w:rPr>
          <w:rFonts w:ascii="Century Gothic" w:hAnsi="Century Gothic" w:cs="Calibri"/>
          <w:b/>
          <w:bCs/>
          <w:u w:val="single"/>
        </w:rPr>
        <w:t xml:space="preserve"> : </w:t>
      </w:r>
      <w:r w:rsidR="006E6746">
        <w:rPr>
          <w:rFonts w:ascii="Century Gothic" w:hAnsi="Century Gothic" w:cs="Calibri"/>
          <w:b/>
          <w:bCs/>
          <w:u w:val="single"/>
        </w:rPr>
        <w:t>Constitution du Dossier</w:t>
      </w:r>
      <w:bookmarkEnd w:id="17"/>
    </w:p>
    <w:p w:rsidR="00B610F3" w:rsidRPr="00B610F3" w:rsidRDefault="00B610F3" w:rsidP="00B610F3">
      <w:pPr>
        <w:spacing w:after="0" w:line="240" w:lineRule="auto"/>
        <w:jc w:val="both"/>
        <w:rPr>
          <w:rFonts w:ascii="Century Gothic" w:hAnsi="Century Gothic" w:cs="Calibri"/>
        </w:rPr>
      </w:pPr>
    </w:p>
    <w:p w:rsidR="0047014D" w:rsidRDefault="0047014D" w:rsidP="0047014D">
      <w:pPr>
        <w:spacing w:after="0"/>
        <w:jc w:val="both"/>
        <w:rPr>
          <w:rFonts w:ascii="Century Gothic" w:hAnsi="Century Gothic" w:cs="Calibri"/>
          <w:color w:val="000000"/>
        </w:rPr>
      </w:pPr>
      <w:r>
        <w:rPr>
          <w:rFonts w:ascii="Century Gothic" w:hAnsi="Century Gothic" w:cs="Calibri"/>
          <w:color w:val="000000"/>
        </w:rPr>
        <w:t xml:space="preserve">Le contenu du dossier </w:t>
      </w:r>
      <w:r w:rsidR="00BE4D09">
        <w:rPr>
          <w:rFonts w:ascii="Century Gothic" w:hAnsi="Century Gothic" w:cs="Calibri"/>
          <w:color w:val="000000"/>
        </w:rPr>
        <w:t xml:space="preserve">se </w:t>
      </w:r>
      <w:r>
        <w:rPr>
          <w:rFonts w:ascii="Century Gothic" w:hAnsi="Century Gothic" w:cs="Calibri"/>
          <w:color w:val="000000"/>
        </w:rPr>
        <w:t>présente comme suit :</w:t>
      </w:r>
    </w:p>
    <w:p w:rsidR="0047014D" w:rsidRDefault="0047014D" w:rsidP="0047014D">
      <w:pPr>
        <w:spacing w:after="0"/>
        <w:jc w:val="both"/>
        <w:rPr>
          <w:rFonts w:ascii="Century Gothic" w:hAnsi="Century Gothic" w:cs="Calibri"/>
          <w:color w:val="000000"/>
        </w:rPr>
      </w:pPr>
    </w:p>
    <w:p w:rsidR="007815A8" w:rsidRDefault="007815A8" w:rsidP="0047014D">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 xml:space="preserve">Le présent règlement paraphé à toutes les pages et signé par le </w:t>
      </w:r>
      <w:r w:rsidR="00CA18E4">
        <w:rPr>
          <w:rFonts w:ascii="Century Gothic" w:hAnsi="Century Gothic" w:cs="Calibri"/>
          <w:color w:val="000000"/>
        </w:rPr>
        <w:t xml:space="preserve">représentant </w:t>
      </w:r>
      <w:r>
        <w:rPr>
          <w:rFonts w:ascii="Century Gothic" w:hAnsi="Century Gothic" w:cs="Calibri"/>
          <w:color w:val="000000"/>
        </w:rPr>
        <w:t>de l’organisation candidate dûment habilité.</w:t>
      </w:r>
    </w:p>
    <w:p w:rsidR="00B610F3" w:rsidRDefault="00661F20" w:rsidP="00E5604D">
      <w:pPr>
        <w:pStyle w:val="Paragraphedeliste"/>
        <w:numPr>
          <w:ilvl w:val="0"/>
          <w:numId w:val="37"/>
        </w:numPr>
        <w:spacing w:after="0"/>
        <w:rPr>
          <w:rFonts w:ascii="Century Gothic" w:hAnsi="Century Gothic" w:cs="Calibri"/>
          <w:color w:val="000000"/>
        </w:rPr>
      </w:pPr>
      <w:r>
        <w:rPr>
          <w:rFonts w:ascii="Century Gothic" w:hAnsi="Century Gothic" w:cs="Calibri"/>
          <w:color w:val="000000"/>
        </w:rPr>
        <w:t>Le</w:t>
      </w:r>
      <w:r w:rsidR="0047014D">
        <w:rPr>
          <w:rFonts w:ascii="Century Gothic" w:hAnsi="Century Gothic" w:cs="Calibri"/>
          <w:color w:val="000000"/>
        </w:rPr>
        <w:t xml:space="preserve"> formulaire de candidature (à </w:t>
      </w:r>
      <w:r w:rsidR="00E5604D">
        <w:rPr>
          <w:rFonts w:ascii="Century Gothic" w:hAnsi="Century Gothic" w:cs="Calibri"/>
          <w:color w:val="000000"/>
        </w:rPr>
        <w:t xml:space="preserve">remplir ou à </w:t>
      </w:r>
      <w:commentRangeStart w:id="18"/>
      <w:commentRangeStart w:id="19"/>
      <w:r w:rsidR="0047014D">
        <w:rPr>
          <w:rFonts w:ascii="Century Gothic" w:hAnsi="Century Gothic" w:cs="Calibri"/>
          <w:color w:val="000000"/>
        </w:rPr>
        <w:t>télécharger</w:t>
      </w:r>
      <w:commentRangeEnd w:id="18"/>
      <w:r w:rsidR="00BE4D09">
        <w:rPr>
          <w:rStyle w:val="Marquedecommentaire"/>
          <w:rFonts w:ascii="Cambria" w:eastAsia="Times New Roman" w:hAnsi="Cambria"/>
          <w:color w:val="auto"/>
        </w:rPr>
        <w:commentReference w:id="18"/>
      </w:r>
      <w:commentRangeEnd w:id="19"/>
      <w:r w:rsidR="009306E2">
        <w:rPr>
          <w:rStyle w:val="Marquedecommentaire"/>
          <w:rFonts w:ascii="Cambria" w:eastAsia="Times New Roman" w:hAnsi="Cambria"/>
          <w:color w:val="auto"/>
        </w:rPr>
        <w:commentReference w:id="19"/>
      </w:r>
      <w:r w:rsidR="0047014D">
        <w:rPr>
          <w:rFonts w:ascii="Century Gothic" w:hAnsi="Century Gothic" w:cs="Calibri"/>
          <w:color w:val="000000"/>
        </w:rPr>
        <w:t xml:space="preserve"> </w:t>
      </w:r>
      <w:r w:rsidR="004241A7">
        <w:rPr>
          <w:rFonts w:ascii="Century Gothic" w:hAnsi="Century Gothic" w:cs="Calibri"/>
          <w:color w:val="000000"/>
        </w:rPr>
        <w:t xml:space="preserve">au format PDF Editable </w:t>
      </w:r>
      <w:r w:rsidR="0047014D">
        <w:rPr>
          <w:rFonts w:ascii="Century Gothic" w:hAnsi="Century Gothic" w:cs="Calibri"/>
          <w:color w:val="000000"/>
        </w:rPr>
        <w:t xml:space="preserve">sur </w:t>
      </w:r>
      <w:hyperlink r:id="rId12" w:history="1">
        <w:r w:rsidR="0047014D" w:rsidRPr="00C529E4">
          <w:rPr>
            <w:rStyle w:val="Lienhypertexte"/>
            <w:rFonts w:ascii="Century Gothic" w:hAnsi="Century Gothic" w:cs="Calibri"/>
          </w:rPr>
          <w:t>www.mpeder.ci/PIMPEER</w:t>
        </w:r>
      </w:hyperlink>
      <w:r w:rsidR="00E5604D">
        <w:rPr>
          <w:rStyle w:val="Lienhypertexte"/>
          <w:rFonts w:ascii="Century Gothic" w:hAnsi="Century Gothic" w:cs="Calibri"/>
        </w:rPr>
        <w:t>)</w:t>
      </w:r>
      <w:r w:rsidR="00913C28">
        <w:rPr>
          <w:rFonts w:ascii="Century Gothic" w:hAnsi="Century Gothic" w:cs="Calibri"/>
          <w:color w:val="000000"/>
        </w:rPr>
        <w:t>;</w:t>
      </w:r>
    </w:p>
    <w:p w:rsidR="0047014D" w:rsidRDefault="009306E2" w:rsidP="0047014D">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Pour les personnes morales, u</w:t>
      </w:r>
      <w:r w:rsidR="00661F20">
        <w:rPr>
          <w:rFonts w:ascii="Century Gothic" w:hAnsi="Century Gothic" w:cs="Calibri"/>
          <w:color w:val="000000"/>
        </w:rPr>
        <w:t>ne p</w:t>
      </w:r>
      <w:r w:rsidR="0047014D">
        <w:rPr>
          <w:rFonts w:ascii="Century Gothic" w:hAnsi="Century Gothic" w:cs="Calibri"/>
          <w:color w:val="000000"/>
        </w:rPr>
        <w:t>reuve d’existence légale</w:t>
      </w:r>
      <w:commentRangeStart w:id="20"/>
      <w:commentRangeEnd w:id="20"/>
      <w:r w:rsidR="00350C90">
        <w:rPr>
          <w:rStyle w:val="Marquedecommentaire"/>
          <w:rFonts w:ascii="Cambria" w:eastAsia="Times New Roman" w:hAnsi="Cambria"/>
          <w:color w:val="auto"/>
        </w:rPr>
        <w:commentReference w:id="20"/>
      </w:r>
      <w:r w:rsidR="004241A7">
        <w:rPr>
          <w:rFonts w:ascii="Century Gothic" w:hAnsi="Century Gothic" w:cs="Calibri"/>
          <w:color w:val="000000"/>
        </w:rPr>
        <w:t> ;</w:t>
      </w:r>
      <w:r w:rsidR="00BE4D09">
        <w:rPr>
          <w:rFonts w:ascii="Century Gothic" w:hAnsi="Century Gothic" w:cs="Calibri"/>
          <w:color w:val="000000"/>
        </w:rPr>
        <w:t> </w:t>
      </w:r>
    </w:p>
    <w:p w:rsidR="005B37A2" w:rsidRDefault="00661F20" w:rsidP="005B37A2">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Un b</w:t>
      </w:r>
      <w:r w:rsidR="005B37A2">
        <w:rPr>
          <w:rFonts w:ascii="Century Gothic" w:hAnsi="Century Gothic" w:cs="Calibri"/>
          <w:color w:val="000000"/>
        </w:rPr>
        <w:t>usiness plan au format .XLSX</w:t>
      </w:r>
      <w:r w:rsidR="00913C28">
        <w:rPr>
          <w:rFonts w:ascii="Century Gothic" w:hAnsi="Century Gothic" w:cs="Calibri"/>
          <w:color w:val="000000"/>
        </w:rPr>
        <w:t> ;</w:t>
      </w:r>
    </w:p>
    <w:p w:rsidR="005B37A2" w:rsidRDefault="00661F20" w:rsidP="005B37A2">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Le p</w:t>
      </w:r>
      <w:r w:rsidR="005B37A2">
        <w:rPr>
          <w:rFonts w:ascii="Century Gothic" w:hAnsi="Century Gothic" w:cs="Calibri"/>
          <w:color w:val="000000"/>
        </w:rPr>
        <w:t>lan de financement du projet</w:t>
      </w:r>
      <w:r w:rsidR="00913C28">
        <w:rPr>
          <w:rFonts w:ascii="Century Gothic" w:hAnsi="Century Gothic" w:cs="Calibri"/>
          <w:color w:val="000000"/>
        </w:rPr>
        <w:t> ;</w:t>
      </w:r>
    </w:p>
    <w:p w:rsidR="005B37A2" w:rsidRPr="005B37A2" w:rsidRDefault="00661F20" w:rsidP="005B37A2">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La d</w:t>
      </w:r>
      <w:r w:rsidR="005B37A2">
        <w:rPr>
          <w:rFonts w:ascii="Century Gothic" w:hAnsi="Century Gothic" w:cs="Calibri"/>
          <w:color w:val="000000"/>
        </w:rPr>
        <w:t>escription détaillé</w:t>
      </w:r>
      <w:r w:rsidR="00913C28">
        <w:rPr>
          <w:rFonts w:ascii="Century Gothic" w:hAnsi="Century Gothic" w:cs="Calibri"/>
          <w:color w:val="000000"/>
        </w:rPr>
        <w:t>e</w:t>
      </w:r>
      <w:r w:rsidR="005B37A2">
        <w:rPr>
          <w:rFonts w:ascii="Century Gothic" w:hAnsi="Century Gothic" w:cs="Calibri"/>
          <w:color w:val="000000"/>
        </w:rPr>
        <w:t xml:space="preserve"> du projet au format .DOCX de 20 pages </w:t>
      </w:r>
      <w:r w:rsidR="00913C28">
        <w:rPr>
          <w:rFonts w:ascii="Century Gothic" w:hAnsi="Century Gothic" w:cs="Calibri"/>
          <w:color w:val="000000"/>
        </w:rPr>
        <w:t xml:space="preserve">au </w:t>
      </w:r>
      <w:r w:rsidR="005B37A2">
        <w:rPr>
          <w:rFonts w:ascii="Century Gothic" w:hAnsi="Century Gothic" w:cs="Calibri"/>
          <w:color w:val="000000"/>
        </w:rPr>
        <w:t>maximum</w:t>
      </w:r>
      <w:r w:rsidR="00CA18E4">
        <w:rPr>
          <w:rFonts w:ascii="Century Gothic" w:hAnsi="Century Gothic" w:cs="Calibri"/>
          <w:color w:val="000000"/>
        </w:rPr>
        <w:t xml:space="preserve">, de retrait 2cmX2cmX2cmX2cm avec la police Century Gothic, taille 11 </w:t>
      </w:r>
      <w:r w:rsidR="00913C28">
        <w:rPr>
          <w:rFonts w:ascii="Century Gothic" w:hAnsi="Century Gothic" w:cs="Calibri"/>
          <w:color w:val="000000"/>
        </w:rPr>
        <w:t> ;</w:t>
      </w:r>
    </w:p>
    <w:p w:rsidR="00B13A0A" w:rsidRDefault="005B37A2" w:rsidP="00B13A0A">
      <w:pPr>
        <w:pStyle w:val="Paragraphedeliste"/>
        <w:numPr>
          <w:ilvl w:val="0"/>
          <w:numId w:val="37"/>
        </w:numPr>
        <w:spacing w:after="0"/>
        <w:jc w:val="both"/>
        <w:rPr>
          <w:rFonts w:ascii="Century Gothic" w:hAnsi="Century Gothic" w:cs="Calibri"/>
          <w:color w:val="000000"/>
        </w:rPr>
      </w:pPr>
      <w:r>
        <w:rPr>
          <w:rFonts w:ascii="Century Gothic" w:hAnsi="Century Gothic" w:cs="Calibri"/>
          <w:color w:val="000000"/>
        </w:rPr>
        <w:t>Une présentation PowerPoint de 10 Diapositive</w:t>
      </w:r>
      <w:r w:rsidR="003135ED">
        <w:rPr>
          <w:rFonts w:ascii="Century Gothic" w:hAnsi="Century Gothic" w:cs="Calibri"/>
          <w:color w:val="000000"/>
        </w:rPr>
        <w:t>s</w:t>
      </w:r>
      <w:r>
        <w:rPr>
          <w:rFonts w:ascii="Century Gothic" w:hAnsi="Century Gothic" w:cs="Calibri"/>
          <w:color w:val="000000"/>
        </w:rPr>
        <w:t xml:space="preserve"> maximum</w:t>
      </w:r>
    </w:p>
    <w:p w:rsidR="005B37A2" w:rsidRDefault="005B37A2" w:rsidP="005B37A2">
      <w:pPr>
        <w:pStyle w:val="Paragraphedeliste"/>
        <w:numPr>
          <w:ilvl w:val="1"/>
          <w:numId w:val="37"/>
        </w:numPr>
        <w:spacing w:after="0"/>
        <w:jc w:val="both"/>
        <w:rPr>
          <w:rFonts w:ascii="Century Gothic" w:hAnsi="Century Gothic" w:cs="Calibri"/>
          <w:color w:val="000000"/>
        </w:rPr>
      </w:pPr>
      <w:r>
        <w:rPr>
          <w:rFonts w:ascii="Century Gothic" w:hAnsi="Century Gothic" w:cs="Calibri"/>
          <w:color w:val="000000"/>
        </w:rPr>
        <w:t>Contexte (Problématique et Objectifs)</w:t>
      </w:r>
      <w:r w:rsidR="00CA18E4">
        <w:rPr>
          <w:rFonts w:ascii="Century Gothic" w:hAnsi="Century Gothic" w:cs="Calibri"/>
          <w:color w:val="000000"/>
        </w:rPr>
        <w:t> ;</w:t>
      </w:r>
    </w:p>
    <w:p w:rsidR="005B37A2" w:rsidRDefault="005B37A2" w:rsidP="005B37A2">
      <w:pPr>
        <w:pStyle w:val="Paragraphedeliste"/>
        <w:numPr>
          <w:ilvl w:val="1"/>
          <w:numId w:val="37"/>
        </w:numPr>
        <w:spacing w:after="0"/>
        <w:jc w:val="both"/>
        <w:rPr>
          <w:rFonts w:ascii="Century Gothic" w:hAnsi="Century Gothic" w:cs="Calibri"/>
          <w:color w:val="000000"/>
        </w:rPr>
      </w:pPr>
      <w:r>
        <w:rPr>
          <w:rFonts w:ascii="Century Gothic" w:hAnsi="Century Gothic" w:cs="Calibri"/>
          <w:color w:val="000000"/>
        </w:rPr>
        <w:t>Stratégie (Etapes, Business Modèle, Ressources humaines et financières, stratégie marketing)</w:t>
      </w:r>
      <w:r w:rsidR="00CA18E4">
        <w:rPr>
          <w:rFonts w:ascii="Century Gothic" w:hAnsi="Century Gothic" w:cs="Calibri"/>
          <w:color w:val="000000"/>
        </w:rPr>
        <w:t> ;</w:t>
      </w:r>
    </w:p>
    <w:p w:rsidR="005B37A2" w:rsidRDefault="005B37A2" w:rsidP="005B37A2">
      <w:pPr>
        <w:pStyle w:val="Paragraphedeliste"/>
        <w:numPr>
          <w:ilvl w:val="1"/>
          <w:numId w:val="37"/>
        </w:numPr>
        <w:spacing w:after="0"/>
        <w:jc w:val="both"/>
        <w:rPr>
          <w:rFonts w:ascii="Century Gothic" w:hAnsi="Century Gothic" w:cs="Calibri"/>
          <w:color w:val="000000"/>
        </w:rPr>
      </w:pPr>
      <w:r>
        <w:rPr>
          <w:rFonts w:ascii="Century Gothic" w:hAnsi="Century Gothic" w:cs="Calibri"/>
          <w:color w:val="000000"/>
        </w:rPr>
        <w:lastRenderedPageBreak/>
        <w:t>Mise en œuvre et réalisation</w:t>
      </w:r>
      <w:r w:rsidR="00CA18E4">
        <w:rPr>
          <w:rFonts w:ascii="Century Gothic" w:hAnsi="Century Gothic" w:cs="Calibri"/>
          <w:color w:val="000000"/>
        </w:rPr>
        <w:t> ;</w:t>
      </w:r>
    </w:p>
    <w:p w:rsidR="005B37A2" w:rsidRDefault="005B37A2" w:rsidP="005B37A2">
      <w:pPr>
        <w:pStyle w:val="Paragraphedeliste"/>
        <w:numPr>
          <w:ilvl w:val="1"/>
          <w:numId w:val="37"/>
        </w:numPr>
        <w:spacing w:after="0"/>
        <w:jc w:val="both"/>
        <w:rPr>
          <w:rFonts w:ascii="Century Gothic" w:hAnsi="Century Gothic" w:cs="Calibri"/>
          <w:color w:val="000000"/>
        </w:rPr>
      </w:pPr>
      <w:r>
        <w:rPr>
          <w:rFonts w:ascii="Century Gothic" w:hAnsi="Century Gothic" w:cs="Calibri"/>
          <w:color w:val="000000"/>
        </w:rPr>
        <w:t>Facteurs clés de succès et résultats probants (Qualitatifs et quantitatifs/ comparatif avant – après)</w:t>
      </w:r>
      <w:r w:rsidR="00CA18E4">
        <w:rPr>
          <w:rFonts w:ascii="Century Gothic" w:hAnsi="Century Gothic" w:cs="Calibri"/>
          <w:color w:val="000000"/>
        </w:rPr>
        <w:t> ;</w:t>
      </w:r>
    </w:p>
    <w:p w:rsidR="005B37A2" w:rsidRDefault="005B37A2" w:rsidP="005B37A2">
      <w:pPr>
        <w:pStyle w:val="Paragraphedeliste"/>
        <w:numPr>
          <w:ilvl w:val="1"/>
          <w:numId w:val="37"/>
        </w:numPr>
        <w:spacing w:after="0"/>
        <w:jc w:val="both"/>
        <w:rPr>
          <w:rFonts w:ascii="Century Gothic" w:hAnsi="Century Gothic" w:cs="Calibri"/>
          <w:color w:val="000000"/>
        </w:rPr>
      </w:pPr>
      <w:r>
        <w:rPr>
          <w:rFonts w:ascii="Century Gothic" w:hAnsi="Century Gothic" w:cs="Calibri"/>
          <w:color w:val="000000"/>
        </w:rPr>
        <w:t>Soutien requis pour l</w:t>
      </w:r>
      <w:r w:rsidR="00913C28">
        <w:rPr>
          <w:rFonts w:ascii="Century Gothic" w:hAnsi="Century Gothic" w:cs="Calibri"/>
          <w:color w:val="000000"/>
        </w:rPr>
        <w:t>e</w:t>
      </w:r>
      <w:r>
        <w:rPr>
          <w:rFonts w:ascii="Century Gothic" w:hAnsi="Century Gothic" w:cs="Calibri"/>
          <w:color w:val="000000"/>
        </w:rPr>
        <w:t xml:space="preserve"> développement du projet ( Estimé sous forme d’assistance financière, organisationnelle, managériale, humaine, partenariat requis, etc.)</w:t>
      </w:r>
      <w:r w:rsidR="00CA18E4">
        <w:rPr>
          <w:rFonts w:ascii="Century Gothic" w:hAnsi="Century Gothic" w:cs="Calibri"/>
          <w:color w:val="000000"/>
        </w:rPr>
        <w:t>.</w:t>
      </w:r>
    </w:p>
    <w:p w:rsidR="00B610F3" w:rsidRPr="00B610F3" w:rsidRDefault="00B610F3" w:rsidP="00B610F3">
      <w:pPr>
        <w:spacing w:after="0" w:line="240" w:lineRule="auto"/>
        <w:ind w:left="705"/>
        <w:jc w:val="both"/>
        <w:rPr>
          <w:rFonts w:ascii="Century Gothic" w:hAnsi="Century Gothic" w:cs="Calibri"/>
        </w:rPr>
      </w:pPr>
    </w:p>
    <w:p w:rsidR="00B610F3" w:rsidRDefault="00001982" w:rsidP="00B610F3">
      <w:pPr>
        <w:spacing w:after="0" w:line="240" w:lineRule="auto"/>
        <w:jc w:val="both"/>
        <w:rPr>
          <w:rFonts w:ascii="Century Gothic" w:hAnsi="Century Gothic" w:cs="Calibri"/>
          <w:color w:val="000000"/>
        </w:rPr>
      </w:pPr>
      <w:r w:rsidRPr="00117C34">
        <w:rPr>
          <w:rFonts w:ascii="Century Gothic" w:hAnsi="Century Gothic" w:cs="Calibri"/>
          <w:color w:val="000000"/>
        </w:rPr>
        <w:t>Le</w:t>
      </w:r>
      <w:r w:rsidR="005B37A2">
        <w:rPr>
          <w:rFonts w:ascii="Century Gothic" w:hAnsi="Century Gothic" w:cs="Calibri"/>
          <w:color w:val="000000"/>
        </w:rPr>
        <w:t xml:space="preserve"> dossier de candidature </w:t>
      </w:r>
      <w:r w:rsidR="00913C28">
        <w:rPr>
          <w:rFonts w:ascii="Century Gothic" w:hAnsi="Century Gothic" w:cs="Calibri"/>
          <w:color w:val="000000"/>
        </w:rPr>
        <w:t xml:space="preserve">doit être retourné par voie électronique, dûment complété, dans l’espace ouvert sur </w:t>
      </w:r>
      <w:hyperlink r:id="rId13" w:history="1">
        <w:r w:rsidR="00913C28" w:rsidRPr="00C529E4">
          <w:rPr>
            <w:rStyle w:val="Lienhypertexte"/>
            <w:rFonts w:ascii="Century Gothic" w:hAnsi="Century Gothic" w:cs="Calibri"/>
          </w:rPr>
          <w:t>www.mpeder.ci/PIMPEER/</w:t>
        </w:r>
      </w:hyperlink>
    </w:p>
    <w:p w:rsidR="00913C28" w:rsidRDefault="00913C28" w:rsidP="00B610F3">
      <w:pPr>
        <w:spacing w:after="0" w:line="240" w:lineRule="auto"/>
        <w:jc w:val="both"/>
        <w:rPr>
          <w:rFonts w:ascii="Century Gothic" w:hAnsi="Century Gothic" w:cs="Calibri"/>
          <w:color w:val="000000"/>
        </w:rPr>
      </w:pPr>
    </w:p>
    <w:p w:rsidR="006A700D" w:rsidRDefault="006A700D" w:rsidP="00B610F3">
      <w:pPr>
        <w:spacing w:after="0" w:line="240" w:lineRule="auto"/>
        <w:jc w:val="both"/>
        <w:rPr>
          <w:rFonts w:ascii="Century Gothic" w:hAnsi="Century Gothic" w:cs="Calibri"/>
          <w:color w:val="000000"/>
        </w:rPr>
      </w:pPr>
      <w:r>
        <w:rPr>
          <w:rFonts w:ascii="Century Gothic" w:hAnsi="Century Gothic" w:cs="Calibri"/>
          <w:color w:val="000000"/>
        </w:rPr>
        <w:t xml:space="preserve">Les noms des fichiers constituant les dossiers doivent contenir le nom du projet et ne doivent pas contenir de caractères spéciaux (%, £, $, #, ~, €, </w:t>
      </w:r>
      <w:proofErr w:type="spellStart"/>
      <w:r w:rsidR="003135ED">
        <w:rPr>
          <w:rFonts w:ascii="Century Gothic" w:hAnsi="Century Gothic" w:cs="Calibri"/>
          <w:color w:val="000000"/>
        </w:rPr>
        <w:t>etc</w:t>
      </w:r>
      <w:proofErr w:type="spellEnd"/>
      <w:r>
        <w:rPr>
          <w:rFonts w:ascii="Century Gothic" w:hAnsi="Century Gothic" w:cs="Calibri"/>
          <w:color w:val="000000"/>
        </w:rPr>
        <w:t xml:space="preserve">). Les noms des fichiers numériques seront comme suit : </w:t>
      </w:r>
      <w:proofErr w:type="spellStart"/>
      <w:r w:rsidR="00EC46B6" w:rsidRPr="00EC46B6">
        <w:rPr>
          <w:rFonts w:ascii="Century Gothic" w:hAnsi="Century Gothic" w:cs="Calibri"/>
          <w:i/>
          <w:iCs/>
          <w:color w:val="000000"/>
        </w:rPr>
        <w:t>pimpeer</w:t>
      </w:r>
      <w:proofErr w:type="spellEnd"/>
      <w:r w:rsidR="00EC46B6" w:rsidRPr="00EC46B6">
        <w:rPr>
          <w:rFonts w:ascii="Century Gothic" w:hAnsi="Century Gothic" w:cs="Calibri"/>
          <w:i/>
          <w:iCs/>
          <w:color w:val="000000"/>
        </w:rPr>
        <w:t xml:space="preserve"> _ </w:t>
      </w:r>
      <w:r w:rsidRPr="00EC46B6">
        <w:rPr>
          <w:rFonts w:ascii="Century Gothic" w:hAnsi="Century Gothic" w:cs="Calibri"/>
          <w:i/>
          <w:iCs/>
          <w:color w:val="000000"/>
        </w:rPr>
        <w:t xml:space="preserve">Nom </w:t>
      </w:r>
      <w:proofErr w:type="gramStart"/>
      <w:r w:rsidRPr="00EC46B6">
        <w:rPr>
          <w:rFonts w:ascii="Century Gothic" w:hAnsi="Century Gothic" w:cs="Calibri"/>
          <w:i/>
          <w:iCs/>
          <w:color w:val="000000"/>
        </w:rPr>
        <w:t>du</w:t>
      </w:r>
      <w:proofErr w:type="gramEnd"/>
      <w:r w:rsidRPr="00EC46B6">
        <w:rPr>
          <w:rFonts w:ascii="Century Gothic" w:hAnsi="Century Gothic" w:cs="Calibri"/>
          <w:i/>
          <w:iCs/>
          <w:color w:val="000000"/>
        </w:rPr>
        <w:t xml:space="preserve"> </w:t>
      </w:r>
      <w:r w:rsidR="00EC46B6" w:rsidRPr="00EC46B6">
        <w:rPr>
          <w:rFonts w:ascii="Century Gothic" w:hAnsi="Century Gothic" w:cs="Calibri"/>
          <w:i/>
          <w:iCs/>
          <w:color w:val="000000"/>
        </w:rPr>
        <w:t>candidature _ Catégorie Prix _ Nom de la pièce</w:t>
      </w:r>
    </w:p>
    <w:p w:rsidR="006A700D" w:rsidRDefault="00EC46B6" w:rsidP="00B610F3">
      <w:pPr>
        <w:spacing w:after="0" w:line="240" w:lineRule="auto"/>
        <w:jc w:val="both"/>
        <w:rPr>
          <w:rFonts w:ascii="Century Gothic" w:hAnsi="Century Gothic" w:cs="Calibri"/>
          <w:i/>
          <w:iCs/>
          <w:color w:val="000000"/>
        </w:rPr>
      </w:pPr>
      <w:r>
        <w:rPr>
          <w:rFonts w:ascii="Century Gothic" w:hAnsi="Century Gothic" w:cs="Calibri"/>
          <w:color w:val="000000"/>
        </w:rPr>
        <w:t xml:space="preserve">Exemple : </w:t>
      </w:r>
      <w:proofErr w:type="spellStart"/>
      <w:r w:rsidRPr="00EC46B6">
        <w:rPr>
          <w:rFonts w:ascii="Century Gothic" w:hAnsi="Century Gothic" w:cs="Calibri"/>
          <w:i/>
          <w:iCs/>
          <w:color w:val="000000"/>
        </w:rPr>
        <w:t>pimpeer</w:t>
      </w:r>
      <w:proofErr w:type="spellEnd"/>
      <w:r w:rsidRPr="00EC46B6">
        <w:rPr>
          <w:rFonts w:ascii="Century Gothic" w:hAnsi="Century Gothic" w:cs="Calibri"/>
          <w:i/>
          <w:iCs/>
          <w:color w:val="000000"/>
        </w:rPr>
        <w:t xml:space="preserve"> _ </w:t>
      </w:r>
      <w:proofErr w:type="spellStart"/>
      <w:r w:rsidRPr="00EC46B6">
        <w:rPr>
          <w:rFonts w:ascii="Century Gothic" w:hAnsi="Century Gothic" w:cs="Calibri"/>
          <w:i/>
          <w:iCs/>
          <w:color w:val="000000"/>
        </w:rPr>
        <w:t>SocieteInnovante</w:t>
      </w:r>
      <w:proofErr w:type="spellEnd"/>
      <w:r w:rsidRPr="00EC46B6">
        <w:rPr>
          <w:rFonts w:ascii="Century Gothic" w:hAnsi="Century Gothic" w:cs="Calibri"/>
          <w:i/>
          <w:iCs/>
          <w:color w:val="000000"/>
        </w:rPr>
        <w:t xml:space="preserve"> _ Prix jeune _ formulaire</w:t>
      </w:r>
    </w:p>
    <w:p w:rsidR="0095492F" w:rsidRDefault="0095492F" w:rsidP="00B610F3">
      <w:pPr>
        <w:spacing w:after="0" w:line="240" w:lineRule="auto"/>
        <w:jc w:val="both"/>
        <w:rPr>
          <w:rFonts w:ascii="Century Gothic" w:hAnsi="Century Gothic" w:cs="Calibri"/>
          <w:i/>
          <w:iCs/>
          <w:color w:val="000000"/>
        </w:rPr>
      </w:pPr>
    </w:p>
    <w:p w:rsidR="0095492F" w:rsidRDefault="0095492F" w:rsidP="00B610F3">
      <w:pPr>
        <w:spacing w:after="0" w:line="240" w:lineRule="auto"/>
        <w:jc w:val="both"/>
        <w:rPr>
          <w:rFonts w:ascii="Century Gothic" w:hAnsi="Century Gothic" w:cs="Calibri"/>
          <w:color w:val="000000"/>
        </w:rPr>
      </w:pPr>
      <w:r>
        <w:rPr>
          <w:rFonts w:ascii="Century Gothic" w:hAnsi="Century Gothic" w:cs="Calibri"/>
          <w:color w:val="000000"/>
        </w:rPr>
        <w:t>L</w:t>
      </w:r>
      <w:r w:rsidR="00451767">
        <w:rPr>
          <w:rFonts w:ascii="Century Gothic" w:hAnsi="Century Gothic" w:cs="Calibri"/>
          <w:color w:val="000000"/>
        </w:rPr>
        <w:t>e dossier de candidature devra être rempli en langue française uniquement.</w:t>
      </w:r>
    </w:p>
    <w:p w:rsidR="00913C28" w:rsidRDefault="00913C28" w:rsidP="00B610F3">
      <w:pPr>
        <w:spacing w:after="0" w:line="240" w:lineRule="auto"/>
        <w:jc w:val="both"/>
        <w:rPr>
          <w:rFonts w:ascii="Century Gothic" w:hAnsi="Century Gothic" w:cs="Calibri"/>
          <w:color w:val="000000"/>
        </w:rPr>
      </w:pPr>
      <w:commentRangeStart w:id="21"/>
      <w:r>
        <w:rPr>
          <w:rFonts w:ascii="Century Gothic" w:hAnsi="Century Gothic" w:cs="Calibri"/>
          <w:color w:val="000000"/>
        </w:rPr>
        <w:t xml:space="preserve">Le soumissionnaire signalera le dépôt de son dossier à l’adresse </w:t>
      </w:r>
      <w:hyperlink r:id="rId14" w:history="1">
        <w:r w:rsidRPr="00661F20">
          <w:rPr>
            <w:rStyle w:val="Lienhypertexte"/>
            <w:rFonts w:ascii="Century Gothic" w:hAnsi="Century Gothic" w:cs="Calibri"/>
          </w:rPr>
          <w:t>prix.mpeer@energie.gouv.ci</w:t>
        </w:r>
      </w:hyperlink>
      <w:commentRangeEnd w:id="21"/>
      <w:r w:rsidR="00507A17">
        <w:rPr>
          <w:rStyle w:val="Marquedecommentaire"/>
          <w:rFonts w:ascii="Cambria" w:eastAsia="Times New Roman" w:hAnsi="Cambria"/>
        </w:rPr>
        <w:commentReference w:id="21"/>
      </w:r>
    </w:p>
    <w:p w:rsidR="00001982" w:rsidRPr="00B610F3" w:rsidRDefault="00001982" w:rsidP="00B610F3">
      <w:pPr>
        <w:spacing w:after="0" w:line="240" w:lineRule="auto"/>
        <w:jc w:val="both"/>
        <w:rPr>
          <w:rFonts w:ascii="Century Gothic" w:hAnsi="Century Gothic" w:cs="Calibri"/>
          <w:bCs/>
        </w:rPr>
      </w:pPr>
    </w:p>
    <w:p w:rsidR="00B610F3" w:rsidRPr="00B610F3" w:rsidRDefault="00B610F3" w:rsidP="00512CFB">
      <w:pPr>
        <w:spacing w:after="0" w:line="240" w:lineRule="auto"/>
        <w:jc w:val="both"/>
        <w:outlineLvl w:val="1"/>
        <w:rPr>
          <w:rFonts w:ascii="Century Gothic" w:hAnsi="Century Gothic" w:cs="Calibri"/>
          <w:b/>
          <w:bCs/>
          <w:u w:val="single"/>
        </w:rPr>
      </w:pPr>
      <w:bookmarkStart w:id="22" w:name="_Toc18415185"/>
      <w:r w:rsidRPr="00B610F3">
        <w:rPr>
          <w:rFonts w:ascii="Century Gothic" w:hAnsi="Century Gothic" w:cs="Calibri"/>
          <w:b/>
          <w:bCs/>
          <w:u w:val="single"/>
        </w:rPr>
        <w:t>Article</w:t>
      </w:r>
      <w:r w:rsidR="00DD4F81" w:rsidRPr="00512CFB">
        <w:rPr>
          <w:rFonts w:ascii="Century Gothic" w:hAnsi="Century Gothic" w:cs="Calibri"/>
          <w:b/>
          <w:bCs/>
          <w:u w:val="single"/>
        </w:rPr>
        <w:t xml:space="preserve"> </w:t>
      </w:r>
      <w:r w:rsidR="00E9656F">
        <w:rPr>
          <w:rFonts w:ascii="Century Gothic" w:hAnsi="Century Gothic" w:cs="Calibri"/>
          <w:b/>
          <w:bCs/>
          <w:u w:val="single"/>
        </w:rPr>
        <w:t>6</w:t>
      </w:r>
      <w:r w:rsidRPr="00512CFB">
        <w:rPr>
          <w:rFonts w:ascii="Century Gothic" w:hAnsi="Century Gothic" w:cs="Calibri"/>
          <w:b/>
          <w:bCs/>
          <w:u w:val="single"/>
        </w:rPr>
        <w:t xml:space="preserve"> : </w:t>
      </w:r>
      <w:r w:rsidR="006E6746">
        <w:rPr>
          <w:rFonts w:ascii="Century Gothic" w:hAnsi="Century Gothic" w:cs="Calibri"/>
          <w:b/>
          <w:bCs/>
          <w:u w:val="single"/>
        </w:rPr>
        <w:t>Suivi administratif du Dossier</w:t>
      </w:r>
      <w:bookmarkEnd w:id="22"/>
    </w:p>
    <w:p w:rsidR="00B610F3" w:rsidRPr="00B610F3" w:rsidRDefault="00B610F3" w:rsidP="00B610F3">
      <w:pPr>
        <w:spacing w:after="0" w:line="240" w:lineRule="auto"/>
        <w:jc w:val="both"/>
        <w:rPr>
          <w:rFonts w:ascii="Century Gothic" w:hAnsi="Century Gothic" w:cs="Calibri"/>
        </w:rPr>
      </w:pPr>
    </w:p>
    <w:p w:rsidR="00E8334A" w:rsidRDefault="00E8334A" w:rsidP="00E8334A">
      <w:pPr>
        <w:spacing w:before="40" w:after="40" w:line="240" w:lineRule="auto"/>
        <w:jc w:val="both"/>
        <w:rPr>
          <w:rFonts w:ascii="Century Gothic" w:hAnsi="Century Gothic" w:cs="Calibri"/>
          <w:color w:val="000000"/>
        </w:rPr>
      </w:pPr>
      <w:r>
        <w:rPr>
          <w:rFonts w:ascii="Century Gothic" w:hAnsi="Century Gothic" w:cs="Calibri"/>
          <w:color w:val="000000"/>
        </w:rPr>
        <w:t>L’</w:t>
      </w:r>
      <w:r w:rsidRPr="00B61084">
        <w:rPr>
          <w:rFonts w:ascii="Century Gothic" w:hAnsi="Century Gothic" w:cs="Calibri"/>
          <w:color w:val="000000"/>
        </w:rPr>
        <w:t>Organisateur</w:t>
      </w:r>
      <w:r>
        <w:rPr>
          <w:rFonts w:ascii="Century Gothic" w:hAnsi="Century Gothic" w:cs="Calibri"/>
          <w:color w:val="000000"/>
        </w:rPr>
        <w:t>, à travers son secrétariat technique, assure la réception, l’enregistrement, l’instruction, la sélection technique de dossiers</w:t>
      </w:r>
      <w:r w:rsidRPr="00117C34">
        <w:rPr>
          <w:rFonts w:ascii="Century Gothic" w:hAnsi="Century Gothic" w:cs="Calibri"/>
          <w:color w:val="000000"/>
        </w:rPr>
        <w:t xml:space="preserve"> </w:t>
      </w:r>
      <w:r>
        <w:rPr>
          <w:rFonts w:ascii="Century Gothic" w:hAnsi="Century Gothic" w:cs="Calibri"/>
          <w:color w:val="000000"/>
        </w:rPr>
        <w:t>et l’information des candidats sur les résultats des différentes étapes de la sélection.</w:t>
      </w:r>
    </w:p>
    <w:p w:rsidR="00913C28" w:rsidRPr="00B610F3" w:rsidRDefault="00913C28" w:rsidP="00B610F3">
      <w:pPr>
        <w:spacing w:before="40" w:after="40" w:line="240" w:lineRule="auto"/>
        <w:jc w:val="both"/>
        <w:rPr>
          <w:rFonts w:ascii="Century Gothic" w:hAnsi="Century Gothic" w:cs="Calibri"/>
        </w:rPr>
      </w:pPr>
      <w:r>
        <w:rPr>
          <w:rFonts w:ascii="Century Gothic" w:hAnsi="Century Gothic" w:cs="Calibri"/>
        </w:rPr>
        <w:t xml:space="preserve">Pour toute question relative au suivi administratif du dossier, merci d’envoyer un mail à </w:t>
      </w:r>
      <w:hyperlink r:id="rId15" w:history="1">
        <w:r w:rsidRPr="00661F20">
          <w:rPr>
            <w:rStyle w:val="Lienhypertexte"/>
            <w:rFonts w:ascii="Century Gothic" w:hAnsi="Century Gothic" w:cs="Calibri"/>
          </w:rPr>
          <w:t>prix.mpeer@energie.gouv.ci</w:t>
        </w:r>
      </w:hyperlink>
    </w:p>
    <w:p w:rsidR="00B610F3" w:rsidRPr="00B610F3" w:rsidRDefault="00B610F3" w:rsidP="00B610F3">
      <w:pPr>
        <w:spacing w:after="0" w:line="240" w:lineRule="auto"/>
        <w:jc w:val="both"/>
        <w:rPr>
          <w:rFonts w:ascii="Century Gothic" w:hAnsi="Century Gothic" w:cs="Calibri"/>
          <w:b/>
          <w:bCs/>
          <w:u w:val="single"/>
        </w:rPr>
      </w:pPr>
    </w:p>
    <w:p w:rsidR="00B610F3" w:rsidRPr="00512CFB" w:rsidRDefault="00B610F3" w:rsidP="00512CFB">
      <w:pPr>
        <w:spacing w:after="0" w:line="240" w:lineRule="auto"/>
        <w:jc w:val="both"/>
        <w:outlineLvl w:val="1"/>
        <w:rPr>
          <w:rFonts w:ascii="Century Gothic" w:hAnsi="Century Gothic" w:cs="Calibri"/>
          <w:b/>
          <w:bCs/>
          <w:u w:val="single"/>
        </w:rPr>
      </w:pPr>
      <w:bookmarkStart w:id="23" w:name="_Toc18415186"/>
      <w:bookmarkStart w:id="24" w:name="_Hlk13755065"/>
      <w:commentRangeStart w:id="25"/>
      <w:r w:rsidRPr="00512CFB">
        <w:rPr>
          <w:rFonts w:ascii="Century Gothic" w:hAnsi="Century Gothic" w:cs="Calibri"/>
          <w:b/>
          <w:bCs/>
          <w:u w:val="single"/>
        </w:rPr>
        <w:t>Article</w:t>
      </w:r>
      <w:r w:rsidR="00DD4F81" w:rsidRPr="00512CFB">
        <w:rPr>
          <w:rFonts w:ascii="Century Gothic" w:hAnsi="Century Gothic" w:cs="Calibri"/>
          <w:b/>
          <w:bCs/>
          <w:u w:val="single"/>
        </w:rPr>
        <w:t> </w:t>
      </w:r>
      <w:r w:rsidR="00E9656F">
        <w:rPr>
          <w:rFonts w:ascii="Century Gothic" w:hAnsi="Century Gothic" w:cs="Calibri"/>
          <w:b/>
          <w:bCs/>
          <w:u w:val="single"/>
        </w:rPr>
        <w:t>7</w:t>
      </w:r>
      <w:r w:rsidRPr="00512CFB">
        <w:rPr>
          <w:rFonts w:ascii="Century Gothic" w:hAnsi="Century Gothic" w:cs="Calibri"/>
          <w:b/>
          <w:bCs/>
          <w:u w:val="single"/>
        </w:rPr>
        <w:t xml:space="preserve"> : </w:t>
      </w:r>
      <w:r w:rsidR="006E6746">
        <w:rPr>
          <w:rFonts w:ascii="Century Gothic" w:hAnsi="Century Gothic" w:cs="Calibri"/>
          <w:b/>
          <w:bCs/>
          <w:u w:val="single"/>
        </w:rPr>
        <w:t>Sélection et jury</w:t>
      </w:r>
      <w:commentRangeEnd w:id="25"/>
      <w:r w:rsidR="00542B83">
        <w:rPr>
          <w:rStyle w:val="Marquedecommentaire"/>
          <w:rFonts w:ascii="Cambria" w:eastAsia="Times New Roman" w:hAnsi="Cambria"/>
        </w:rPr>
        <w:commentReference w:id="25"/>
      </w:r>
      <w:bookmarkEnd w:id="23"/>
    </w:p>
    <w:p w:rsidR="00B610F3" w:rsidRPr="00117C34" w:rsidRDefault="00B610F3" w:rsidP="00B610F3">
      <w:pPr>
        <w:spacing w:before="40" w:after="40" w:line="240" w:lineRule="auto"/>
        <w:jc w:val="both"/>
        <w:rPr>
          <w:rFonts w:ascii="Century Gothic" w:hAnsi="Century Gothic" w:cs="Calibri"/>
          <w:b/>
          <w:bCs/>
          <w:color w:val="000000"/>
          <w:sz w:val="14"/>
        </w:rPr>
      </w:pPr>
    </w:p>
    <w:p w:rsidR="00313E90" w:rsidRDefault="00E8334A" w:rsidP="00B610F3">
      <w:pPr>
        <w:spacing w:before="40" w:after="40" w:line="240" w:lineRule="auto"/>
        <w:jc w:val="both"/>
        <w:rPr>
          <w:rFonts w:ascii="Century Gothic" w:hAnsi="Century Gothic" w:cs="Calibri"/>
          <w:color w:val="000000"/>
        </w:rPr>
      </w:pPr>
      <w:r>
        <w:rPr>
          <w:rFonts w:ascii="Century Gothic" w:hAnsi="Century Gothic" w:cs="Calibri"/>
          <w:color w:val="000000"/>
        </w:rPr>
        <w:t xml:space="preserve">Un jury composé d’experts du secteur privé et d’agent du secteur public, sélectionnés pour leurs compétences et expériences, </w:t>
      </w:r>
      <w:r w:rsidR="00FC1B05">
        <w:rPr>
          <w:rFonts w:ascii="Century Gothic" w:hAnsi="Century Gothic" w:cs="Calibri"/>
          <w:color w:val="000000"/>
        </w:rPr>
        <w:t>aur</w:t>
      </w:r>
      <w:r>
        <w:rPr>
          <w:rFonts w:ascii="Century Gothic" w:hAnsi="Century Gothic" w:cs="Calibri"/>
          <w:color w:val="000000"/>
        </w:rPr>
        <w:t>a</w:t>
      </w:r>
      <w:r w:rsidR="00FC1B05">
        <w:rPr>
          <w:rFonts w:ascii="Century Gothic" w:hAnsi="Century Gothic" w:cs="Calibri"/>
          <w:color w:val="000000"/>
        </w:rPr>
        <w:t xml:space="preserve"> </w:t>
      </w:r>
      <w:r>
        <w:rPr>
          <w:rFonts w:ascii="Century Gothic" w:hAnsi="Century Gothic" w:cs="Calibri"/>
          <w:color w:val="000000"/>
        </w:rPr>
        <w:t>la</w:t>
      </w:r>
      <w:r w:rsidR="00FC1B05">
        <w:rPr>
          <w:rFonts w:ascii="Century Gothic" w:hAnsi="Century Gothic" w:cs="Calibri"/>
          <w:color w:val="000000"/>
        </w:rPr>
        <w:t xml:space="preserve"> charge de désigner les </w:t>
      </w:r>
      <w:r>
        <w:rPr>
          <w:rFonts w:ascii="Century Gothic" w:hAnsi="Century Gothic" w:cs="Calibri"/>
          <w:color w:val="000000"/>
        </w:rPr>
        <w:t xml:space="preserve">5 </w:t>
      </w:r>
      <w:r w:rsidR="00FC1B05" w:rsidRPr="0075048F">
        <w:rPr>
          <w:rFonts w:ascii="Century Gothic" w:hAnsi="Century Gothic" w:cs="Calibri"/>
          <w:color w:val="000000"/>
        </w:rPr>
        <w:t>Finalistes</w:t>
      </w:r>
      <w:r w:rsidR="00FC1B05" w:rsidRPr="00E8334A">
        <w:rPr>
          <w:rFonts w:ascii="Century Gothic" w:hAnsi="Century Gothic" w:cs="Calibri"/>
          <w:color w:val="000000"/>
        </w:rPr>
        <w:t xml:space="preserve"> </w:t>
      </w:r>
      <w:r>
        <w:rPr>
          <w:rFonts w:ascii="Century Gothic" w:hAnsi="Century Gothic" w:cs="Calibri"/>
          <w:color w:val="000000"/>
        </w:rPr>
        <w:t xml:space="preserve">de chaque catégorie et de désigner </w:t>
      </w:r>
      <w:r w:rsidR="00FC1B05" w:rsidRPr="00E8334A">
        <w:rPr>
          <w:rFonts w:ascii="Century Gothic" w:hAnsi="Century Gothic" w:cs="Calibri"/>
          <w:color w:val="000000"/>
        </w:rPr>
        <w:t xml:space="preserve">les </w:t>
      </w:r>
      <w:r w:rsidR="00FC1B05" w:rsidRPr="0075048F">
        <w:rPr>
          <w:rFonts w:ascii="Century Gothic" w:hAnsi="Century Gothic" w:cs="Calibri"/>
          <w:color w:val="000000"/>
        </w:rPr>
        <w:t>Lauréats</w:t>
      </w:r>
      <w:r>
        <w:rPr>
          <w:rFonts w:ascii="Century Gothic" w:hAnsi="Century Gothic" w:cs="Calibri"/>
          <w:color w:val="000000"/>
        </w:rPr>
        <w:t xml:space="preserve"> de chaque catégorie à l’issue des présentations</w:t>
      </w:r>
      <w:r w:rsidR="005A7704" w:rsidRPr="0075048F">
        <w:rPr>
          <w:rFonts w:ascii="Century Gothic" w:hAnsi="Century Gothic" w:cs="Calibri"/>
          <w:color w:val="000000"/>
        </w:rPr>
        <w:t xml:space="preserve">. </w:t>
      </w:r>
      <w:r>
        <w:rPr>
          <w:rFonts w:ascii="Century Gothic" w:hAnsi="Century Gothic" w:cs="Calibri"/>
          <w:color w:val="000000"/>
        </w:rPr>
        <w:t xml:space="preserve">Le secrétariat du jury sera assuré par des agents du MPEER et la présidence sera assurée par un membre élu. Les agents du MPEER, membre du jury ne pourront en aucun cas présider le jury. </w:t>
      </w:r>
      <w:r w:rsidR="005A7704" w:rsidRPr="00E8334A">
        <w:rPr>
          <w:rFonts w:ascii="Century Gothic" w:hAnsi="Century Gothic" w:cs="Calibri"/>
          <w:color w:val="000000"/>
        </w:rPr>
        <w:t>L’</w:t>
      </w:r>
      <w:r w:rsidR="005A7704" w:rsidRPr="0075048F">
        <w:rPr>
          <w:rFonts w:ascii="Century Gothic" w:hAnsi="Century Gothic" w:cs="Calibri"/>
          <w:color w:val="000000"/>
        </w:rPr>
        <w:t>Organisateur</w:t>
      </w:r>
      <w:r w:rsidR="005A7704">
        <w:rPr>
          <w:rFonts w:ascii="Century Gothic" w:hAnsi="Century Gothic" w:cs="Calibri"/>
          <w:b/>
          <w:bCs/>
          <w:color w:val="000000"/>
        </w:rPr>
        <w:t xml:space="preserve"> </w:t>
      </w:r>
      <w:r w:rsidR="005A7704" w:rsidRPr="005A7704">
        <w:rPr>
          <w:rFonts w:ascii="Century Gothic" w:hAnsi="Century Gothic" w:cs="Calibri"/>
          <w:color w:val="000000"/>
        </w:rPr>
        <w:t>s</w:t>
      </w:r>
      <w:r w:rsidR="005A7704">
        <w:rPr>
          <w:rFonts w:ascii="Century Gothic" w:hAnsi="Century Gothic" w:cs="Calibri"/>
          <w:color w:val="000000"/>
        </w:rPr>
        <w:t>e réserve le droit de composer un jury intermédiaire de pré-sélection en cas de candidature</w:t>
      </w:r>
      <w:r w:rsidR="00313E90">
        <w:rPr>
          <w:rFonts w:ascii="Century Gothic" w:hAnsi="Century Gothic" w:cs="Calibri"/>
          <w:color w:val="000000"/>
        </w:rPr>
        <w:t>s</w:t>
      </w:r>
      <w:r w:rsidR="005A7704">
        <w:rPr>
          <w:rFonts w:ascii="Century Gothic" w:hAnsi="Century Gothic" w:cs="Calibri"/>
          <w:color w:val="000000"/>
        </w:rPr>
        <w:t xml:space="preserve"> trop nombreuse</w:t>
      </w:r>
      <w:r w:rsidR="00313E90">
        <w:rPr>
          <w:rFonts w:ascii="Century Gothic" w:hAnsi="Century Gothic" w:cs="Calibri"/>
          <w:color w:val="000000"/>
        </w:rPr>
        <w:t>s</w:t>
      </w:r>
      <w:r w:rsidR="005A7704">
        <w:rPr>
          <w:rFonts w:ascii="Century Gothic" w:hAnsi="Century Gothic" w:cs="Calibri"/>
          <w:color w:val="000000"/>
        </w:rPr>
        <w:t>.</w:t>
      </w:r>
      <w:r w:rsidR="007B4427">
        <w:rPr>
          <w:rFonts w:ascii="Century Gothic" w:hAnsi="Century Gothic" w:cs="Calibri"/>
          <w:color w:val="000000"/>
        </w:rPr>
        <w:t xml:space="preserve">       </w:t>
      </w:r>
    </w:p>
    <w:p w:rsidR="00B12E09" w:rsidRDefault="00B12E09" w:rsidP="00B610F3">
      <w:pPr>
        <w:spacing w:before="40" w:after="40" w:line="240" w:lineRule="auto"/>
        <w:jc w:val="both"/>
        <w:rPr>
          <w:rFonts w:ascii="Century Gothic" w:hAnsi="Century Gothic" w:cs="Calibri"/>
          <w:color w:val="000000"/>
        </w:rPr>
      </w:pPr>
    </w:p>
    <w:p w:rsidR="00B12E09" w:rsidRDefault="00B12E09" w:rsidP="00B610F3">
      <w:pPr>
        <w:spacing w:before="40" w:after="40" w:line="240" w:lineRule="auto"/>
        <w:jc w:val="both"/>
        <w:rPr>
          <w:rFonts w:ascii="Century Gothic" w:hAnsi="Century Gothic" w:cs="Calibri"/>
          <w:color w:val="000000"/>
        </w:rPr>
      </w:pPr>
      <w:r>
        <w:rPr>
          <w:rFonts w:ascii="Century Gothic" w:hAnsi="Century Gothic" w:cs="Calibri"/>
          <w:color w:val="000000"/>
        </w:rPr>
        <w:t xml:space="preserve">Les </w:t>
      </w:r>
      <w:r w:rsidR="00244226" w:rsidRPr="0075048F">
        <w:rPr>
          <w:rFonts w:ascii="Century Gothic" w:hAnsi="Century Gothic" w:cs="Calibri"/>
          <w:color w:val="000000"/>
        </w:rPr>
        <w:t>F</w:t>
      </w:r>
      <w:r w:rsidRPr="0075048F">
        <w:rPr>
          <w:rFonts w:ascii="Century Gothic" w:hAnsi="Century Gothic" w:cs="Calibri"/>
          <w:color w:val="000000"/>
        </w:rPr>
        <w:t>inalistes</w:t>
      </w:r>
      <w:r w:rsidRPr="00E8334A">
        <w:rPr>
          <w:rFonts w:ascii="Century Gothic" w:hAnsi="Century Gothic" w:cs="Calibri"/>
          <w:color w:val="000000"/>
        </w:rPr>
        <w:t xml:space="preserve"> </w:t>
      </w:r>
      <w:r>
        <w:rPr>
          <w:rFonts w:ascii="Century Gothic" w:hAnsi="Century Gothic" w:cs="Calibri"/>
          <w:color w:val="000000"/>
        </w:rPr>
        <w:t xml:space="preserve">devront soutenir leur projet devant le jury </w:t>
      </w:r>
      <w:r w:rsidR="00E8334A">
        <w:rPr>
          <w:rFonts w:ascii="Century Gothic" w:hAnsi="Century Gothic" w:cs="Calibri"/>
          <w:color w:val="000000"/>
        </w:rPr>
        <w:t>co</w:t>
      </w:r>
      <w:r w:rsidR="00D9613A">
        <w:rPr>
          <w:rFonts w:ascii="Century Gothic" w:hAnsi="Century Gothic" w:cs="Calibri"/>
          <w:color w:val="000000"/>
        </w:rPr>
        <w:t xml:space="preserve">nformément au calendrier de l’article </w:t>
      </w:r>
      <w:r w:rsidR="00211145">
        <w:rPr>
          <w:rFonts w:ascii="Century Gothic" w:hAnsi="Century Gothic" w:cs="Calibri"/>
          <w:color w:val="000000"/>
        </w:rPr>
        <w:t>9</w:t>
      </w:r>
      <w:r w:rsidR="00D9613A">
        <w:rPr>
          <w:rFonts w:ascii="Century Gothic" w:hAnsi="Century Gothic" w:cs="Calibri"/>
          <w:color w:val="000000"/>
        </w:rPr>
        <w:t xml:space="preserve"> du présent règlement.</w:t>
      </w:r>
      <w:r w:rsidR="00244226">
        <w:rPr>
          <w:rFonts w:ascii="Century Gothic" w:hAnsi="Century Gothic" w:cs="Calibri"/>
          <w:color w:val="000000"/>
        </w:rPr>
        <w:t xml:space="preserve"> Toute absence à la soutenance entraînera </w:t>
      </w:r>
      <w:r w:rsidR="004C3E37">
        <w:rPr>
          <w:rFonts w:ascii="Century Gothic" w:hAnsi="Century Gothic" w:cs="Calibri"/>
          <w:color w:val="000000"/>
        </w:rPr>
        <w:t xml:space="preserve">la disqualification </w:t>
      </w:r>
      <w:r w:rsidR="00244226">
        <w:rPr>
          <w:rFonts w:ascii="Century Gothic" w:hAnsi="Century Gothic" w:cs="Calibri"/>
          <w:color w:val="000000"/>
        </w:rPr>
        <w:t xml:space="preserve">du dossier. Les </w:t>
      </w:r>
      <w:r w:rsidR="00244226" w:rsidRPr="0075048F">
        <w:rPr>
          <w:rFonts w:ascii="Century Gothic" w:hAnsi="Century Gothic" w:cs="Calibri"/>
          <w:color w:val="000000"/>
        </w:rPr>
        <w:t>Lauréats</w:t>
      </w:r>
      <w:r w:rsidR="00244226" w:rsidRPr="00E8334A">
        <w:rPr>
          <w:rFonts w:ascii="Century Gothic" w:hAnsi="Century Gothic" w:cs="Calibri"/>
          <w:color w:val="000000"/>
        </w:rPr>
        <w:t xml:space="preserve"> seront désignés parmi </w:t>
      </w:r>
      <w:r w:rsidR="00E8334A">
        <w:rPr>
          <w:rFonts w:ascii="Century Gothic" w:hAnsi="Century Gothic" w:cs="Calibri"/>
          <w:color w:val="000000"/>
        </w:rPr>
        <w:t>l</w:t>
      </w:r>
      <w:r w:rsidR="00244226" w:rsidRPr="00E8334A">
        <w:rPr>
          <w:rFonts w:ascii="Century Gothic" w:hAnsi="Century Gothic" w:cs="Calibri"/>
          <w:color w:val="000000"/>
        </w:rPr>
        <w:t xml:space="preserve">es </w:t>
      </w:r>
      <w:r w:rsidR="00244226" w:rsidRPr="0075048F">
        <w:rPr>
          <w:rFonts w:ascii="Century Gothic" w:hAnsi="Century Gothic" w:cs="Calibri"/>
          <w:color w:val="000000"/>
        </w:rPr>
        <w:t>Finalistes</w:t>
      </w:r>
      <w:r w:rsidR="00244226">
        <w:rPr>
          <w:rFonts w:ascii="Century Gothic" w:hAnsi="Century Gothic" w:cs="Calibri"/>
          <w:color w:val="000000"/>
        </w:rPr>
        <w:t>.</w:t>
      </w:r>
    </w:p>
    <w:p w:rsidR="00313E90" w:rsidRDefault="00313E90" w:rsidP="00B610F3">
      <w:pPr>
        <w:spacing w:before="40" w:after="40" w:line="240" w:lineRule="auto"/>
        <w:jc w:val="both"/>
        <w:rPr>
          <w:rFonts w:ascii="Century Gothic" w:hAnsi="Century Gothic" w:cs="Calibri"/>
          <w:color w:val="000000"/>
        </w:rPr>
      </w:pPr>
    </w:p>
    <w:p w:rsidR="00244226" w:rsidRDefault="00244226" w:rsidP="00B610F3">
      <w:pPr>
        <w:spacing w:before="40" w:after="40" w:line="240" w:lineRule="auto"/>
        <w:jc w:val="both"/>
        <w:rPr>
          <w:rFonts w:ascii="Century Gothic" w:hAnsi="Century Gothic" w:cs="Calibri"/>
          <w:color w:val="000000"/>
        </w:rPr>
      </w:pPr>
      <w:r>
        <w:rPr>
          <w:rFonts w:ascii="Century Gothic" w:hAnsi="Century Gothic" w:cs="Calibri"/>
          <w:color w:val="000000"/>
        </w:rPr>
        <w:t xml:space="preserve">Les résultats des délibérations restent confidentiels jusqu’à la date de remise des prix, fixée par le calendrier </w:t>
      </w:r>
      <w:r w:rsidR="00507A17">
        <w:rPr>
          <w:rFonts w:ascii="Century Gothic" w:hAnsi="Century Gothic" w:cs="Calibri"/>
          <w:color w:val="000000"/>
        </w:rPr>
        <w:t xml:space="preserve">à </w:t>
      </w:r>
      <w:r>
        <w:rPr>
          <w:rFonts w:ascii="Century Gothic" w:hAnsi="Century Gothic" w:cs="Calibri"/>
          <w:color w:val="000000"/>
        </w:rPr>
        <w:t xml:space="preserve">l’article </w:t>
      </w:r>
      <w:r w:rsidR="00211145">
        <w:rPr>
          <w:rFonts w:ascii="Century Gothic" w:hAnsi="Century Gothic" w:cs="Calibri"/>
          <w:color w:val="000000"/>
        </w:rPr>
        <w:t>9</w:t>
      </w:r>
      <w:r>
        <w:rPr>
          <w:rFonts w:ascii="Century Gothic" w:hAnsi="Century Gothic" w:cs="Calibri"/>
          <w:color w:val="000000"/>
        </w:rPr>
        <w:t xml:space="preserve"> du présent règlement. </w:t>
      </w:r>
    </w:p>
    <w:p w:rsidR="00244226" w:rsidRDefault="00244226" w:rsidP="00B610F3">
      <w:pPr>
        <w:spacing w:before="40" w:after="40" w:line="240" w:lineRule="auto"/>
        <w:jc w:val="both"/>
        <w:rPr>
          <w:rFonts w:ascii="Century Gothic" w:hAnsi="Century Gothic" w:cs="Calibri"/>
          <w:color w:val="000000"/>
        </w:rPr>
      </w:pPr>
      <w:r>
        <w:rPr>
          <w:rFonts w:ascii="Century Gothic" w:hAnsi="Century Gothic" w:cs="Calibri"/>
          <w:color w:val="000000"/>
        </w:rPr>
        <w:t>Le jury reste</w:t>
      </w:r>
      <w:r w:rsidR="004C3E37">
        <w:rPr>
          <w:rFonts w:ascii="Century Gothic" w:hAnsi="Century Gothic" w:cs="Calibri"/>
          <w:color w:val="000000"/>
        </w:rPr>
        <w:t xml:space="preserve"> souverain de ses délibérations et s’accorde le droit d’avoir des co-lauréats dans une même catégorie.</w:t>
      </w:r>
    </w:p>
    <w:p w:rsidR="004C3E37" w:rsidRDefault="004C3E37" w:rsidP="00B610F3">
      <w:pPr>
        <w:spacing w:before="40" w:after="40" w:line="240" w:lineRule="auto"/>
        <w:jc w:val="both"/>
        <w:rPr>
          <w:rFonts w:ascii="Century Gothic" w:hAnsi="Century Gothic" w:cs="Calibri"/>
          <w:color w:val="000000"/>
        </w:rPr>
      </w:pPr>
      <w:r>
        <w:rPr>
          <w:rFonts w:ascii="Century Gothic" w:hAnsi="Century Gothic" w:cs="Calibri"/>
          <w:color w:val="000000"/>
        </w:rPr>
        <w:t xml:space="preserve">Le jury s’accorde également le droit de ne pas récompenser une catégorie et/ou </w:t>
      </w:r>
      <w:r w:rsidR="00507A17">
        <w:rPr>
          <w:rFonts w:ascii="Century Gothic" w:hAnsi="Century Gothic" w:cs="Calibri"/>
          <w:color w:val="000000"/>
        </w:rPr>
        <w:t>décerner de</w:t>
      </w:r>
      <w:r w:rsidR="00E8334A">
        <w:rPr>
          <w:rFonts w:ascii="Century Gothic" w:hAnsi="Century Gothic" w:cs="Calibri"/>
          <w:color w:val="000000"/>
        </w:rPr>
        <w:t>s</w:t>
      </w:r>
      <w:r w:rsidR="00507A17">
        <w:rPr>
          <w:rFonts w:ascii="Century Gothic" w:hAnsi="Century Gothic" w:cs="Calibri"/>
          <w:color w:val="000000"/>
        </w:rPr>
        <w:t xml:space="preserve"> </w:t>
      </w:r>
      <w:r>
        <w:rPr>
          <w:rFonts w:ascii="Century Gothic" w:hAnsi="Century Gothic" w:cs="Calibri"/>
          <w:color w:val="000000"/>
        </w:rPr>
        <w:t>mentions spéciale</w:t>
      </w:r>
      <w:r w:rsidR="00507A17">
        <w:rPr>
          <w:rFonts w:ascii="Century Gothic" w:hAnsi="Century Gothic" w:cs="Calibri"/>
          <w:color w:val="000000"/>
        </w:rPr>
        <w:t>s</w:t>
      </w:r>
      <w:r>
        <w:rPr>
          <w:rFonts w:ascii="Century Gothic" w:hAnsi="Century Gothic" w:cs="Calibri"/>
          <w:color w:val="000000"/>
        </w:rPr>
        <w:t xml:space="preserve"> en fonction des candidatures reçues. Ce droit du jury </w:t>
      </w:r>
      <w:r w:rsidR="005A0E73">
        <w:rPr>
          <w:rFonts w:ascii="Century Gothic" w:hAnsi="Century Gothic" w:cs="Calibri"/>
          <w:color w:val="000000"/>
        </w:rPr>
        <w:t>est</w:t>
      </w:r>
      <w:r>
        <w:rPr>
          <w:rFonts w:ascii="Century Gothic" w:hAnsi="Century Gothic" w:cs="Calibri"/>
          <w:color w:val="000000"/>
        </w:rPr>
        <w:t xml:space="preserve"> maintenu</w:t>
      </w:r>
      <w:r w:rsidR="005A0E73">
        <w:rPr>
          <w:rFonts w:ascii="Century Gothic" w:hAnsi="Century Gothic" w:cs="Calibri"/>
          <w:color w:val="000000"/>
        </w:rPr>
        <w:t xml:space="preserve"> tout au long</w:t>
      </w:r>
      <w:r>
        <w:rPr>
          <w:rFonts w:ascii="Century Gothic" w:hAnsi="Century Gothic" w:cs="Calibri"/>
          <w:color w:val="000000"/>
        </w:rPr>
        <w:t xml:space="preserve"> de la compétition, et même après les </w:t>
      </w:r>
      <w:r w:rsidR="005A0E73">
        <w:rPr>
          <w:rFonts w:ascii="Century Gothic" w:hAnsi="Century Gothic" w:cs="Calibri"/>
          <w:color w:val="000000"/>
        </w:rPr>
        <w:t xml:space="preserve">présentations </w:t>
      </w:r>
      <w:r w:rsidR="005A0E73" w:rsidRPr="00E8334A">
        <w:rPr>
          <w:rFonts w:ascii="Century Gothic" w:hAnsi="Century Gothic" w:cs="Calibri"/>
          <w:color w:val="000000"/>
        </w:rPr>
        <w:t xml:space="preserve">des </w:t>
      </w:r>
      <w:r w:rsidR="005A0E73" w:rsidRPr="0075048F">
        <w:rPr>
          <w:rFonts w:ascii="Century Gothic" w:hAnsi="Century Gothic" w:cs="Calibri"/>
          <w:color w:val="000000"/>
        </w:rPr>
        <w:t>Finalistes</w:t>
      </w:r>
      <w:r w:rsidR="005A0E73" w:rsidRPr="00E8334A">
        <w:rPr>
          <w:rFonts w:ascii="Century Gothic" w:hAnsi="Century Gothic" w:cs="Calibri"/>
          <w:color w:val="000000"/>
        </w:rPr>
        <w:t>.</w:t>
      </w:r>
    </w:p>
    <w:p w:rsidR="004C3E37" w:rsidRDefault="004C3E37" w:rsidP="00B610F3">
      <w:pPr>
        <w:spacing w:before="40" w:after="40" w:line="240" w:lineRule="auto"/>
        <w:jc w:val="both"/>
        <w:rPr>
          <w:rFonts w:ascii="Century Gothic" w:hAnsi="Century Gothic" w:cs="Calibri"/>
          <w:color w:val="000000"/>
        </w:rPr>
      </w:pPr>
    </w:p>
    <w:p w:rsidR="00B610F3" w:rsidRPr="00512CFB" w:rsidRDefault="00B610F3" w:rsidP="00512CFB">
      <w:pPr>
        <w:spacing w:after="0" w:line="240" w:lineRule="auto"/>
        <w:jc w:val="both"/>
        <w:outlineLvl w:val="1"/>
        <w:rPr>
          <w:rFonts w:ascii="Century Gothic" w:hAnsi="Century Gothic" w:cs="Calibri"/>
          <w:b/>
          <w:bCs/>
          <w:u w:val="single"/>
        </w:rPr>
      </w:pPr>
      <w:bookmarkStart w:id="26" w:name="_Toc18415187"/>
      <w:r w:rsidRPr="00512CFB">
        <w:rPr>
          <w:rFonts w:ascii="Century Gothic" w:hAnsi="Century Gothic" w:cs="Calibri"/>
          <w:b/>
          <w:bCs/>
          <w:u w:val="single"/>
        </w:rPr>
        <w:t>Article</w:t>
      </w:r>
      <w:r w:rsidR="00DD4F81" w:rsidRPr="00512CFB">
        <w:rPr>
          <w:rFonts w:ascii="Century Gothic" w:hAnsi="Century Gothic" w:cs="Calibri"/>
          <w:b/>
          <w:bCs/>
          <w:u w:val="single"/>
        </w:rPr>
        <w:t xml:space="preserve"> </w:t>
      </w:r>
      <w:r w:rsidR="00E9656F">
        <w:rPr>
          <w:rFonts w:ascii="Century Gothic" w:hAnsi="Century Gothic" w:cs="Calibri"/>
          <w:b/>
          <w:bCs/>
          <w:u w:val="single"/>
        </w:rPr>
        <w:t>8</w:t>
      </w:r>
      <w:r w:rsidR="00B34661" w:rsidRPr="00512CFB">
        <w:rPr>
          <w:rFonts w:ascii="Century Gothic" w:hAnsi="Century Gothic" w:cs="Calibri"/>
          <w:b/>
          <w:bCs/>
          <w:u w:val="single"/>
        </w:rPr>
        <w:t xml:space="preserve"> : </w:t>
      </w:r>
      <w:r w:rsidR="006E6746">
        <w:rPr>
          <w:rFonts w:ascii="Century Gothic" w:hAnsi="Century Gothic" w:cs="Calibri"/>
          <w:b/>
          <w:bCs/>
          <w:u w:val="single"/>
        </w:rPr>
        <w:t>Prix</w:t>
      </w:r>
      <w:bookmarkEnd w:id="26"/>
    </w:p>
    <w:p w:rsidR="00B610F3" w:rsidRPr="00117C34" w:rsidRDefault="00B610F3" w:rsidP="00B610F3">
      <w:pPr>
        <w:spacing w:before="40" w:after="40" w:line="240" w:lineRule="auto"/>
        <w:ind w:left="709"/>
        <w:jc w:val="both"/>
        <w:rPr>
          <w:rFonts w:ascii="Century Gothic" w:hAnsi="Century Gothic" w:cs="Calibri"/>
          <w:b/>
          <w:i/>
          <w:color w:val="000000"/>
          <w:sz w:val="14"/>
        </w:rPr>
      </w:pPr>
    </w:p>
    <w:p w:rsidR="00E014D8" w:rsidRDefault="00E014D8" w:rsidP="00B610F3">
      <w:pPr>
        <w:spacing w:before="40" w:after="40" w:line="240" w:lineRule="auto"/>
        <w:jc w:val="both"/>
        <w:rPr>
          <w:rFonts w:ascii="Century Gothic" w:hAnsi="Century Gothic" w:cs="Calibri"/>
          <w:color w:val="000000"/>
        </w:rPr>
      </w:pPr>
      <w:r>
        <w:rPr>
          <w:rFonts w:ascii="Century Gothic" w:hAnsi="Century Gothic" w:cs="Calibri"/>
          <w:color w:val="000000"/>
        </w:rPr>
        <w:t xml:space="preserve">Chaque </w:t>
      </w:r>
      <w:r w:rsidRPr="0075048F">
        <w:rPr>
          <w:rFonts w:ascii="Century Gothic" w:hAnsi="Century Gothic" w:cs="Calibri"/>
          <w:color w:val="000000"/>
        </w:rPr>
        <w:t>L</w:t>
      </w:r>
      <w:r w:rsidR="004F48C2" w:rsidRPr="0075048F">
        <w:rPr>
          <w:rFonts w:ascii="Century Gothic" w:hAnsi="Century Gothic" w:cs="Calibri"/>
          <w:color w:val="000000"/>
        </w:rPr>
        <w:t>auréat</w:t>
      </w:r>
      <w:r w:rsidR="004F48C2" w:rsidRPr="00E9656F">
        <w:rPr>
          <w:rFonts w:ascii="Century Gothic" w:hAnsi="Century Gothic" w:cs="Calibri"/>
          <w:color w:val="000000"/>
        </w:rPr>
        <w:t xml:space="preserve"> </w:t>
      </w:r>
      <w:r>
        <w:rPr>
          <w:rFonts w:ascii="Century Gothic" w:hAnsi="Century Gothic" w:cs="Calibri"/>
          <w:color w:val="000000"/>
        </w:rPr>
        <w:t>d’une catégorie aura droit à :</w:t>
      </w:r>
    </w:p>
    <w:p w:rsidR="00877B93" w:rsidRDefault="00877B93" w:rsidP="00B610F3">
      <w:pPr>
        <w:spacing w:before="40" w:after="40" w:line="240" w:lineRule="auto"/>
        <w:jc w:val="both"/>
        <w:rPr>
          <w:rFonts w:ascii="Century Gothic" w:hAnsi="Century Gothic" w:cs="Calibri"/>
          <w:color w:val="000000"/>
        </w:rPr>
      </w:pPr>
    </w:p>
    <w:p w:rsidR="003E23B2" w:rsidRDefault="003E23B2" w:rsidP="00E014D8">
      <w:pPr>
        <w:pStyle w:val="Paragraphedeliste"/>
        <w:numPr>
          <w:ilvl w:val="0"/>
          <w:numId w:val="40"/>
        </w:numPr>
        <w:spacing w:before="40" w:after="40"/>
        <w:jc w:val="both"/>
        <w:rPr>
          <w:rFonts w:ascii="Century Gothic" w:hAnsi="Century Gothic" w:cs="Calibri"/>
          <w:color w:val="000000"/>
        </w:rPr>
      </w:pPr>
      <w:r>
        <w:rPr>
          <w:rFonts w:ascii="Century Gothic" w:hAnsi="Century Gothic" w:cs="Calibri"/>
          <w:color w:val="000000"/>
        </w:rPr>
        <w:t xml:space="preserve">Une dotation de </w:t>
      </w:r>
      <w:commentRangeStart w:id="27"/>
      <w:r w:rsidRPr="0075048F">
        <w:rPr>
          <w:rFonts w:ascii="Century Gothic" w:hAnsi="Century Gothic" w:cs="Calibri"/>
          <w:color w:val="000000"/>
        </w:rPr>
        <w:t>10 000 000</w:t>
      </w:r>
      <w:r>
        <w:rPr>
          <w:rFonts w:ascii="Century Gothic" w:hAnsi="Century Gothic" w:cs="Calibri"/>
          <w:color w:val="000000"/>
        </w:rPr>
        <w:t xml:space="preserve"> FCFA</w:t>
      </w:r>
      <w:commentRangeEnd w:id="27"/>
      <w:r w:rsidR="004241A7">
        <w:rPr>
          <w:rStyle w:val="Marquedecommentaire"/>
          <w:rFonts w:ascii="Cambria" w:eastAsia="Times New Roman" w:hAnsi="Cambria"/>
          <w:color w:val="auto"/>
        </w:rPr>
        <w:commentReference w:id="27"/>
      </w:r>
    </w:p>
    <w:p w:rsidR="00091FC3" w:rsidRPr="00E014D8" w:rsidRDefault="00877B93" w:rsidP="00E014D8">
      <w:pPr>
        <w:pStyle w:val="Paragraphedeliste"/>
        <w:numPr>
          <w:ilvl w:val="0"/>
          <w:numId w:val="40"/>
        </w:numPr>
        <w:spacing w:before="40" w:after="40"/>
        <w:jc w:val="both"/>
        <w:rPr>
          <w:rFonts w:ascii="Century Gothic" w:hAnsi="Century Gothic" w:cs="Calibri"/>
          <w:color w:val="000000"/>
        </w:rPr>
      </w:pPr>
      <w:r>
        <w:rPr>
          <w:rFonts w:ascii="Century Gothic" w:hAnsi="Century Gothic" w:cs="Calibri"/>
          <w:color w:val="000000"/>
        </w:rPr>
        <w:t>U</w:t>
      </w:r>
      <w:r w:rsidR="004F48C2" w:rsidRPr="00E014D8">
        <w:rPr>
          <w:rFonts w:ascii="Century Gothic" w:hAnsi="Century Gothic" w:cs="Calibri"/>
          <w:color w:val="000000"/>
        </w:rPr>
        <w:t xml:space="preserve">n accompagnement </w:t>
      </w:r>
      <w:r w:rsidR="005972A5">
        <w:rPr>
          <w:rFonts w:ascii="Century Gothic" w:hAnsi="Century Gothic" w:cs="Calibri"/>
          <w:color w:val="000000"/>
        </w:rPr>
        <w:t xml:space="preserve">du </w:t>
      </w:r>
      <w:r w:rsidR="00E9656F">
        <w:rPr>
          <w:rFonts w:ascii="Century Gothic" w:hAnsi="Century Gothic" w:cs="Calibri"/>
          <w:color w:val="000000"/>
        </w:rPr>
        <w:t>MPEER pour la mise en œuvre du projet</w:t>
      </w:r>
    </w:p>
    <w:p w:rsidR="000B3FD2" w:rsidRDefault="00D151C9" w:rsidP="000B3FD2">
      <w:pPr>
        <w:widowControl w:val="0"/>
        <w:autoSpaceDE w:val="0"/>
        <w:autoSpaceDN w:val="0"/>
        <w:adjustRightInd w:val="0"/>
        <w:spacing w:before="120"/>
        <w:jc w:val="both"/>
        <w:rPr>
          <w:rFonts w:ascii="Century Gothic" w:hAnsi="Century Gothic" w:cs="Calibri"/>
          <w:color w:val="000000"/>
        </w:rPr>
      </w:pPr>
      <w:r>
        <w:rPr>
          <w:rFonts w:ascii="Century Gothic" w:hAnsi="Century Gothic" w:cs="Calibri"/>
          <w:color w:val="000000"/>
        </w:rPr>
        <w:t>La forme de l’accompagnement dépendra du projet retenu et reste à la discrétion de l’</w:t>
      </w:r>
      <w:r w:rsidRPr="0075048F">
        <w:rPr>
          <w:rFonts w:ascii="Century Gothic" w:hAnsi="Century Gothic" w:cs="Calibri"/>
          <w:color w:val="000000"/>
        </w:rPr>
        <w:t>Organisateur</w:t>
      </w:r>
      <w:r w:rsidRPr="00E9656F">
        <w:rPr>
          <w:rFonts w:ascii="Century Gothic" w:hAnsi="Century Gothic" w:cs="Calibri"/>
          <w:color w:val="000000"/>
        </w:rPr>
        <w:t>.</w:t>
      </w:r>
    </w:p>
    <w:p w:rsidR="004C3E37" w:rsidRDefault="004C3E37" w:rsidP="000B3FD2">
      <w:pPr>
        <w:widowControl w:val="0"/>
        <w:autoSpaceDE w:val="0"/>
        <w:autoSpaceDN w:val="0"/>
        <w:adjustRightInd w:val="0"/>
        <w:spacing w:before="120"/>
        <w:jc w:val="both"/>
        <w:rPr>
          <w:rFonts w:ascii="Century Gothic" w:hAnsi="Century Gothic" w:cs="Calibri"/>
          <w:color w:val="000000"/>
        </w:rPr>
      </w:pPr>
      <w:r>
        <w:rPr>
          <w:rFonts w:ascii="Century Gothic" w:hAnsi="Century Gothic" w:cs="Calibri"/>
          <w:color w:val="000000"/>
        </w:rPr>
        <w:t xml:space="preserve">Dans le cas </w:t>
      </w:r>
      <w:r w:rsidR="00350C90">
        <w:rPr>
          <w:rFonts w:ascii="Century Gothic" w:hAnsi="Century Gothic" w:cs="Calibri"/>
          <w:color w:val="000000"/>
        </w:rPr>
        <w:t>où</w:t>
      </w:r>
      <w:r>
        <w:rPr>
          <w:rFonts w:ascii="Century Gothic" w:hAnsi="Century Gothic" w:cs="Calibri"/>
          <w:color w:val="000000"/>
        </w:rPr>
        <w:t xml:space="preserve"> le jury désigne</w:t>
      </w:r>
      <w:r w:rsidR="00507A17">
        <w:rPr>
          <w:rFonts w:ascii="Century Gothic" w:hAnsi="Century Gothic" w:cs="Calibri"/>
          <w:color w:val="000000"/>
        </w:rPr>
        <w:t>rait</w:t>
      </w:r>
      <w:r>
        <w:rPr>
          <w:rFonts w:ascii="Century Gothic" w:hAnsi="Century Gothic" w:cs="Calibri"/>
          <w:color w:val="000000"/>
        </w:rPr>
        <w:t xml:space="preserve"> des co-lauréats dans une même catégorie, la dotation est divisée à parts égales entre les co-lauréats</w:t>
      </w:r>
      <w:r w:rsidR="00350C90">
        <w:rPr>
          <w:rFonts w:ascii="Century Gothic" w:hAnsi="Century Gothic" w:cs="Calibri"/>
          <w:color w:val="000000"/>
        </w:rPr>
        <w:t>.</w:t>
      </w:r>
    </w:p>
    <w:p w:rsidR="004C3E37" w:rsidRDefault="004C3E37" w:rsidP="000B3FD2">
      <w:pPr>
        <w:widowControl w:val="0"/>
        <w:autoSpaceDE w:val="0"/>
        <w:autoSpaceDN w:val="0"/>
        <w:adjustRightInd w:val="0"/>
        <w:spacing w:before="120"/>
        <w:jc w:val="both"/>
        <w:rPr>
          <w:rFonts w:ascii="Century Gothic" w:hAnsi="Century Gothic" w:cs="Calibri"/>
          <w:color w:val="000000"/>
        </w:rPr>
      </w:pPr>
      <w:r>
        <w:rPr>
          <w:rFonts w:ascii="Century Gothic" w:hAnsi="Century Gothic" w:cs="Calibri"/>
          <w:color w:val="000000"/>
        </w:rPr>
        <w:t>Dans le cas où le jury s’accorde</w:t>
      </w:r>
      <w:r w:rsidR="00507A17">
        <w:rPr>
          <w:rFonts w:ascii="Century Gothic" w:hAnsi="Century Gothic" w:cs="Calibri"/>
          <w:color w:val="000000"/>
        </w:rPr>
        <w:t>rait</w:t>
      </w:r>
      <w:r>
        <w:rPr>
          <w:rFonts w:ascii="Century Gothic" w:hAnsi="Century Gothic" w:cs="Calibri"/>
          <w:color w:val="000000"/>
        </w:rPr>
        <w:t xml:space="preserve"> pour ne pas récompenser une catégorie et/ou mention spéciale, aucune dotation ne seront données pour les catégories et/ou mentions spéciales concernées.</w:t>
      </w:r>
    </w:p>
    <w:p w:rsidR="00D151C9" w:rsidRDefault="00E9656F" w:rsidP="000B3FD2">
      <w:pPr>
        <w:widowControl w:val="0"/>
        <w:autoSpaceDE w:val="0"/>
        <w:autoSpaceDN w:val="0"/>
        <w:adjustRightInd w:val="0"/>
        <w:spacing w:before="120"/>
        <w:jc w:val="both"/>
        <w:rPr>
          <w:rFonts w:ascii="Century Gothic" w:hAnsi="Century Gothic" w:cs="Calibri"/>
          <w:color w:val="000000"/>
        </w:rPr>
      </w:pPr>
      <w:r>
        <w:rPr>
          <w:rFonts w:ascii="Century Gothic" w:hAnsi="Century Gothic" w:cs="Calibri"/>
          <w:color w:val="000000"/>
        </w:rPr>
        <w:t>Pour leur venue au lieu de soutenance, l</w:t>
      </w:r>
      <w:r w:rsidR="00D151C9">
        <w:rPr>
          <w:rFonts w:ascii="Century Gothic" w:hAnsi="Century Gothic" w:cs="Calibri"/>
          <w:color w:val="000000"/>
        </w:rPr>
        <w:t xml:space="preserve">e remboursement </w:t>
      </w:r>
      <w:r w:rsidR="00507A17">
        <w:rPr>
          <w:rFonts w:ascii="Century Gothic" w:hAnsi="Century Gothic" w:cs="Calibri"/>
          <w:color w:val="000000"/>
        </w:rPr>
        <w:t>des</w:t>
      </w:r>
      <w:r w:rsidR="00D151C9">
        <w:rPr>
          <w:rFonts w:ascii="Century Gothic" w:hAnsi="Century Gothic" w:cs="Calibri"/>
          <w:color w:val="000000"/>
        </w:rPr>
        <w:t xml:space="preserve"> frais </w:t>
      </w:r>
      <w:r>
        <w:rPr>
          <w:rFonts w:ascii="Century Gothic" w:hAnsi="Century Gothic" w:cs="Calibri"/>
          <w:color w:val="000000"/>
        </w:rPr>
        <w:t xml:space="preserve">de déplacement </w:t>
      </w:r>
      <w:r w:rsidR="00507A17" w:rsidRPr="00507A17">
        <w:rPr>
          <w:rFonts w:ascii="Century Gothic" w:hAnsi="Century Gothic" w:cs="Calibri"/>
          <w:color w:val="000000"/>
        </w:rPr>
        <w:t>d</w:t>
      </w:r>
      <w:r w:rsidR="00507A17" w:rsidRPr="00E5064C">
        <w:rPr>
          <w:rFonts w:ascii="Century Gothic" w:hAnsi="Century Gothic" w:cs="Calibri"/>
          <w:color w:val="000000"/>
        </w:rPr>
        <w:t xml:space="preserve">es </w:t>
      </w:r>
      <w:r w:rsidR="00DB7EF1" w:rsidRPr="00496DA4">
        <w:rPr>
          <w:rFonts w:ascii="Century Gothic" w:hAnsi="Century Gothic" w:cs="Calibri"/>
          <w:bCs/>
          <w:color w:val="000000"/>
        </w:rPr>
        <w:t>Finalistes</w:t>
      </w:r>
      <w:r>
        <w:rPr>
          <w:rFonts w:ascii="Century Gothic" w:hAnsi="Century Gothic" w:cs="Calibri"/>
          <w:bCs/>
          <w:color w:val="000000"/>
        </w:rPr>
        <w:t xml:space="preserve">, </w:t>
      </w:r>
      <w:r>
        <w:rPr>
          <w:rFonts w:ascii="Century Gothic" w:hAnsi="Century Gothic" w:cs="Calibri"/>
          <w:color w:val="000000"/>
        </w:rPr>
        <w:t>dans la limite de 500 000 FCFA par dossier,</w:t>
      </w:r>
      <w:r w:rsidR="00507A17" w:rsidRPr="00BE776E">
        <w:rPr>
          <w:rFonts w:ascii="Century Gothic" w:hAnsi="Century Gothic" w:cs="Calibri"/>
          <w:b/>
          <w:bCs/>
          <w:color w:val="000000"/>
        </w:rPr>
        <w:t xml:space="preserve"> </w:t>
      </w:r>
      <w:r w:rsidR="00DB7EF1" w:rsidRPr="00496DA4">
        <w:rPr>
          <w:rFonts w:ascii="Century Gothic" w:hAnsi="Century Gothic" w:cs="Calibri"/>
          <w:bCs/>
          <w:color w:val="000000"/>
        </w:rPr>
        <w:t xml:space="preserve">sera effectué </w:t>
      </w:r>
      <w:r w:rsidR="00D151C9">
        <w:rPr>
          <w:rFonts w:ascii="Century Gothic" w:hAnsi="Century Gothic" w:cs="Calibri"/>
          <w:color w:val="000000"/>
        </w:rPr>
        <w:t>sur présentation de justificatifs</w:t>
      </w:r>
      <w:r w:rsidR="00482BD6">
        <w:rPr>
          <w:rFonts w:ascii="Century Gothic" w:hAnsi="Century Gothic" w:cs="Calibri"/>
          <w:color w:val="000000"/>
        </w:rPr>
        <w:t>.</w:t>
      </w:r>
    </w:p>
    <w:p w:rsidR="00B610F3" w:rsidRPr="00512CFB" w:rsidRDefault="00B610F3" w:rsidP="00512CFB">
      <w:pPr>
        <w:spacing w:after="0" w:line="240" w:lineRule="auto"/>
        <w:jc w:val="both"/>
        <w:outlineLvl w:val="1"/>
        <w:rPr>
          <w:rFonts w:ascii="Century Gothic" w:hAnsi="Century Gothic" w:cs="Calibri"/>
          <w:b/>
          <w:bCs/>
          <w:u w:val="single"/>
        </w:rPr>
      </w:pPr>
      <w:bookmarkStart w:id="28" w:name="_Toc18415188"/>
      <w:r w:rsidRPr="00B610F3">
        <w:rPr>
          <w:rFonts w:ascii="Century Gothic" w:hAnsi="Century Gothic" w:cs="Calibri"/>
          <w:b/>
          <w:bCs/>
          <w:u w:val="single"/>
        </w:rPr>
        <w:t>Article</w:t>
      </w:r>
      <w:r w:rsidR="00DD4F81" w:rsidRPr="00512CFB">
        <w:rPr>
          <w:rFonts w:ascii="Century Gothic" w:hAnsi="Century Gothic" w:cs="Calibri"/>
          <w:b/>
          <w:bCs/>
          <w:u w:val="single"/>
        </w:rPr>
        <w:t> </w:t>
      </w:r>
      <w:r w:rsidR="00E9656F">
        <w:rPr>
          <w:rFonts w:ascii="Century Gothic" w:hAnsi="Century Gothic" w:cs="Calibri"/>
          <w:b/>
          <w:bCs/>
          <w:u w:val="single"/>
        </w:rPr>
        <w:t>9</w:t>
      </w:r>
      <w:r w:rsidRPr="00512CFB">
        <w:rPr>
          <w:rFonts w:ascii="Century Gothic" w:hAnsi="Century Gothic" w:cs="Calibri"/>
          <w:b/>
          <w:bCs/>
          <w:u w:val="single"/>
        </w:rPr>
        <w:t xml:space="preserve"> : </w:t>
      </w:r>
      <w:r w:rsidR="006E6746">
        <w:rPr>
          <w:rFonts w:ascii="Century Gothic" w:hAnsi="Century Gothic" w:cs="Calibri"/>
          <w:b/>
          <w:bCs/>
          <w:u w:val="single"/>
        </w:rPr>
        <w:t>Calendrier</w:t>
      </w:r>
      <w:bookmarkEnd w:id="28"/>
    </w:p>
    <w:p w:rsidR="00B610F3" w:rsidRPr="00B610F3" w:rsidRDefault="00B610F3" w:rsidP="00B610F3">
      <w:pPr>
        <w:spacing w:after="0" w:line="240" w:lineRule="auto"/>
        <w:ind w:left="709"/>
        <w:jc w:val="both"/>
        <w:rPr>
          <w:rFonts w:ascii="Century Gothic" w:hAnsi="Century Gothic" w:cs="Calibri"/>
        </w:rPr>
      </w:pPr>
    </w:p>
    <w:p w:rsidR="005A0E73" w:rsidRDefault="005A0E73" w:rsidP="00B610F3">
      <w:pPr>
        <w:spacing w:after="0" w:line="240" w:lineRule="auto"/>
        <w:jc w:val="both"/>
        <w:rPr>
          <w:rFonts w:ascii="Century Gothic" w:hAnsi="Century Gothic" w:cs="Calibri"/>
          <w:color w:val="000000"/>
        </w:rPr>
      </w:pPr>
      <w:commentRangeStart w:id="29"/>
      <w:r>
        <w:rPr>
          <w:rFonts w:ascii="Century Gothic" w:hAnsi="Century Gothic" w:cs="Calibri"/>
          <w:color w:val="000000"/>
        </w:rPr>
        <w:t>Le Prix se déroulera suivant le calendrier* ci-dessous</w:t>
      </w:r>
      <w:commentRangeEnd w:id="29"/>
      <w:r w:rsidR="00DA09DC">
        <w:rPr>
          <w:rStyle w:val="Marquedecommentaire"/>
          <w:rFonts w:ascii="Cambria" w:eastAsia="Times New Roman" w:hAnsi="Cambria"/>
        </w:rPr>
        <w:commentReference w:id="29"/>
      </w:r>
      <w:r>
        <w:rPr>
          <w:rFonts w:ascii="Century Gothic" w:hAnsi="Century Gothic" w:cs="Calibri"/>
          <w:color w:val="000000"/>
        </w:rPr>
        <w:t> :</w:t>
      </w:r>
    </w:p>
    <w:p w:rsidR="005A0E73" w:rsidRDefault="005A0E73" w:rsidP="00B610F3">
      <w:pPr>
        <w:spacing w:after="0" w:line="240" w:lineRule="auto"/>
        <w:jc w:val="both"/>
        <w:rPr>
          <w:rFonts w:ascii="Century Gothic" w:hAnsi="Century Gothic" w:cs="Calibri"/>
          <w:color w:val="000000"/>
        </w:rPr>
      </w:pPr>
    </w:p>
    <w:p w:rsidR="00B610F3" w:rsidRPr="005A0E73" w:rsidRDefault="00B12E09" w:rsidP="005A0E73">
      <w:pPr>
        <w:pStyle w:val="Paragraphedeliste"/>
        <w:numPr>
          <w:ilvl w:val="0"/>
          <w:numId w:val="39"/>
        </w:numPr>
        <w:spacing w:after="0"/>
        <w:jc w:val="both"/>
        <w:rPr>
          <w:rFonts w:ascii="Century Gothic" w:hAnsi="Century Gothic" w:cs="Calibri"/>
          <w:color w:val="000000"/>
        </w:rPr>
      </w:pPr>
      <w:commentRangeStart w:id="30"/>
      <w:r w:rsidRPr="005A0E73">
        <w:rPr>
          <w:rFonts w:ascii="Century Gothic" w:hAnsi="Century Gothic" w:cs="Calibri"/>
          <w:color w:val="000000"/>
        </w:rPr>
        <w:t>Soirée de lancement</w:t>
      </w:r>
      <w:r w:rsidR="005A0E73">
        <w:rPr>
          <w:rFonts w:ascii="Century Gothic" w:hAnsi="Century Gothic" w:cs="Calibri"/>
          <w:color w:val="000000"/>
        </w:rPr>
        <w:t xml:space="preserve">             </w:t>
      </w:r>
      <w:r w:rsidR="00C92D46">
        <w:rPr>
          <w:rFonts w:ascii="Century Gothic" w:hAnsi="Century Gothic" w:cs="Calibri"/>
          <w:color w:val="000000"/>
        </w:rPr>
        <w:t xml:space="preserve"> </w:t>
      </w:r>
      <w:r w:rsidR="005A0E73">
        <w:rPr>
          <w:rFonts w:ascii="Century Gothic" w:hAnsi="Century Gothic" w:cs="Calibri"/>
          <w:color w:val="000000"/>
        </w:rPr>
        <w:t>:</w:t>
      </w:r>
      <w:r w:rsidR="00162D39">
        <w:rPr>
          <w:rFonts w:ascii="Century Gothic" w:hAnsi="Century Gothic" w:cs="Calibri"/>
          <w:color w:val="000000"/>
        </w:rPr>
        <w:t xml:space="preserve"> </w:t>
      </w:r>
      <w:r w:rsidR="004241A7">
        <w:rPr>
          <w:rFonts w:ascii="Century Gothic" w:hAnsi="Century Gothic" w:cs="Calibri"/>
          <w:color w:val="000000"/>
        </w:rPr>
        <w:t>16</w:t>
      </w:r>
      <w:r w:rsidR="00162D39">
        <w:rPr>
          <w:rFonts w:ascii="Century Gothic" w:hAnsi="Century Gothic" w:cs="Calibri"/>
          <w:color w:val="000000"/>
        </w:rPr>
        <w:t xml:space="preserve"> Septembre 2019</w:t>
      </w:r>
      <w:commentRangeEnd w:id="30"/>
      <w:r w:rsidR="00E5064C">
        <w:rPr>
          <w:rStyle w:val="Marquedecommentaire"/>
          <w:rFonts w:ascii="Cambria" w:eastAsia="Times New Roman" w:hAnsi="Cambria"/>
          <w:color w:val="auto"/>
        </w:rPr>
        <w:commentReference w:id="30"/>
      </w:r>
    </w:p>
    <w:p w:rsidR="00B12E09" w:rsidRPr="005A0E73" w:rsidRDefault="00B12E09" w:rsidP="005A0E73">
      <w:pPr>
        <w:pStyle w:val="Paragraphedeliste"/>
        <w:numPr>
          <w:ilvl w:val="0"/>
          <w:numId w:val="39"/>
        </w:numPr>
        <w:spacing w:after="0"/>
        <w:jc w:val="both"/>
        <w:rPr>
          <w:rFonts w:ascii="Century Gothic" w:hAnsi="Century Gothic" w:cs="Calibri"/>
          <w:color w:val="000000"/>
        </w:rPr>
      </w:pPr>
      <w:r w:rsidRPr="005A0E73">
        <w:rPr>
          <w:rFonts w:ascii="Century Gothic" w:hAnsi="Century Gothic" w:cs="Calibri"/>
          <w:color w:val="000000"/>
        </w:rPr>
        <w:t>Ouverture des candidatures</w:t>
      </w:r>
      <w:r w:rsidR="005A0E73">
        <w:rPr>
          <w:rFonts w:ascii="Century Gothic" w:hAnsi="Century Gothic" w:cs="Calibri"/>
          <w:color w:val="000000"/>
        </w:rPr>
        <w:t xml:space="preserve"> </w:t>
      </w:r>
      <w:r w:rsidR="00C92D46">
        <w:rPr>
          <w:rFonts w:ascii="Century Gothic" w:hAnsi="Century Gothic" w:cs="Calibri"/>
          <w:color w:val="000000"/>
        </w:rPr>
        <w:t xml:space="preserve"> </w:t>
      </w:r>
      <w:r w:rsidR="005A0E73">
        <w:rPr>
          <w:rFonts w:ascii="Century Gothic" w:hAnsi="Century Gothic" w:cs="Calibri"/>
          <w:color w:val="000000"/>
        </w:rPr>
        <w:t>:</w:t>
      </w:r>
      <w:r w:rsidR="00C92D46">
        <w:rPr>
          <w:rFonts w:ascii="Century Gothic" w:hAnsi="Century Gothic" w:cs="Calibri"/>
          <w:color w:val="000000"/>
        </w:rPr>
        <w:t xml:space="preserve"> </w:t>
      </w:r>
      <w:r w:rsidR="004241A7">
        <w:rPr>
          <w:rFonts w:ascii="Century Gothic" w:hAnsi="Century Gothic" w:cs="Calibri"/>
          <w:color w:val="000000"/>
        </w:rPr>
        <w:t>1</w:t>
      </w:r>
      <w:r w:rsidR="00E9656F">
        <w:rPr>
          <w:rFonts w:ascii="Century Gothic" w:hAnsi="Century Gothic" w:cs="Calibri"/>
          <w:color w:val="000000"/>
        </w:rPr>
        <w:t>6</w:t>
      </w:r>
      <w:r w:rsidR="00C92D46">
        <w:rPr>
          <w:rFonts w:ascii="Century Gothic" w:hAnsi="Century Gothic" w:cs="Calibri"/>
          <w:color w:val="000000"/>
        </w:rPr>
        <w:t xml:space="preserve"> Septembre 2019</w:t>
      </w:r>
    </w:p>
    <w:p w:rsidR="00B12E09" w:rsidRPr="005A0E73" w:rsidRDefault="00B12E09" w:rsidP="005A0E73">
      <w:pPr>
        <w:pStyle w:val="Paragraphedeliste"/>
        <w:numPr>
          <w:ilvl w:val="0"/>
          <w:numId w:val="39"/>
        </w:numPr>
        <w:spacing w:after="0"/>
        <w:jc w:val="both"/>
        <w:rPr>
          <w:rFonts w:ascii="Century Gothic" w:hAnsi="Century Gothic" w:cs="Calibri"/>
          <w:color w:val="000000"/>
        </w:rPr>
      </w:pPr>
      <w:r w:rsidRPr="005A0E73">
        <w:rPr>
          <w:rFonts w:ascii="Century Gothic" w:hAnsi="Century Gothic" w:cs="Calibri"/>
          <w:color w:val="000000"/>
        </w:rPr>
        <w:t>Clôture des candidatures</w:t>
      </w:r>
      <w:r w:rsidR="005A0E73">
        <w:rPr>
          <w:rFonts w:ascii="Century Gothic" w:hAnsi="Century Gothic" w:cs="Calibri"/>
          <w:color w:val="000000"/>
        </w:rPr>
        <w:t xml:space="preserve">    </w:t>
      </w:r>
      <w:r w:rsidR="00C92D46">
        <w:rPr>
          <w:rFonts w:ascii="Century Gothic" w:hAnsi="Century Gothic" w:cs="Calibri"/>
          <w:color w:val="000000"/>
        </w:rPr>
        <w:t xml:space="preserve"> </w:t>
      </w:r>
      <w:r w:rsidR="005A0E73">
        <w:rPr>
          <w:rFonts w:ascii="Century Gothic" w:hAnsi="Century Gothic" w:cs="Calibri"/>
          <w:color w:val="000000"/>
        </w:rPr>
        <w:t xml:space="preserve"> :</w:t>
      </w:r>
      <w:r w:rsidR="00C92D46">
        <w:rPr>
          <w:rFonts w:ascii="Century Gothic" w:hAnsi="Century Gothic" w:cs="Calibri"/>
          <w:color w:val="000000"/>
        </w:rPr>
        <w:t xml:space="preserve"> </w:t>
      </w:r>
      <w:r w:rsidR="00DA09DC">
        <w:rPr>
          <w:rFonts w:ascii="Century Gothic" w:hAnsi="Century Gothic" w:cs="Calibri"/>
          <w:color w:val="000000"/>
        </w:rPr>
        <w:t xml:space="preserve">16 </w:t>
      </w:r>
      <w:r w:rsidR="00C92D46">
        <w:rPr>
          <w:rFonts w:ascii="Century Gothic" w:hAnsi="Century Gothic" w:cs="Calibri"/>
          <w:color w:val="000000"/>
        </w:rPr>
        <w:t>Novembre 2019</w:t>
      </w:r>
    </w:p>
    <w:p w:rsidR="00B12E09" w:rsidRPr="005A0E73" w:rsidRDefault="00C92D46" w:rsidP="005A0E73">
      <w:pPr>
        <w:pStyle w:val="Paragraphedeliste"/>
        <w:numPr>
          <w:ilvl w:val="0"/>
          <w:numId w:val="39"/>
        </w:numPr>
        <w:spacing w:after="0"/>
        <w:jc w:val="both"/>
        <w:rPr>
          <w:rFonts w:ascii="Century Gothic" w:hAnsi="Century Gothic" w:cs="Calibri"/>
          <w:color w:val="000000"/>
        </w:rPr>
      </w:pPr>
      <w:r>
        <w:rPr>
          <w:rFonts w:ascii="Century Gothic" w:hAnsi="Century Gothic" w:cs="Calibri"/>
          <w:color w:val="000000"/>
        </w:rPr>
        <w:t>Notifications des Finalistes</w:t>
      </w:r>
      <w:r w:rsidR="005A0E73">
        <w:rPr>
          <w:rFonts w:ascii="Century Gothic" w:hAnsi="Century Gothic" w:cs="Calibri"/>
          <w:color w:val="000000"/>
        </w:rPr>
        <w:t xml:space="preserve">      :</w:t>
      </w:r>
      <w:r>
        <w:rPr>
          <w:rFonts w:ascii="Century Gothic" w:hAnsi="Century Gothic" w:cs="Calibri"/>
          <w:color w:val="000000"/>
        </w:rPr>
        <w:t xml:space="preserve"> </w:t>
      </w:r>
      <w:r w:rsidR="00DA09DC">
        <w:rPr>
          <w:rFonts w:ascii="Century Gothic" w:hAnsi="Century Gothic" w:cs="Calibri"/>
          <w:color w:val="000000"/>
        </w:rPr>
        <w:t>9 Décembre</w:t>
      </w:r>
      <w:r>
        <w:rPr>
          <w:rFonts w:ascii="Century Gothic" w:hAnsi="Century Gothic" w:cs="Calibri"/>
          <w:color w:val="000000"/>
        </w:rPr>
        <w:t xml:space="preserve"> 2019</w:t>
      </w:r>
    </w:p>
    <w:p w:rsidR="00B12E09" w:rsidRPr="005A0E73" w:rsidRDefault="00C92D46" w:rsidP="005A0E73">
      <w:pPr>
        <w:pStyle w:val="Paragraphedeliste"/>
        <w:numPr>
          <w:ilvl w:val="0"/>
          <w:numId w:val="39"/>
        </w:numPr>
        <w:spacing w:after="0"/>
        <w:jc w:val="both"/>
        <w:rPr>
          <w:rFonts w:ascii="Century Gothic" w:hAnsi="Century Gothic" w:cs="Calibri"/>
          <w:color w:val="000000"/>
        </w:rPr>
      </w:pPr>
      <w:r>
        <w:rPr>
          <w:rFonts w:ascii="Century Gothic" w:hAnsi="Century Gothic" w:cs="Calibri"/>
          <w:color w:val="000000"/>
        </w:rPr>
        <w:t xml:space="preserve">Soutenance des finalistes   </w:t>
      </w:r>
      <w:r w:rsidR="005A0E73">
        <w:rPr>
          <w:rFonts w:ascii="Century Gothic" w:hAnsi="Century Gothic" w:cs="Calibri"/>
          <w:color w:val="000000"/>
        </w:rPr>
        <w:t>   :</w:t>
      </w:r>
      <w:r>
        <w:rPr>
          <w:rFonts w:ascii="Century Gothic" w:hAnsi="Century Gothic" w:cs="Calibri"/>
          <w:color w:val="000000"/>
        </w:rPr>
        <w:t xml:space="preserve">  </w:t>
      </w:r>
      <w:r w:rsidR="00DA09DC">
        <w:rPr>
          <w:rFonts w:ascii="Century Gothic" w:hAnsi="Century Gothic" w:cs="Calibri"/>
          <w:color w:val="000000"/>
        </w:rPr>
        <w:t xml:space="preserve">19 </w:t>
      </w:r>
      <w:r>
        <w:rPr>
          <w:rFonts w:ascii="Century Gothic" w:hAnsi="Century Gothic" w:cs="Calibri"/>
          <w:color w:val="000000"/>
        </w:rPr>
        <w:t>Décembre 2019</w:t>
      </w:r>
    </w:p>
    <w:p w:rsidR="00B12E09" w:rsidRPr="005A0E73" w:rsidRDefault="00B12E09" w:rsidP="005A0E73">
      <w:pPr>
        <w:pStyle w:val="Paragraphedeliste"/>
        <w:numPr>
          <w:ilvl w:val="0"/>
          <w:numId w:val="39"/>
        </w:numPr>
        <w:spacing w:after="0"/>
        <w:jc w:val="both"/>
        <w:rPr>
          <w:rFonts w:ascii="Century Gothic" w:hAnsi="Century Gothic" w:cs="Calibri"/>
          <w:color w:val="000000"/>
        </w:rPr>
      </w:pPr>
      <w:r w:rsidRPr="005A0E73">
        <w:rPr>
          <w:rFonts w:ascii="Century Gothic" w:hAnsi="Century Gothic" w:cs="Calibri"/>
          <w:color w:val="000000"/>
        </w:rPr>
        <w:t>Remise des prix</w:t>
      </w:r>
      <w:r w:rsidR="005A0E73">
        <w:rPr>
          <w:rFonts w:ascii="Century Gothic" w:hAnsi="Century Gothic" w:cs="Calibri"/>
          <w:color w:val="000000"/>
        </w:rPr>
        <w:t xml:space="preserve">                   </w:t>
      </w:r>
      <w:r w:rsidR="00C92D46">
        <w:rPr>
          <w:rFonts w:ascii="Century Gothic" w:hAnsi="Century Gothic" w:cs="Calibri"/>
          <w:color w:val="000000"/>
        </w:rPr>
        <w:t xml:space="preserve"> </w:t>
      </w:r>
      <w:r w:rsidR="005A0E73">
        <w:rPr>
          <w:rFonts w:ascii="Century Gothic" w:hAnsi="Century Gothic" w:cs="Calibri"/>
          <w:color w:val="000000"/>
        </w:rPr>
        <w:t xml:space="preserve">    :</w:t>
      </w:r>
      <w:r w:rsidR="00C92D46">
        <w:rPr>
          <w:rFonts w:ascii="Century Gothic" w:hAnsi="Century Gothic" w:cs="Calibri"/>
          <w:color w:val="000000"/>
        </w:rPr>
        <w:t xml:space="preserve"> </w:t>
      </w:r>
      <w:r w:rsidR="00DA09DC">
        <w:rPr>
          <w:rFonts w:ascii="Century Gothic" w:hAnsi="Century Gothic" w:cs="Calibri"/>
          <w:color w:val="000000"/>
        </w:rPr>
        <w:t xml:space="preserve">19 </w:t>
      </w:r>
      <w:r w:rsidR="00C92D46">
        <w:rPr>
          <w:rFonts w:ascii="Century Gothic" w:hAnsi="Century Gothic" w:cs="Calibri"/>
          <w:color w:val="000000"/>
        </w:rPr>
        <w:t>Décembre 2019</w:t>
      </w:r>
    </w:p>
    <w:p w:rsidR="00B12E09" w:rsidRDefault="00B12E09" w:rsidP="00B610F3">
      <w:pPr>
        <w:spacing w:after="0" w:line="240" w:lineRule="auto"/>
        <w:jc w:val="both"/>
        <w:rPr>
          <w:rFonts w:ascii="Century Gothic" w:hAnsi="Century Gothic" w:cs="Calibri"/>
          <w:b/>
          <w:bCs/>
          <w:color w:val="000000"/>
          <w:u w:val="single"/>
        </w:rPr>
      </w:pPr>
    </w:p>
    <w:p w:rsidR="005A0E73" w:rsidRPr="005A0E73" w:rsidRDefault="005A0E73" w:rsidP="005A0E73">
      <w:pPr>
        <w:spacing w:after="0"/>
        <w:jc w:val="both"/>
        <w:rPr>
          <w:rFonts w:ascii="Century Gothic" w:hAnsi="Century Gothic" w:cs="Calibri"/>
          <w:i/>
          <w:iCs/>
          <w:color w:val="000000"/>
        </w:rPr>
      </w:pPr>
      <w:r w:rsidRPr="005A0E73">
        <w:rPr>
          <w:rFonts w:ascii="Century Gothic" w:hAnsi="Century Gothic" w:cs="Calibri"/>
          <w:i/>
          <w:iCs/>
          <w:color w:val="000000"/>
        </w:rPr>
        <w:t>*Les dates sont susceptibles d’être modifié</w:t>
      </w:r>
      <w:r>
        <w:rPr>
          <w:rFonts w:ascii="Century Gothic" w:hAnsi="Century Gothic" w:cs="Calibri"/>
          <w:i/>
          <w:iCs/>
          <w:color w:val="000000"/>
        </w:rPr>
        <w:t>e</w:t>
      </w:r>
      <w:r w:rsidRPr="005A0E73">
        <w:rPr>
          <w:rFonts w:ascii="Century Gothic" w:hAnsi="Century Gothic" w:cs="Calibri"/>
          <w:i/>
          <w:iCs/>
          <w:color w:val="000000"/>
        </w:rPr>
        <w:t>s</w:t>
      </w:r>
    </w:p>
    <w:p w:rsidR="00B610F3" w:rsidRPr="00B610F3" w:rsidRDefault="00B610F3" w:rsidP="00B610F3">
      <w:pPr>
        <w:spacing w:after="0" w:line="240" w:lineRule="auto"/>
        <w:jc w:val="both"/>
        <w:rPr>
          <w:rFonts w:ascii="Century Gothic" w:hAnsi="Century Gothic" w:cs="Calibri"/>
          <w:b/>
          <w:bCs/>
          <w:u w:val="single"/>
        </w:rPr>
      </w:pPr>
    </w:p>
    <w:p w:rsidR="00B610F3" w:rsidRPr="00512CFB" w:rsidRDefault="00B610F3" w:rsidP="00512CFB">
      <w:pPr>
        <w:spacing w:after="0" w:line="240" w:lineRule="auto"/>
        <w:jc w:val="both"/>
        <w:outlineLvl w:val="1"/>
        <w:rPr>
          <w:rFonts w:ascii="Century Gothic" w:hAnsi="Century Gothic" w:cs="Calibri"/>
          <w:b/>
          <w:bCs/>
          <w:u w:val="single"/>
        </w:rPr>
      </w:pPr>
      <w:bookmarkStart w:id="31" w:name="_Toc18415189"/>
      <w:r w:rsidRPr="00B610F3">
        <w:rPr>
          <w:rFonts w:ascii="Century Gothic" w:hAnsi="Century Gothic" w:cs="Calibri"/>
          <w:b/>
          <w:bCs/>
          <w:u w:val="single"/>
        </w:rPr>
        <w:t>Article</w:t>
      </w:r>
      <w:r w:rsidR="00DD4F81" w:rsidRPr="00512CFB">
        <w:rPr>
          <w:rFonts w:ascii="Century Gothic" w:hAnsi="Century Gothic" w:cs="Calibri"/>
          <w:b/>
          <w:bCs/>
          <w:u w:val="single"/>
        </w:rPr>
        <w:t> 1</w:t>
      </w:r>
      <w:r w:rsidR="00E9656F">
        <w:rPr>
          <w:rFonts w:ascii="Century Gothic" w:hAnsi="Century Gothic" w:cs="Calibri"/>
          <w:b/>
          <w:bCs/>
          <w:u w:val="single"/>
        </w:rPr>
        <w:t>0</w:t>
      </w:r>
      <w:r w:rsidRPr="00512CFB">
        <w:rPr>
          <w:rFonts w:ascii="Century Gothic" w:hAnsi="Century Gothic" w:cs="Calibri"/>
          <w:b/>
          <w:bCs/>
          <w:u w:val="single"/>
        </w:rPr>
        <w:t xml:space="preserve"> : </w:t>
      </w:r>
      <w:r w:rsidR="006E6746">
        <w:rPr>
          <w:rFonts w:ascii="Century Gothic" w:hAnsi="Century Gothic" w:cs="Calibri"/>
          <w:b/>
          <w:bCs/>
          <w:u w:val="single"/>
        </w:rPr>
        <w:t>Engagement des candidats et finalistes</w:t>
      </w:r>
      <w:bookmarkEnd w:id="31"/>
    </w:p>
    <w:p w:rsidR="00B610F3" w:rsidRPr="00B610F3" w:rsidRDefault="00B610F3" w:rsidP="00B610F3">
      <w:pPr>
        <w:spacing w:after="0" w:line="240" w:lineRule="auto"/>
        <w:jc w:val="both"/>
        <w:rPr>
          <w:rFonts w:ascii="Century Gothic" w:hAnsi="Century Gothic" w:cs="Calibri"/>
        </w:rPr>
      </w:pPr>
    </w:p>
    <w:p w:rsidR="00482BD6" w:rsidRDefault="00482BD6" w:rsidP="00053E0C">
      <w:pPr>
        <w:spacing w:after="0" w:line="240" w:lineRule="auto"/>
        <w:jc w:val="both"/>
        <w:rPr>
          <w:rFonts w:ascii="Century Gothic" w:hAnsi="Century Gothic" w:cs="Calibri"/>
          <w:color w:val="000000"/>
        </w:rPr>
      </w:pPr>
    </w:p>
    <w:p w:rsidR="00482BD6" w:rsidRPr="00482BD6" w:rsidRDefault="00482BD6" w:rsidP="00053E0C">
      <w:pPr>
        <w:spacing w:after="0" w:line="240" w:lineRule="auto"/>
        <w:jc w:val="both"/>
        <w:rPr>
          <w:rFonts w:ascii="Century Gothic" w:hAnsi="Century Gothic" w:cs="Calibri"/>
          <w:color w:val="000000"/>
        </w:rPr>
      </w:pPr>
      <w:r>
        <w:rPr>
          <w:rFonts w:ascii="Century Gothic" w:hAnsi="Century Gothic" w:cs="Calibri"/>
          <w:color w:val="000000"/>
        </w:rPr>
        <w:t xml:space="preserve">Les </w:t>
      </w:r>
      <w:r w:rsidRPr="0075048F">
        <w:rPr>
          <w:rFonts w:ascii="Century Gothic" w:hAnsi="Century Gothic" w:cs="Calibri"/>
          <w:color w:val="000000"/>
        </w:rPr>
        <w:t>Lauréats</w:t>
      </w:r>
      <w:r w:rsidRPr="00E9656F">
        <w:rPr>
          <w:rFonts w:ascii="Century Gothic" w:hAnsi="Century Gothic" w:cs="Calibri"/>
          <w:color w:val="000000"/>
        </w:rPr>
        <w:t xml:space="preserve"> autorisent l’</w:t>
      </w:r>
      <w:r w:rsidRPr="0075048F">
        <w:rPr>
          <w:rFonts w:ascii="Century Gothic" w:hAnsi="Century Gothic" w:cs="Calibri"/>
          <w:color w:val="000000"/>
        </w:rPr>
        <w:t>Organisation</w:t>
      </w:r>
      <w:r w:rsidRPr="00E9656F">
        <w:rPr>
          <w:rFonts w:ascii="Century Gothic" w:hAnsi="Century Gothic" w:cs="Calibri"/>
          <w:color w:val="000000"/>
        </w:rPr>
        <w:t xml:space="preserve"> du </w:t>
      </w:r>
      <w:r w:rsidRPr="0075048F">
        <w:rPr>
          <w:rFonts w:ascii="Century Gothic" w:hAnsi="Century Gothic" w:cs="Calibri"/>
          <w:color w:val="000000"/>
        </w:rPr>
        <w:t>Prix</w:t>
      </w:r>
      <w:r w:rsidRPr="00E9656F">
        <w:rPr>
          <w:rFonts w:ascii="Century Gothic" w:hAnsi="Century Gothic" w:cs="Calibri"/>
          <w:color w:val="000000"/>
        </w:rPr>
        <w:t xml:space="preserve"> à exploiter gratuitement les vidéos, photos, logos et textes se rapportant à leur candidature dans le cadre de la communication relative au </w:t>
      </w:r>
      <w:r w:rsidRPr="0075048F">
        <w:rPr>
          <w:rFonts w:ascii="Century Gothic" w:hAnsi="Century Gothic" w:cs="Calibri"/>
          <w:color w:val="000000"/>
        </w:rPr>
        <w:t>Prix</w:t>
      </w:r>
      <w:r w:rsidR="003135ED" w:rsidRPr="0075048F">
        <w:rPr>
          <w:rFonts w:ascii="Century Gothic" w:hAnsi="Century Gothic" w:cs="Calibri"/>
          <w:color w:val="000000"/>
        </w:rPr>
        <w:t>.</w:t>
      </w:r>
    </w:p>
    <w:p w:rsidR="00482BD6" w:rsidRDefault="00482BD6" w:rsidP="00053E0C">
      <w:pPr>
        <w:spacing w:after="0" w:line="240" w:lineRule="auto"/>
        <w:jc w:val="both"/>
        <w:rPr>
          <w:rFonts w:ascii="Century Gothic" w:hAnsi="Century Gothic" w:cs="Calibri"/>
          <w:color w:val="000000"/>
        </w:rPr>
      </w:pPr>
    </w:p>
    <w:p w:rsidR="00482BD6" w:rsidRDefault="00482BD6" w:rsidP="00053E0C">
      <w:pPr>
        <w:spacing w:after="0" w:line="240" w:lineRule="auto"/>
        <w:jc w:val="both"/>
        <w:rPr>
          <w:rFonts w:ascii="Century Gothic" w:hAnsi="Century Gothic" w:cs="Calibri"/>
          <w:color w:val="000000"/>
        </w:rPr>
      </w:pPr>
      <w:r>
        <w:rPr>
          <w:rFonts w:ascii="Century Gothic" w:hAnsi="Century Gothic" w:cs="Calibri"/>
          <w:color w:val="000000"/>
        </w:rPr>
        <w:t>L’envoi du dossier de candidature vaut acceptation des conditions et du dispositif de sélection.</w:t>
      </w:r>
    </w:p>
    <w:p w:rsidR="00482BD6" w:rsidRDefault="00482BD6" w:rsidP="00053E0C">
      <w:pPr>
        <w:spacing w:after="0" w:line="240" w:lineRule="auto"/>
        <w:jc w:val="both"/>
        <w:rPr>
          <w:rFonts w:ascii="Century Gothic" w:hAnsi="Century Gothic" w:cs="Calibri"/>
          <w:color w:val="000000"/>
        </w:rPr>
      </w:pPr>
    </w:p>
    <w:p w:rsidR="007815A8" w:rsidRDefault="00482BD6" w:rsidP="00053E0C">
      <w:pPr>
        <w:spacing w:after="0" w:line="240" w:lineRule="auto"/>
        <w:jc w:val="both"/>
        <w:rPr>
          <w:rFonts w:ascii="Century Gothic" w:hAnsi="Century Gothic" w:cs="Calibri"/>
          <w:color w:val="000000"/>
        </w:rPr>
      </w:pPr>
      <w:r>
        <w:rPr>
          <w:rFonts w:ascii="Century Gothic" w:hAnsi="Century Gothic" w:cs="Calibri"/>
          <w:color w:val="000000"/>
        </w:rPr>
        <w:t>Le représentant</w:t>
      </w:r>
      <w:r w:rsidR="00E9656F">
        <w:rPr>
          <w:rFonts w:ascii="Century Gothic" w:hAnsi="Century Gothic" w:cs="Calibri"/>
          <w:color w:val="000000"/>
        </w:rPr>
        <w:t xml:space="preserve"> ou la représentante</w:t>
      </w:r>
      <w:r>
        <w:rPr>
          <w:rFonts w:ascii="Century Gothic" w:hAnsi="Century Gothic" w:cs="Calibri"/>
          <w:color w:val="000000"/>
        </w:rPr>
        <w:t xml:space="preserve"> d</w:t>
      </w:r>
      <w:r w:rsidR="00F93B1D">
        <w:rPr>
          <w:rFonts w:ascii="Century Gothic" w:hAnsi="Century Gothic" w:cs="Calibri"/>
          <w:color w:val="000000"/>
        </w:rPr>
        <w:t xml:space="preserve">e </w:t>
      </w:r>
      <w:r w:rsidR="00E9656F">
        <w:rPr>
          <w:rFonts w:ascii="Century Gothic" w:hAnsi="Century Gothic" w:cs="Calibri"/>
          <w:color w:val="000000"/>
        </w:rPr>
        <w:t xml:space="preserve">chaque personne morale </w:t>
      </w:r>
      <w:r>
        <w:rPr>
          <w:rFonts w:ascii="Century Gothic" w:hAnsi="Century Gothic" w:cs="Calibri"/>
          <w:color w:val="000000"/>
        </w:rPr>
        <w:t>doit être dûment habilité</w:t>
      </w:r>
      <w:r w:rsidR="00E9656F">
        <w:rPr>
          <w:rFonts w:ascii="Century Gothic" w:hAnsi="Century Gothic" w:cs="Calibri"/>
          <w:color w:val="000000"/>
        </w:rPr>
        <w:t>(e)</w:t>
      </w:r>
      <w:r>
        <w:rPr>
          <w:rFonts w:ascii="Century Gothic" w:hAnsi="Century Gothic" w:cs="Calibri"/>
          <w:color w:val="000000"/>
        </w:rPr>
        <w:t xml:space="preserve"> à présenter sa candidature au </w:t>
      </w:r>
      <w:r w:rsidRPr="0075048F">
        <w:rPr>
          <w:rFonts w:ascii="Century Gothic" w:hAnsi="Century Gothic" w:cs="Calibri"/>
          <w:color w:val="000000"/>
        </w:rPr>
        <w:t>Prix</w:t>
      </w:r>
      <w:r w:rsidRPr="00E9656F">
        <w:rPr>
          <w:rFonts w:ascii="Century Gothic" w:hAnsi="Century Gothic" w:cs="Calibri"/>
          <w:color w:val="000000"/>
        </w:rPr>
        <w:t>.</w:t>
      </w:r>
      <w:r>
        <w:rPr>
          <w:rFonts w:ascii="Century Gothic" w:hAnsi="Century Gothic" w:cs="Calibri"/>
          <w:color w:val="000000"/>
        </w:rPr>
        <w:t xml:space="preserve"> Ce</w:t>
      </w:r>
      <w:r w:rsidR="00E9656F">
        <w:rPr>
          <w:rFonts w:ascii="Century Gothic" w:hAnsi="Century Gothic" w:cs="Calibri"/>
          <w:color w:val="000000"/>
        </w:rPr>
        <w:t>(</w:t>
      </w:r>
      <w:proofErr w:type="spellStart"/>
      <w:r w:rsidR="00E9656F">
        <w:rPr>
          <w:rFonts w:ascii="Century Gothic" w:hAnsi="Century Gothic" w:cs="Calibri"/>
          <w:color w:val="000000"/>
        </w:rPr>
        <w:t>tte</w:t>
      </w:r>
      <w:proofErr w:type="spellEnd"/>
      <w:r w:rsidR="00E9656F">
        <w:rPr>
          <w:rFonts w:ascii="Century Gothic" w:hAnsi="Century Gothic" w:cs="Calibri"/>
          <w:color w:val="000000"/>
        </w:rPr>
        <w:t>)</w:t>
      </w:r>
      <w:r>
        <w:rPr>
          <w:rFonts w:ascii="Century Gothic" w:hAnsi="Century Gothic" w:cs="Calibri"/>
          <w:color w:val="000000"/>
        </w:rPr>
        <w:t xml:space="preserve"> représentant</w:t>
      </w:r>
      <w:r w:rsidR="00E9656F">
        <w:rPr>
          <w:rFonts w:ascii="Century Gothic" w:hAnsi="Century Gothic" w:cs="Calibri"/>
          <w:color w:val="000000"/>
        </w:rPr>
        <w:t>(e)</w:t>
      </w:r>
      <w:r>
        <w:rPr>
          <w:rFonts w:ascii="Century Gothic" w:hAnsi="Century Gothic" w:cs="Calibri"/>
          <w:color w:val="000000"/>
        </w:rPr>
        <w:t xml:space="preserve"> garantit les </w:t>
      </w:r>
      <w:r w:rsidRPr="0075048F">
        <w:rPr>
          <w:rFonts w:ascii="Century Gothic" w:hAnsi="Century Gothic" w:cs="Calibri"/>
          <w:color w:val="000000"/>
        </w:rPr>
        <w:t>Organisateurs</w:t>
      </w:r>
      <w:r w:rsidRPr="00E9656F">
        <w:rPr>
          <w:rFonts w:ascii="Century Gothic" w:hAnsi="Century Gothic" w:cs="Calibri"/>
          <w:color w:val="000000"/>
        </w:rPr>
        <w:t xml:space="preserve"> </w:t>
      </w:r>
      <w:r>
        <w:rPr>
          <w:rFonts w:ascii="Century Gothic" w:hAnsi="Century Gothic" w:cs="Calibri"/>
          <w:color w:val="000000"/>
        </w:rPr>
        <w:t>ainsi que l’ensemble des membres du jury contre tout recours de tiers relatif à sa candidature</w:t>
      </w:r>
      <w:r w:rsidR="007815A8">
        <w:rPr>
          <w:rFonts w:ascii="Century Gothic" w:hAnsi="Century Gothic" w:cs="Calibri"/>
          <w:color w:val="000000"/>
        </w:rPr>
        <w:t xml:space="preserve"> et pour quelque</w:t>
      </w:r>
      <w:r w:rsidR="00211145">
        <w:rPr>
          <w:rFonts w:ascii="Century Gothic" w:hAnsi="Century Gothic" w:cs="Calibri"/>
          <w:color w:val="000000"/>
        </w:rPr>
        <w:t>s</w:t>
      </w:r>
      <w:r w:rsidR="007815A8">
        <w:rPr>
          <w:rFonts w:ascii="Century Gothic" w:hAnsi="Century Gothic" w:cs="Calibri"/>
          <w:color w:val="000000"/>
        </w:rPr>
        <w:t xml:space="preserve"> raison</w:t>
      </w:r>
      <w:r w:rsidR="00211145">
        <w:rPr>
          <w:rFonts w:ascii="Century Gothic" w:hAnsi="Century Gothic" w:cs="Calibri"/>
          <w:color w:val="000000"/>
        </w:rPr>
        <w:t>s</w:t>
      </w:r>
      <w:r w:rsidR="007815A8">
        <w:rPr>
          <w:rFonts w:ascii="Century Gothic" w:hAnsi="Century Gothic" w:cs="Calibri"/>
          <w:color w:val="000000"/>
        </w:rPr>
        <w:t xml:space="preserve"> que ce soit.</w:t>
      </w:r>
    </w:p>
    <w:p w:rsidR="007815A8" w:rsidRDefault="007815A8" w:rsidP="00053E0C">
      <w:pPr>
        <w:spacing w:after="0" w:line="240" w:lineRule="auto"/>
        <w:jc w:val="both"/>
        <w:rPr>
          <w:rFonts w:ascii="Century Gothic" w:hAnsi="Century Gothic" w:cs="Calibri"/>
          <w:color w:val="000000"/>
        </w:rPr>
      </w:pPr>
    </w:p>
    <w:p w:rsidR="00F93B1D" w:rsidRDefault="00482BD6" w:rsidP="00053E0C">
      <w:pPr>
        <w:spacing w:after="0" w:line="240" w:lineRule="auto"/>
        <w:jc w:val="both"/>
        <w:rPr>
          <w:rFonts w:ascii="Century Gothic" w:hAnsi="Century Gothic" w:cs="Calibri"/>
          <w:color w:val="000000"/>
        </w:rPr>
      </w:pPr>
      <w:r>
        <w:rPr>
          <w:rFonts w:ascii="Century Gothic" w:hAnsi="Century Gothic" w:cs="Calibri"/>
          <w:color w:val="000000"/>
        </w:rPr>
        <w:t xml:space="preserve">Les candidats au </w:t>
      </w:r>
      <w:r w:rsidRPr="0075048F">
        <w:rPr>
          <w:rFonts w:ascii="Century Gothic" w:hAnsi="Century Gothic" w:cs="Calibri"/>
          <w:color w:val="000000"/>
        </w:rPr>
        <w:t>Concours</w:t>
      </w:r>
      <w:r w:rsidR="00053E0C" w:rsidRPr="00117C34">
        <w:rPr>
          <w:rFonts w:ascii="Century Gothic" w:hAnsi="Century Gothic" w:cs="Calibri"/>
          <w:color w:val="000000"/>
        </w:rPr>
        <w:t xml:space="preserve"> </w:t>
      </w:r>
      <w:r w:rsidR="00F93B1D">
        <w:rPr>
          <w:rFonts w:ascii="Century Gothic" w:hAnsi="Century Gothic" w:cs="Calibri"/>
          <w:color w:val="000000"/>
        </w:rPr>
        <w:t>s’engagent à :</w:t>
      </w:r>
    </w:p>
    <w:p w:rsidR="00D95117" w:rsidRDefault="00D95117" w:rsidP="00053E0C">
      <w:pPr>
        <w:spacing w:after="0" w:line="240" w:lineRule="auto"/>
        <w:jc w:val="both"/>
        <w:rPr>
          <w:rFonts w:ascii="Century Gothic" w:hAnsi="Century Gothic" w:cs="Calibri"/>
          <w:color w:val="000000"/>
        </w:rPr>
      </w:pPr>
    </w:p>
    <w:p w:rsidR="00D95117" w:rsidRPr="00D95117" w:rsidRDefault="00D95117"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 xml:space="preserve">Communiquer de bonne foi les informations nécessaires les concernant et à répondre </w:t>
      </w:r>
      <w:r w:rsidR="00E5064C">
        <w:rPr>
          <w:rFonts w:ascii="Century Gothic" w:hAnsi="Century Gothic" w:cs="Calibri"/>
          <w:color w:val="000000"/>
        </w:rPr>
        <w:t xml:space="preserve">à </w:t>
      </w:r>
      <w:r>
        <w:rPr>
          <w:rFonts w:ascii="Century Gothic" w:hAnsi="Century Gothic" w:cs="Calibri"/>
          <w:color w:val="000000"/>
        </w:rPr>
        <w:t>toute demande de la part de l’</w:t>
      </w:r>
      <w:r w:rsidRPr="0075048F">
        <w:rPr>
          <w:rFonts w:ascii="Century Gothic" w:hAnsi="Century Gothic" w:cs="Calibri"/>
          <w:color w:val="000000"/>
        </w:rPr>
        <w:t>Organisation</w:t>
      </w:r>
      <w:r w:rsidR="00E5064C" w:rsidRPr="0075048F">
        <w:rPr>
          <w:rFonts w:ascii="Century Gothic" w:hAnsi="Century Gothic" w:cs="Calibri"/>
          <w:color w:val="000000"/>
        </w:rPr>
        <w:t> </w:t>
      </w:r>
      <w:r w:rsidR="00E5064C">
        <w:rPr>
          <w:rFonts w:ascii="Century Gothic" w:hAnsi="Century Gothic" w:cs="Calibri"/>
          <w:b/>
          <w:bCs/>
          <w:color w:val="000000"/>
        </w:rPr>
        <w:t>;</w:t>
      </w:r>
    </w:p>
    <w:p w:rsidR="00D95117" w:rsidRDefault="00D95117"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 xml:space="preserve">Respecter scrupuleusement les critères de participation </w:t>
      </w:r>
      <w:r w:rsidR="00211145">
        <w:rPr>
          <w:rFonts w:ascii="Century Gothic" w:hAnsi="Century Gothic" w:cs="Calibri"/>
          <w:color w:val="000000"/>
        </w:rPr>
        <w:t>au</w:t>
      </w:r>
      <w:r>
        <w:rPr>
          <w:rFonts w:ascii="Century Gothic" w:hAnsi="Century Gothic" w:cs="Calibri"/>
          <w:color w:val="000000"/>
        </w:rPr>
        <w:t xml:space="preserve"> </w:t>
      </w:r>
      <w:r w:rsidRPr="0075048F">
        <w:rPr>
          <w:rFonts w:ascii="Century Gothic" w:hAnsi="Century Gothic" w:cs="Calibri"/>
          <w:color w:val="000000"/>
        </w:rPr>
        <w:t>Concours</w:t>
      </w:r>
      <w:r w:rsidR="00E5064C">
        <w:rPr>
          <w:rFonts w:ascii="Century Gothic" w:hAnsi="Century Gothic" w:cs="Calibri"/>
          <w:b/>
          <w:bCs/>
          <w:color w:val="000000"/>
        </w:rPr>
        <w:t> ;</w:t>
      </w:r>
    </w:p>
    <w:p w:rsidR="00D95117" w:rsidRDefault="00D95117"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 xml:space="preserve">Respecter les dispositions légales et règlementaires applicables au projet qu’ils soumettent aux jurys du </w:t>
      </w:r>
      <w:r w:rsidRPr="0075048F">
        <w:rPr>
          <w:rFonts w:ascii="Century Gothic" w:hAnsi="Century Gothic" w:cs="Calibri"/>
          <w:color w:val="000000"/>
        </w:rPr>
        <w:t>Concours</w:t>
      </w:r>
      <w:r>
        <w:rPr>
          <w:rFonts w:ascii="Century Gothic" w:hAnsi="Century Gothic" w:cs="Calibri"/>
          <w:b/>
          <w:bCs/>
          <w:color w:val="000000"/>
        </w:rPr>
        <w:t xml:space="preserve">, </w:t>
      </w:r>
      <w:r>
        <w:rPr>
          <w:rFonts w:ascii="Century Gothic" w:hAnsi="Century Gothic" w:cs="Calibri"/>
          <w:color w:val="000000"/>
        </w:rPr>
        <w:t>notamment</w:t>
      </w:r>
      <w:r w:rsidR="002065B0">
        <w:rPr>
          <w:rFonts w:ascii="Century Gothic" w:hAnsi="Century Gothic" w:cs="Calibri"/>
          <w:color w:val="000000"/>
        </w:rPr>
        <w:t xml:space="preserve"> les dispositions relatives au droit fiscal, au droit du travail, à la protection de la </w:t>
      </w:r>
      <w:r w:rsidR="00E5064C">
        <w:rPr>
          <w:rFonts w:ascii="Century Gothic" w:hAnsi="Century Gothic" w:cs="Calibri"/>
          <w:color w:val="000000"/>
        </w:rPr>
        <w:t xml:space="preserve">Propriété Intellectuelle </w:t>
      </w:r>
      <w:r w:rsidR="002065B0">
        <w:rPr>
          <w:rFonts w:ascii="Century Gothic" w:hAnsi="Century Gothic" w:cs="Calibri"/>
          <w:color w:val="000000"/>
        </w:rPr>
        <w:t xml:space="preserve">et industrielle </w:t>
      </w:r>
      <w:r w:rsidR="002065B0">
        <w:rPr>
          <w:rFonts w:ascii="Century Gothic" w:hAnsi="Century Gothic" w:cs="Calibri"/>
          <w:color w:val="000000"/>
        </w:rPr>
        <w:lastRenderedPageBreak/>
        <w:t>en ceci compris les droits des marques, des brevets, les droits d’auteurs, le droit des bases de données sans que cette liste soit limitative</w:t>
      </w:r>
      <w:r w:rsidR="00E5064C">
        <w:rPr>
          <w:rFonts w:ascii="Century Gothic" w:hAnsi="Century Gothic" w:cs="Calibri"/>
          <w:color w:val="000000"/>
        </w:rPr>
        <w:t> ;</w:t>
      </w:r>
    </w:p>
    <w:p w:rsidR="002065B0" w:rsidRDefault="002065B0"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Accepter que le défaut ou le retard de communication des éléments nécessaires à l’étude de leur dossier de candidature entraîne le rejet de leur candidature et à ne pas rechercher la responsabilité de l’</w:t>
      </w:r>
      <w:r w:rsidRPr="0075048F">
        <w:rPr>
          <w:rFonts w:ascii="Century Gothic" w:hAnsi="Century Gothic" w:cs="Calibri"/>
          <w:color w:val="000000"/>
        </w:rPr>
        <w:t>Organisation</w:t>
      </w:r>
      <w:r>
        <w:rPr>
          <w:rFonts w:ascii="Century Gothic" w:hAnsi="Century Gothic" w:cs="Calibri"/>
          <w:color w:val="000000"/>
        </w:rPr>
        <w:t xml:space="preserve"> de ce fait.</w:t>
      </w:r>
    </w:p>
    <w:p w:rsidR="002065B0" w:rsidRDefault="002065B0" w:rsidP="00867222">
      <w:pPr>
        <w:pStyle w:val="Paragraphedeliste"/>
        <w:spacing w:after="0"/>
        <w:ind w:firstLine="0"/>
        <w:jc w:val="both"/>
        <w:rPr>
          <w:rFonts w:ascii="Century Gothic" w:hAnsi="Century Gothic" w:cs="Calibri"/>
          <w:color w:val="000000"/>
        </w:rPr>
      </w:pPr>
    </w:p>
    <w:p w:rsidR="00867222" w:rsidRDefault="00867222" w:rsidP="00867222">
      <w:pPr>
        <w:pStyle w:val="Paragraphedeliste"/>
        <w:spacing w:after="0"/>
        <w:ind w:firstLine="0"/>
        <w:jc w:val="both"/>
        <w:rPr>
          <w:rFonts w:ascii="Century Gothic" w:hAnsi="Century Gothic" w:cs="Calibri"/>
          <w:color w:val="000000"/>
        </w:rPr>
      </w:pPr>
      <w:r>
        <w:rPr>
          <w:rFonts w:ascii="Century Gothic" w:hAnsi="Century Gothic" w:cs="Calibri"/>
          <w:color w:val="000000"/>
        </w:rPr>
        <w:t>Les finalistes d</w:t>
      </w:r>
      <w:r w:rsidR="004A3D2B">
        <w:rPr>
          <w:rFonts w:ascii="Century Gothic" w:hAnsi="Century Gothic" w:cs="Calibri"/>
          <w:color w:val="000000"/>
        </w:rPr>
        <w:t>u</w:t>
      </w:r>
      <w:r>
        <w:rPr>
          <w:rFonts w:ascii="Century Gothic" w:hAnsi="Century Gothic" w:cs="Calibri"/>
          <w:color w:val="000000"/>
        </w:rPr>
        <w:t xml:space="preserve"> </w:t>
      </w:r>
      <w:r w:rsidRPr="0075048F">
        <w:rPr>
          <w:rFonts w:ascii="Century Gothic" w:hAnsi="Century Gothic" w:cs="Calibri"/>
          <w:color w:val="000000"/>
        </w:rPr>
        <w:t>Prix</w:t>
      </w:r>
      <w:r>
        <w:rPr>
          <w:rFonts w:ascii="Century Gothic" w:hAnsi="Century Gothic" w:cs="Calibri"/>
          <w:color w:val="000000"/>
        </w:rPr>
        <w:t xml:space="preserve"> s’engagent</w:t>
      </w:r>
      <w:r w:rsidR="00E5064C">
        <w:rPr>
          <w:rFonts w:ascii="Century Gothic" w:hAnsi="Century Gothic" w:cs="Calibri"/>
          <w:color w:val="000000"/>
        </w:rPr>
        <w:t xml:space="preserve"> à</w:t>
      </w:r>
      <w:r>
        <w:rPr>
          <w:rFonts w:ascii="Century Gothic" w:hAnsi="Century Gothic" w:cs="Calibri"/>
          <w:color w:val="000000"/>
        </w:rPr>
        <w:t> :</w:t>
      </w:r>
    </w:p>
    <w:p w:rsidR="00867222" w:rsidRDefault="00867222" w:rsidP="00867222">
      <w:pPr>
        <w:pStyle w:val="Paragraphedeliste"/>
        <w:spacing w:after="0"/>
        <w:ind w:firstLine="0"/>
        <w:jc w:val="both"/>
        <w:rPr>
          <w:rFonts w:ascii="Century Gothic" w:hAnsi="Century Gothic" w:cs="Calibri"/>
          <w:color w:val="000000"/>
        </w:rPr>
      </w:pPr>
    </w:p>
    <w:p w:rsidR="002065B0" w:rsidRDefault="00867222"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S’investir personnellement de façon active dans l’aboutissement de leur projet en vue de le développer sur le territoire ivoirien</w:t>
      </w:r>
      <w:r w:rsidR="00E5064C">
        <w:rPr>
          <w:rFonts w:ascii="Century Gothic" w:hAnsi="Century Gothic" w:cs="Calibri"/>
          <w:color w:val="000000"/>
        </w:rPr>
        <w:t> ;</w:t>
      </w:r>
    </w:p>
    <w:p w:rsidR="00867222" w:rsidRDefault="00867222"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 xml:space="preserve">Mentionner dans toute communication ou déclaration qu’ils sont finalistes des Prix du </w:t>
      </w:r>
      <w:r w:rsidR="00E5064C">
        <w:rPr>
          <w:rFonts w:ascii="Century Gothic" w:hAnsi="Century Gothic" w:cs="Calibri"/>
          <w:color w:val="000000"/>
        </w:rPr>
        <w:t>MPEER ;</w:t>
      </w:r>
    </w:p>
    <w:p w:rsidR="00867222" w:rsidRPr="00D95117" w:rsidRDefault="00867222" w:rsidP="00D95117">
      <w:pPr>
        <w:pStyle w:val="Paragraphedeliste"/>
        <w:numPr>
          <w:ilvl w:val="0"/>
          <w:numId w:val="41"/>
        </w:numPr>
        <w:spacing w:after="0"/>
        <w:jc w:val="both"/>
        <w:rPr>
          <w:rFonts w:ascii="Century Gothic" w:hAnsi="Century Gothic" w:cs="Calibri"/>
          <w:color w:val="000000"/>
        </w:rPr>
      </w:pPr>
      <w:r>
        <w:rPr>
          <w:rFonts w:ascii="Century Gothic" w:hAnsi="Century Gothic" w:cs="Calibri"/>
          <w:color w:val="000000"/>
        </w:rPr>
        <w:t xml:space="preserve">Donner, à la demande de l’Organisateur, toute information sur l’évolution de leur projet, notamment en répondant aux enquêtes annuelles, cela jusqu’à la cinquième année consécutive à l’attribution des </w:t>
      </w:r>
      <w:r w:rsidRPr="0075048F">
        <w:rPr>
          <w:rFonts w:ascii="Century Gothic" w:hAnsi="Century Gothic" w:cs="Calibri"/>
          <w:color w:val="000000"/>
        </w:rPr>
        <w:t>Prix</w:t>
      </w:r>
      <w:r w:rsidRPr="00211145">
        <w:rPr>
          <w:rFonts w:ascii="Century Gothic" w:hAnsi="Century Gothic" w:cs="Calibri"/>
          <w:color w:val="000000"/>
        </w:rPr>
        <w:t>.</w:t>
      </w:r>
    </w:p>
    <w:bookmarkEnd w:id="24"/>
    <w:p w:rsidR="00B610F3" w:rsidRPr="00B610F3" w:rsidRDefault="00B610F3" w:rsidP="00B610F3">
      <w:pPr>
        <w:spacing w:after="0" w:line="240" w:lineRule="auto"/>
        <w:ind w:left="708"/>
        <w:jc w:val="both"/>
        <w:rPr>
          <w:rFonts w:ascii="Century Gothic" w:hAnsi="Century Gothic" w:cs="Calibri"/>
          <w:b/>
          <w:bCs/>
          <w:u w:val="single"/>
        </w:rPr>
      </w:pPr>
    </w:p>
    <w:p w:rsidR="00B610F3" w:rsidRPr="00E446E7" w:rsidRDefault="00B610F3" w:rsidP="00512CFB">
      <w:pPr>
        <w:spacing w:after="0" w:line="240" w:lineRule="auto"/>
        <w:jc w:val="both"/>
        <w:outlineLvl w:val="1"/>
        <w:rPr>
          <w:rFonts w:ascii="Century Gothic" w:hAnsi="Century Gothic" w:cs="Calibri"/>
          <w:b/>
          <w:bCs/>
          <w:u w:val="single"/>
        </w:rPr>
      </w:pPr>
      <w:bookmarkStart w:id="32" w:name="_Toc18415190"/>
      <w:r w:rsidRPr="00E446E7">
        <w:rPr>
          <w:rFonts w:ascii="Century Gothic" w:hAnsi="Century Gothic" w:cs="Calibri"/>
          <w:b/>
          <w:bCs/>
          <w:u w:val="single"/>
        </w:rPr>
        <w:t>Article</w:t>
      </w:r>
      <w:r w:rsidR="009E7581" w:rsidRPr="00E446E7">
        <w:rPr>
          <w:rFonts w:ascii="Century Gothic" w:hAnsi="Century Gothic" w:cs="Calibri"/>
          <w:b/>
          <w:bCs/>
          <w:u w:val="single"/>
        </w:rPr>
        <w:t xml:space="preserve"> 1</w:t>
      </w:r>
      <w:r w:rsidR="00211145">
        <w:rPr>
          <w:rFonts w:ascii="Century Gothic" w:hAnsi="Century Gothic" w:cs="Calibri"/>
          <w:b/>
          <w:bCs/>
          <w:u w:val="single"/>
        </w:rPr>
        <w:t>1</w:t>
      </w:r>
      <w:r w:rsidRPr="00E446E7">
        <w:rPr>
          <w:rFonts w:ascii="Century Gothic" w:hAnsi="Century Gothic" w:cs="Calibri"/>
          <w:b/>
          <w:bCs/>
          <w:u w:val="single"/>
        </w:rPr>
        <w:t xml:space="preserve"> : </w:t>
      </w:r>
      <w:r w:rsidR="006E6746">
        <w:rPr>
          <w:rFonts w:ascii="Century Gothic" w:hAnsi="Century Gothic" w:cs="Calibri"/>
          <w:b/>
          <w:bCs/>
          <w:u w:val="single"/>
        </w:rPr>
        <w:t xml:space="preserve">Engagement des </w:t>
      </w:r>
      <w:r w:rsidR="00D40DAD">
        <w:rPr>
          <w:rFonts w:ascii="Century Gothic" w:hAnsi="Century Gothic" w:cs="Calibri"/>
          <w:b/>
          <w:bCs/>
          <w:u w:val="single"/>
        </w:rPr>
        <w:t>O</w:t>
      </w:r>
      <w:r w:rsidR="006E6746">
        <w:rPr>
          <w:rFonts w:ascii="Century Gothic" w:hAnsi="Century Gothic" w:cs="Calibri"/>
          <w:b/>
          <w:bCs/>
          <w:u w:val="single"/>
        </w:rPr>
        <w:t>rganisateurs</w:t>
      </w:r>
      <w:bookmarkEnd w:id="32"/>
    </w:p>
    <w:p w:rsidR="00B610F3" w:rsidRPr="00E446E7" w:rsidRDefault="00B610F3" w:rsidP="00B610F3">
      <w:pPr>
        <w:spacing w:after="0" w:line="240" w:lineRule="auto"/>
        <w:ind w:firstLine="709"/>
        <w:jc w:val="both"/>
        <w:rPr>
          <w:rFonts w:ascii="Century Gothic" w:hAnsi="Century Gothic" w:cs="Calibri"/>
          <w:b/>
          <w:bCs/>
          <w:u w:val="single"/>
        </w:rPr>
      </w:pPr>
    </w:p>
    <w:p w:rsidR="00B610F3" w:rsidRDefault="000630D8" w:rsidP="00B610F3">
      <w:pPr>
        <w:spacing w:after="0" w:line="240" w:lineRule="auto"/>
        <w:jc w:val="both"/>
        <w:rPr>
          <w:rFonts w:ascii="Century Gothic" w:hAnsi="Century Gothic" w:cs="Calibri"/>
          <w:color w:val="000000"/>
        </w:rPr>
      </w:pPr>
      <w:r>
        <w:rPr>
          <w:rFonts w:ascii="Century Gothic" w:hAnsi="Century Gothic" w:cs="Calibri"/>
          <w:color w:val="000000"/>
        </w:rPr>
        <w:t>L</w:t>
      </w:r>
      <w:r w:rsidR="00211145">
        <w:rPr>
          <w:rFonts w:ascii="Century Gothic" w:hAnsi="Century Gothic" w:cs="Calibri"/>
          <w:color w:val="000000"/>
        </w:rPr>
        <w:t>’</w:t>
      </w:r>
      <w:r w:rsidRPr="0075048F">
        <w:rPr>
          <w:rFonts w:ascii="Century Gothic" w:hAnsi="Century Gothic" w:cs="Calibri"/>
          <w:color w:val="000000"/>
        </w:rPr>
        <w:t>Organisateur</w:t>
      </w:r>
      <w:r>
        <w:rPr>
          <w:rFonts w:ascii="Century Gothic" w:hAnsi="Century Gothic" w:cs="Calibri"/>
          <w:color w:val="000000"/>
        </w:rPr>
        <w:t xml:space="preserve"> s’engage à garantir</w:t>
      </w:r>
      <w:r w:rsidR="00B610F3" w:rsidRPr="00E446E7">
        <w:rPr>
          <w:rFonts w:ascii="Century Gothic" w:hAnsi="Century Gothic" w:cs="Calibri"/>
          <w:color w:val="000000"/>
        </w:rPr>
        <w:t xml:space="preserve"> </w:t>
      </w:r>
      <w:r>
        <w:rPr>
          <w:rFonts w:ascii="Century Gothic" w:hAnsi="Century Gothic" w:cs="Calibri"/>
          <w:color w:val="000000"/>
        </w:rPr>
        <w:t>l’indépendance du jury : en cas de conflit d’intérêts (lien quelconque avec le projet, l’entreprise ou le candidat) le jury ne pourra voter</w:t>
      </w:r>
      <w:r w:rsidR="00E5064C">
        <w:rPr>
          <w:rFonts w:ascii="Century Gothic" w:hAnsi="Century Gothic" w:cs="Calibri"/>
          <w:color w:val="000000"/>
        </w:rPr>
        <w:t xml:space="preserve"> et un autre jury sera constituer à cet effet pour poursuivre les </w:t>
      </w:r>
      <w:r w:rsidR="004241A7">
        <w:rPr>
          <w:rFonts w:ascii="Century Gothic" w:hAnsi="Century Gothic" w:cs="Calibri"/>
          <w:color w:val="000000"/>
        </w:rPr>
        <w:t>délibérations</w:t>
      </w:r>
      <w:r w:rsidR="00E5064C">
        <w:rPr>
          <w:rFonts w:ascii="Century Gothic" w:hAnsi="Century Gothic" w:cs="Calibri"/>
          <w:color w:val="000000"/>
        </w:rPr>
        <w:t xml:space="preserve"> </w:t>
      </w:r>
      <w:r>
        <w:rPr>
          <w:rFonts w:ascii="Century Gothic" w:hAnsi="Century Gothic" w:cs="Calibri"/>
          <w:color w:val="000000"/>
        </w:rPr>
        <w:t>.</w:t>
      </w:r>
    </w:p>
    <w:p w:rsidR="004A3D2B" w:rsidRDefault="004A3D2B" w:rsidP="00B610F3">
      <w:pPr>
        <w:spacing w:after="0" w:line="240" w:lineRule="auto"/>
        <w:jc w:val="both"/>
        <w:rPr>
          <w:rFonts w:ascii="Century Gothic" w:hAnsi="Century Gothic" w:cs="Calibri"/>
          <w:color w:val="000000"/>
        </w:rPr>
      </w:pPr>
    </w:p>
    <w:p w:rsidR="004A3D2B" w:rsidRDefault="004A3D2B" w:rsidP="00B610F3">
      <w:pPr>
        <w:spacing w:after="0" w:line="240" w:lineRule="auto"/>
        <w:jc w:val="both"/>
        <w:rPr>
          <w:rFonts w:ascii="Century Gothic" w:hAnsi="Century Gothic" w:cs="Calibri"/>
          <w:color w:val="000000"/>
        </w:rPr>
      </w:pPr>
      <w:r w:rsidRPr="00211145">
        <w:rPr>
          <w:rFonts w:ascii="Century Gothic" w:hAnsi="Century Gothic" w:cs="Calibri"/>
          <w:color w:val="000000"/>
        </w:rPr>
        <w:t>L</w:t>
      </w:r>
      <w:r w:rsidR="00211145" w:rsidRPr="00211145">
        <w:rPr>
          <w:rFonts w:ascii="Century Gothic" w:hAnsi="Century Gothic" w:cs="Calibri"/>
          <w:color w:val="000000"/>
        </w:rPr>
        <w:t>’</w:t>
      </w:r>
      <w:r w:rsidRPr="0075048F">
        <w:rPr>
          <w:rFonts w:ascii="Century Gothic" w:hAnsi="Century Gothic" w:cs="Calibri"/>
          <w:color w:val="000000"/>
        </w:rPr>
        <w:t>Organisateur</w:t>
      </w:r>
      <w:r w:rsidRPr="00211145">
        <w:rPr>
          <w:rFonts w:ascii="Century Gothic" w:hAnsi="Century Gothic" w:cs="Calibri"/>
          <w:color w:val="000000"/>
        </w:rPr>
        <w:t xml:space="preserve"> </w:t>
      </w:r>
      <w:r>
        <w:rPr>
          <w:rFonts w:ascii="Century Gothic" w:hAnsi="Century Gothic" w:cs="Calibri"/>
          <w:color w:val="000000"/>
        </w:rPr>
        <w:t xml:space="preserve">s’engage à rembourser les frais </w:t>
      </w:r>
      <w:r w:rsidR="00D40DAD">
        <w:rPr>
          <w:rFonts w:ascii="Century Gothic" w:hAnsi="Century Gothic" w:cs="Calibri"/>
          <w:color w:val="000000"/>
        </w:rPr>
        <w:t xml:space="preserve">engagés par les </w:t>
      </w:r>
      <w:r w:rsidRPr="0075048F">
        <w:rPr>
          <w:rFonts w:ascii="Century Gothic" w:hAnsi="Century Gothic" w:cs="Calibri"/>
          <w:color w:val="000000"/>
        </w:rPr>
        <w:t>Finalistes</w:t>
      </w:r>
      <w:r>
        <w:rPr>
          <w:rFonts w:ascii="Century Gothic" w:hAnsi="Century Gothic" w:cs="Calibri"/>
          <w:color w:val="000000"/>
        </w:rPr>
        <w:t xml:space="preserve"> </w:t>
      </w:r>
      <w:r w:rsidR="00D40DAD">
        <w:rPr>
          <w:rFonts w:ascii="Century Gothic" w:hAnsi="Century Gothic" w:cs="Calibri"/>
          <w:color w:val="000000"/>
        </w:rPr>
        <w:t xml:space="preserve">pour leur venue au lieu de soutenance, dans les conditions décrites à l’article </w:t>
      </w:r>
      <w:r w:rsidR="00211145">
        <w:rPr>
          <w:rFonts w:ascii="Century Gothic" w:hAnsi="Century Gothic" w:cs="Calibri"/>
          <w:color w:val="000000"/>
        </w:rPr>
        <w:t>8</w:t>
      </w:r>
      <w:r w:rsidR="00D40DAD">
        <w:rPr>
          <w:rFonts w:ascii="Century Gothic" w:hAnsi="Century Gothic" w:cs="Calibri"/>
          <w:color w:val="000000"/>
        </w:rPr>
        <w:t xml:space="preserve"> du présent règlement.</w:t>
      </w:r>
    </w:p>
    <w:p w:rsidR="00D40DAD" w:rsidRDefault="00D40DAD" w:rsidP="00B610F3">
      <w:pPr>
        <w:spacing w:after="0" w:line="240" w:lineRule="auto"/>
        <w:jc w:val="both"/>
        <w:rPr>
          <w:rFonts w:ascii="Century Gothic" w:hAnsi="Century Gothic" w:cs="Calibri"/>
          <w:color w:val="000000"/>
        </w:rPr>
      </w:pPr>
    </w:p>
    <w:p w:rsidR="00D40DAD" w:rsidRPr="00846876" w:rsidRDefault="00D40DAD" w:rsidP="00B610F3">
      <w:pPr>
        <w:spacing w:after="0" w:line="240" w:lineRule="auto"/>
        <w:jc w:val="both"/>
        <w:rPr>
          <w:rFonts w:ascii="Century Gothic" w:hAnsi="Century Gothic" w:cs="Calibri"/>
          <w:color w:val="000000"/>
        </w:rPr>
      </w:pPr>
      <w:r>
        <w:rPr>
          <w:rFonts w:ascii="Century Gothic" w:hAnsi="Century Gothic" w:cs="Calibri"/>
          <w:color w:val="000000"/>
        </w:rPr>
        <w:t>L</w:t>
      </w:r>
      <w:r w:rsidR="00211145">
        <w:rPr>
          <w:rFonts w:ascii="Century Gothic" w:hAnsi="Century Gothic" w:cs="Calibri"/>
          <w:color w:val="000000"/>
        </w:rPr>
        <w:t>’</w:t>
      </w:r>
      <w:r w:rsidRPr="0075048F">
        <w:rPr>
          <w:rFonts w:ascii="Century Gothic" w:hAnsi="Century Gothic" w:cs="Calibri"/>
          <w:color w:val="000000"/>
        </w:rPr>
        <w:t>Organisateur</w:t>
      </w:r>
      <w:r w:rsidR="00DF6ABF">
        <w:rPr>
          <w:rFonts w:ascii="Century Gothic" w:hAnsi="Century Gothic" w:cs="Calibri"/>
          <w:color w:val="000000"/>
        </w:rPr>
        <w:t xml:space="preserve"> s’engage à mettre tout en œuvre pour garantir la confidentialité sur les informations communiquées par les participants au </w:t>
      </w:r>
      <w:r w:rsidR="00DF6ABF" w:rsidRPr="0075048F">
        <w:rPr>
          <w:rFonts w:ascii="Century Gothic" w:hAnsi="Century Gothic" w:cs="Calibri"/>
          <w:color w:val="000000"/>
        </w:rPr>
        <w:t>Prix.</w:t>
      </w:r>
    </w:p>
    <w:p w:rsidR="00B610F3" w:rsidRDefault="00B610F3" w:rsidP="002635E8">
      <w:pPr>
        <w:pStyle w:val="Retraitcorpsdetexte"/>
        <w:spacing w:after="0" w:line="240" w:lineRule="auto"/>
        <w:ind w:left="0" w:firstLine="0"/>
        <w:jc w:val="both"/>
        <w:rPr>
          <w:rFonts w:ascii="Century Gothic" w:hAnsi="Century Gothic" w:cs="Calibri"/>
          <w:b/>
          <w:bCs/>
          <w:sz w:val="22"/>
          <w:szCs w:val="22"/>
          <w:u w:val="single"/>
        </w:rPr>
      </w:pPr>
    </w:p>
    <w:p w:rsidR="006E6746" w:rsidRPr="00512CFB" w:rsidRDefault="006E6746" w:rsidP="006E6746">
      <w:pPr>
        <w:spacing w:after="0" w:line="240" w:lineRule="auto"/>
        <w:jc w:val="both"/>
        <w:outlineLvl w:val="1"/>
        <w:rPr>
          <w:rFonts w:ascii="Century Gothic" w:hAnsi="Century Gothic" w:cs="Calibri"/>
          <w:b/>
          <w:bCs/>
          <w:u w:val="single"/>
        </w:rPr>
      </w:pPr>
      <w:bookmarkStart w:id="33" w:name="_Toc18415191"/>
      <w:bookmarkEnd w:id="8"/>
      <w:r w:rsidRPr="00512CFB">
        <w:rPr>
          <w:rFonts w:ascii="Century Gothic" w:hAnsi="Century Gothic" w:cs="Calibri"/>
          <w:b/>
          <w:bCs/>
          <w:u w:val="single"/>
        </w:rPr>
        <w:t>Article </w:t>
      </w:r>
      <w:r>
        <w:rPr>
          <w:rFonts w:ascii="Century Gothic" w:hAnsi="Century Gothic" w:cs="Calibri"/>
          <w:b/>
          <w:bCs/>
          <w:u w:val="single"/>
        </w:rPr>
        <w:t>1</w:t>
      </w:r>
      <w:r w:rsidR="00211145">
        <w:rPr>
          <w:rFonts w:ascii="Century Gothic" w:hAnsi="Century Gothic" w:cs="Calibri"/>
          <w:b/>
          <w:bCs/>
          <w:u w:val="single"/>
        </w:rPr>
        <w:t>2</w:t>
      </w:r>
      <w:r w:rsidRPr="00512CFB">
        <w:rPr>
          <w:rFonts w:ascii="Century Gothic" w:hAnsi="Century Gothic" w:cs="Calibri"/>
          <w:b/>
          <w:bCs/>
          <w:u w:val="single"/>
        </w:rPr>
        <w:t xml:space="preserve"> : </w:t>
      </w:r>
      <w:r>
        <w:rPr>
          <w:rFonts w:ascii="Century Gothic" w:hAnsi="Century Gothic" w:cs="Calibri"/>
          <w:b/>
          <w:bCs/>
          <w:u w:val="single"/>
        </w:rPr>
        <w:t>Publicité et communication</w:t>
      </w:r>
      <w:bookmarkEnd w:id="33"/>
    </w:p>
    <w:p w:rsidR="006E6746" w:rsidRPr="00117C34" w:rsidRDefault="006E6746" w:rsidP="006E6746">
      <w:pPr>
        <w:spacing w:before="40" w:after="40" w:line="240" w:lineRule="auto"/>
        <w:jc w:val="both"/>
        <w:rPr>
          <w:rFonts w:ascii="Century Gothic" w:hAnsi="Century Gothic" w:cs="Calibri"/>
          <w:b/>
          <w:bCs/>
          <w:color w:val="000000"/>
          <w:sz w:val="14"/>
        </w:rPr>
      </w:pPr>
    </w:p>
    <w:p w:rsidR="00A3325F" w:rsidRPr="00211145" w:rsidRDefault="00A3325F" w:rsidP="00A3325F">
      <w:pPr>
        <w:spacing w:before="40" w:after="40" w:line="240" w:lineRule="auto"/>
        <w:jc w:val="both"/>
        <w:rPr>
          <w:rFonts w:ascii="Century Gothic" w:hAnsi="Century Gothic" w:cs="Calibri"/>
          <w:color w:val="000000"/>
        </w:rPr>
      </w:pPr>
      <w:r>
        <w:rPr>
          <w:rFonts w:ascii="Century Gothic" w:hAnsi="Century Gothic" w:cs="Calibri"/>
          <w:color w:val="000000"/>
        </w:rPr>
        <w:t xml:space="preserve">Les candidats et les </w:t>
      </w:r>
      <w:r w:rsidRPr="0075048F">
        <w:rPr>
          <w:rFonts w:ascii="Century Gothic" w:hAnsi="Century Gothic" w:cs="Calibri"/>
          <w:color w:val="000000"/>
        </w:rPr>
        <w:t>Lauréats</w:t>
      </w:r>
      <w:r w:rsidRPr="00211145">
        <w:rPr>
          <w:rFonts w:ascii="Century Gothic" w:hAnsi="Century Gothic" w:cs="Calibri"/>
          <w:color w:val="000000"/>
        </w:rPr>
        <w:t xml:space="preserve"> autorisent L’</w:t>
      </w:r>
      <w:r w:rsidRPr="0075048F">
        <w:rPr>
          <w:rFonts w:ascii="Century Gothic" w:hAnsi="Century Gothic" w:cs="Calibri"/>
          <w:color w:val="000000"/>
        </w:rPr>
        <w:t>Organisation</w:t>
      </w:r>
      <w:r w:rsidRPr="00211145">
        <w:rPr>
          <w:rFonts w:ascii="Century Gothic" w:hAnsi="Century Gothic" w:cs="Calibri"/>
          <w:color w:val="000000"/>
        </w:rPr>
        <w:t xml:space="preserve"> du </w:t>
      </w:r>
      <w:r w:rsidRPr="0075048F">
        <w:rPr>
          <w:rFonts w:ascii="Century Gothic" w:hAnsi="Century Gothic" w:cs="Calibri"/>
          <w:color w:val="000000"/>
        </w:rPr>
        <w:t xml:space="preserve">Prix </w:t>
      </w:r>
      <w:r w:rsidR="00E70FB2" w:rsidRPr="0075048F">
        <w:rPr>
          <w:rFonts w:ascii="Century Gothic" w:hAnsi="Century Gothic" w:cs="Calibri"/>
          <w:color w:val="000000"/>
        </w:rPr>
        <w:t>à publier</w:t>
      </w:r>
      <w:r w:rsidRPr="00211145">
        <w:rPr>
          <w:rFonts w:ascii="Century Gothic" w:hAnsi="Century Gothic" w:cs="Calibri"/>
          <w:color w:val="000000"/>
        </w:rPr>
        <w:t xml:space="preserve"> la description non confidentielle de leur projet indiquée sur la fiche de candidature, dans le cadre des actions d’information et de communication liées aux </w:t>
      </w:r>
      <w:r w:rsidRPr="0075048F">
        <w:rPr>
          <w:rFonts w:ascii="Century Gothic" w:hAnsi="Century Gothic" w:cs="Calibri"/>
          <w:color w:val="000000"/>
        </w:rPr>
        <w:t>Prix</w:t>
      </w:r>
      <w:r w:rsidRPr="00211145">
        <w:rPr>
          <w:rFonts w:ascii="Century Gothic" w:hAnsi="Century Gothic" w:cs="Calibri"/>
          <w:color w:val="000000"/>
        </w:rPr>
        <w:t>, sans pouvoir prétendre à aucun droit, quel qu’il soit.</w:t>
      </w:r>
    </w:p>
    <w:p w:rsidR="00A3325F" w:rsidRPr="00211145" w:rsidRDefault="00A3325F" w:rsidP="00A3325F">
      <w:pPr>
        <w:spacing w:before="40" w:after="40" w:line="240" w:lineRule="auto"/>
        <w:jc w:val="both"/>
        <w:rPr>
          <w:rFonts w:ascii="Century Gothic" w:hAnsi="Century Gothic" w:cs="Calibri"/>
          <w:color w:val="000000"/>
        </w:rPr>
      </w:pPr>
    </w:p>
    <w:p w:rsidR="00A3325F" w:rsidRPr="00A3325F" w:rsidRDefault="00A3325F" w:rsidP="00A3325F">
      <w:pPr>
        <w:spacing w:before="40" w:after="40" w:line="240" w:lineRule="auto"/>
        <w:jc w:val="both"/>
        <w:rPr>
          <w:rFonts w:ascii="Century Gothic" w:hAnsi="Century Gothic" w:cs="Calibri"/>
          <w:b/>
          <w:bCs/>
          <w:color w:val="000000"/>
        </w:rPr>
      </w:pPr>
      <w:r>
        <w:rPr>
          <w:rFonts w:ascii="Century Gothic" w:hAnsi="Century Gothic" w:cs="Calibri"/>
          <w:color w:val="000000"/>
        </w:rPr>
        <w:t>Cette disposition concerne l’ensemble des supports de communication institutionnelle et grand publ</w:t>
      </w:r>
      <w:r w:rsidR="00E70FB2">
        <w:rPr>
          <w:rFonts w:ascii="Century Gothic" w:hAnsi="Century Gothic" w:cs="Calibri"/>
          <w:color w:val="000000"/>
        </w:rPr>
        <w:t>ic.</w:t>
      </w:r>
    </w:p>
    <w:p w:rsidR="000235FD" w:rsidRPr="00A3325F" w:rsidRDefault="000235FD" w:rsidP="004277AB">
      <w:pPr>
        <w:pStyle w:val="Paragraphedeliste"/>
        <w:spacing w:before="40" w:after="40"/>
        <w:ind w:firstLine="0"/>
        <w:jc w:val="both"/>
        <w:rPr>
          <w:rFonts w:ascii="Century Gothic" w:hAnsi="Century Gothic" w:cs="Calibri"/>
          <w:color w:val="000000"/>
        </w:rPr>
      </w:pPr>
    </w:p>
    <w:p w:rsidR="006E6746" w:rsidRPr="00512CFB" w:rsidRDefault="006E6746" w:rsidP="006E6746">
      <w:pPr>
        <w:spacing w:after="0" w:line="240" w:lineRule="auto"/>
        <w:jc w:val="both"/>
        <w:outlineLvl w:val="1"/>
        <w:rPr>
          <w:rFonts w:ascii="Century Gothic" w:hAnsi="Century Gothic" w:cs="Calibri"/>
          <w:b/>
          <w:bCs/>
          <w:u w:val="single"/>
        </w:rPr>
      </w:pPr>
      <w:bookmarkStart w:id="34" w:name="_Toc18415192"/>
      <w:r w:rsidRPr="00512CFB">
        <w:rPr>
          <w:rFonts w:ascii="Century Gothic" w:hAnsi="Century Gothic" w:cs="Calibri"/>
          <w:b/>
          <w:bCs/>
          <w:u w:val="single"/>
        </w:rPr>
        <w:t>Article 1</w:t>
      </w:r>
      <w:r w:rsidR="00211145">
        <w:rPr>
          <w:rFonts w:ascii="Century Gothic" w:hAnsi="Century Gothic" w:cs="Calibri"/>
          <w:b/>
          <w:bCs/>
          <w:u w:val="single"/>
        </w:rPr>
        <w:t>3</w:t>
      </w:r>
      <w:r w:rsidRPr="00512CFB">
        <w:rPr>
          <w:rFonts w:ascii="Century Gothic" w:hAnsi="Century Gothic" w:cs="Calibri"/>
          <w:b/>
          <w:bCs/>
          <w:u w:val="single"/>
        </w:rPr>
        <w:t xml:space="preserve"> : </w:t>
      </w:r>
      <w:r>
        <w:rPr>
          <w:rFonts w:ascii="Century Gothic" w:hAnsi="Century Gothic" w:cs="Calibri"/>
          <w:b/>
          <w:bCs/>
          <w:u w:val="single"/>
        </w:rPr>
        <w:t>Confidentialité</w:t>
      </w:r>
      <w:bookmarkEnd w:id="34"/>
    </w:p>
    <w:p w:rsidR="006E6746" w:rsidRPr="00117C34" w:rsidRDefault="006E6746" w:rsidP="006E6746">
      <w:pPr>
        <w:spacing w:before="40" w:after="40" w:line="240" w:lineRule="auto"/>
        <w:ind w:left="709"/>
        <w:jc w:val="both"/>
        <w:rPr>
          <w:rFonts w:ascii="Century Gothic" w:hAnsi="Century Gothic" w:cs="Calibri"/>
          <w:b/>
          <w:i/>
          <w:color w:val="000000"/>
          <w:sz w:val="14"/>
        </w:rPr>
      </w:pPr>
    </w:p>
    <w:p w:rsidR="00DF6ABF" w:rsidRPr="00117C34" w:rsidRDefault="00DF6ABF" w:rsidP="00DF6ABF">
      <w:pPr>
        <w:spacing w:before="40" w:after="40" w:line="240" w:lineRule="auto"/>
        <w:jc w:val="both"/>
        <w:rPr>
          <w:rFonts w:ascii="Century Gothic" w:hAnsi="Century Gothic" w:cs="Calibri"/>
          <w:color w:val="000000"/>
        </w:rPr>
      </w:pPr>
      <w:r>
        <w:rPr>
          <w:rFonts w:ascii="Century Gothic" w:hAnsi="Century Gothic" w:cs="Calibri"/>
          <w:color w:val="000000"/>
        </w:rPr>
        <w:t xml:space="preserve">Les membres des jurys et les personnes ayant accès aux dossiers déposés dans le cadre du </w:t>
      </w:r>
      <w:r w:rsidRPr="0075048F">
        <w:rPr>
          <w:rFonts w:ascii="Century Gothic" w:hAnsi="Century Gothic" w:cs="Calibri"/>
          <w:color w:val="000000"/>
        </w:rPr>
        <w:t>Concours</w:t>
      </w:r>
      <w:r>
        <w:rPr>
          <w:rFonts w:ascii="Century Gothic" w:hAnsi="Century Gothic" w:cs="Calibri"/>
          <w:color w:val="000000"/>
        </w:rPr>
        <w:t>, s’engagent par écrit à garder confidentielles les informations communiquées par les participants.</w:t>
      </w:r>
      <w:r w:rsidRPr="00117C34">
        <w:rPr>
          <w:rFonts w:ascii="Century Gothic" w:hAnsi="Century Gothic" w:cs="Calibri"/>
          <w:color w:val="000000"/>
        </w:rPr>
        <w:t xml:space="preserve"> </w:t>
      </w:r>
    </w:p>
    <w:p w:rsidR="005C0BB4" w:rsidRPr="00117C34" w:rsidRDefault="005C0BB4" w:rsidP="006E6746">
      <w:pPr>
        <w:spacing w:before="40" w:after="40" w:line="240" w:lineRule="auto"/>
        <w:jc w:val="both"/>
        <w:rPr>
          <w:rFonts w:ascii="Century Gothic" w:hAnsi="Century Gothic" w:cs="Calibri"/>
          <w:b/>
          <w:color w:val="385623"/>
        </w:rPr>
      </w:pPr>
    </w:p>
    <w:p w:rsidR="006E6746" w:rsidRPr="00512CFB" w:rsidRDefault="006E6746" w:rsidP="006E6746">
      <w:pPr>
        <w:spacing w:after="0" w:line="240" w:lineRule="auto"/>
        <w:jc w:val="both"/>
        <w:outlineLvl w:val="1"/>
        <w:rPr>
          <w:rFonts w:ascii="Century Gothic" w:hAnsi="Century Gothic" w:cs="Calibri"/>
          <w:b/>
          <w:bCs/>
          <w:u w:val="single"/>
        </w:rPr>
      </w:pPr>
      <w:bookmarkStart w:id="35" w:name="_Toc18415193"/>
      <w:r w:rsidRPr="00B610F3">
        <w:rPr>
          <w:rFonts w:ascii="Century Gothic" w:hAnsi="Century Gothic" w:cs="Calibri"/>
          <w:b/>
          <w:bCs/>
          <w:u w:val="single"/>
        </w:rPr>
        <w:t>Article</w:t>
      </w:r>
      <w:r w:rsidRPr="00512CFB">
        <w:rPr>
          <w:rFonts w:ascii="Century Gothic" w:hAnsi="Century Gothic" w:cs="Calibri"/>
          <w:b/>
          <w:bCs/>
          <w:u w:val="single"/>
        </w:rPr>
        <w:t> 1</w:t>
      </w:r>
      <w:r w:rsidR="00211145">
        <w:rPr>
          <w:rFonts w:ascii="Century Gothic" w:hAnsi="Century Gothic" w:cs="Calibri"/>
          <w:b/>
          <w:bCs/>
          <w:u w:val="single"/>
        </w:rPr>
        <w:t>4</w:t>
      </w:r>
      <w:r w:rsidRPr="00512CFB">
        <w:rPr>
          <w:rFonts w:ascii="Century Gothic" w:hAnsi="Century Gothic" w:cs="Calibri"/>
          <w:b/>
          <w:bCs/>
          <w:u w:val="single"/>
        </w:rPr>
        <w:t xml:space="preserve"> : </w:t>
      </w:r>
      <w:r>
        <w:rPr>
          <w:rFonts w:ascii="Century Gothic" w:hAnsi="Century Gothic" w:cs="Calibri"/>
          <w:b/>
          <w:bCs/>
          <w:u w:val="single"/>
        </w:rPr>
        <w:t>Droit à l’image</w:t>
      </w:r>
      <w:bookmarkEnd w:id="35"/>
    </w:p>
    <w:p w:rsidR="006E6746" w:rsidRPr="00B610F3" w:rsidRDefault="006E6746" w:rsidP="006E6746">
      <w:pPr>
        <w:spacing w:after="0" w:line="240" w:lineRule="auto"/>
        <w:ind w:left="709"/>
        <w:jc w:val="both"/>
        <w:rPr>
          <w:rFonts w:ascii="Century Gothic" w:hAnsi="Century Gothic" w:cs="Calibri"/>
        </w:rPr>
      </w:pPr>
    </w:p>
    <w:p w:rsidR="006E6746" w:rsidRDefault="00DB14E1" w:rsidP="006E6746">
      <w:pPr>
        <w:spacing w:after="0" w:line="240" w:lineRule="auto"/>
        <w:jc w:val="both"/>
        <w:rPr>
          <w:rFonts w:ascii="Century Gothic" w:hAnsi="Century Gothic" w:cs="Calibri"/>
        </w:rPr>
      </w:pPr>
      <w:r>
        <w:rPr>
          <w:rFonts w:ascii="Century Gothic" w:hAnsi="Century Gothic" w:cs="Calibri"/>
        </w:rPr>
        <w:t>En acceptant le règlement, le candidat déclare accepter que l</w:t>
      </w:r>
      <w:r w:rsidRPr="00211145">
        <w:rPr>
          <w:rFonts w:ascii="Century Gothic" w:hAnsi="Century Gothic" w:cs="Calibri"/>
        </w:rPr>
        <w:t>’</w:t>
      </w:r>
      <w:r w:rsidRPr="0075048F">
        <w:rPr>
          <w:rFonts w:ascii="Century Gothic" w:hAnsi="Century Gothic" w:cs="Calibri"/>
        </w:rPr>
        <w:t>Organisateur</w:t>
      </w:r>
      <w:r w:rsidRPr="00211145">
        <w:rPr>
          <w:rFonts w:ascii="Century Gothic" w:hAnsi="Century Gothic" w:cs="Calibri"/>
        </w:rPr>
        <w:t xml:space="preserve"> </w:t>
      </w:r>
      <w:r>
        <w:rPr>
          <w:rFonts w:ascii="Century Gothic" w:hAnsi="Century Gothic" w:cs="Calibri"/>
        </w:rPr>
        <w:t xml:space="preserve">procède à titre gracieux, à l’enregistrement de son image et de ses propos et à leur diffusion dans tout cadre nécessaire, dans le cadre de l’évènement (vidéos des </w:t>
      </w:r>
      <w:r w:rsidR="00211145">
        <w:rPr>
          <w:rFonts w:ascii="Century Gothic" w:hAnsi="Century Gothic" w:cs="Calibri"/>
        </w:rPr>
        <w:t>F</w:t>
      </w:r>
      <w:r>
        <w:rPr>
          <w:rFonts w:ascii="Century Gothic" w:hAnsi="Century Gothic" w:cs="Calibri"/>
        </w:rPr>
        <w:t xml:space="preserve">inalistes diffusées le soir de la cérémonie de remise des prix et sur les pages web du </w:t>
      </w:r>
      <w:r w:rsidR="00211145">
        <w:rPr>
          <w:rFonts w:ascii="Century Gothic" w:hAnsi="Century Gothic" w:cs="Calibri"/>
        </w:rPr>
        <w:t>MPEER,</w:t>
      </w:r>
      <w:r>
        <w:rPr>
          <w:rFonts w:ascii="Century Gothic" w:hAnsi="Century Gothic" w:cs="Calibri"/>
        </w:rPr>
        <w:t xml:space="preserve"> photos et vidéos de la </w:t>
      </w:r>
      <w:r w:rsidR="00211145">
        <w:rPr>
          <w:rFonts w:ascii="Century Gothic" w:hAnsi="Century Gothic" w:cs="Calibri"/>
        </w:rPr>
        <w:t>cérémonie</w:t>
      </w:r>
      <w:r>
        <w:rPr>
          <w:rFonts w:ascii="Century Gothic" w:hAnsi="Century Gothic" w:cs="Calibri"/>
        </w:rPr>
        <w:t xml:space="preserve"> de remise des prix </w:t>
      </w:r>
      <w:r w:rsidR="005C0BB4">
        <w:rPr>
          <w:rFonts w:ascii="Century Gothic" w:hAnsi="Century Gothic" w:cs="Calibri"/>
        </w:rPr>
        <w:t>) et dans le cadre de la promotion des éditions futures</w:t>
      </w:r>
      <w:r w:rsidR="005C0BB4" w:rsidRPr="00985023">
        <w:rPr>
          <w:rFonts w:ascii="Century Gothic" w:hAnsi="Century Gothic" w:cs="Calibri"/>
        </w:rPr>
        <w:t xml:space="preserve"> du </w:t>
      </w:r>
      <w:r w:rsidR="005C0BB4" w:rsidRPr="0075048F">
        <w:rPr>
          <w:rFonts w:ascii="Century Gothic" w:hAnsi="Century Gothic" w:cs="Calibri"/>
        </w:rPr>
        <w:t>Prix</w:t>
      </w:r>
      <w:r w:rsidR="005C0BB4">
        <w:rPr>
          <w:rFonts w:ascii="Century Gothic" w:hAnsi="Century Gothic" w:cs="Calibri"/>
          <w:b/>
          <w:bCs/>
        </w:rPr>
        <w:t xml:space="preserve"> </w:t>
      </w:r>
      <w:r w:rsidR="005C0BB4" w:rsidRPr="005C0BB4">
        <w:rPr>
          <w:rFonts w:ascii="Century Gothic" w:hAnsi="Century Gothic" w:cs="Calibri"/>
        </w:rPr>
        <w:t>(diffusion de vidéos ou photos des éditions antérieures).</w:t>
      </w:r>
    </w:p>
    <w:p w:rsidR="002A53C2" w:rsidRDefault="002A53C2" w:rsidP="006E6746">
      <w:pPr>
        <w:spacing w:after="0" w:line="240" w:lineRule="auto"/>
        <w:jc w:val="both"/>
        <w:rPr>
          <w:rFonts w:ascii="Century Gothic" w:hAnsi="Century Gothic" w:cs="Calibri"/>
        </w:rPr>
      </w:pPr>
    </w:p>
    <w:p w:rsidR="002A53C2" w:rsidRDefault="002A53C2" w:rsidP="006E6746">
      <w:pPr>
        <w:spacing w:after="0" w:line="240" w:lineRule="auto"/>
        <w:jc w:val="both"/>
        <w:rPr>
          <w:rFonts w:ascii="Century Gothic" w:hAnsi="Century Gothic" w:cs="Calibri"/>
        </w:rPr>
      </w:pPr>
      <w:r>
        <w:rPr>
          <w:rFonts w:ascii="Century Gothic" w:hAnsi="Century Gothic" w:cs="Calibri"/>
        </w:rPr>
        <w:lastRenderedPageBreak/>
        <w:t xml:space="preserve">La diffusion et l’exploitation de ces images, de ces propos et des documents </w:t>
      </w:r>
      <w:r w:rsidR="00E5064C">
        <w:rPr>
          <w:rFonts w:ascii="Century Gothic" w:hAnsi="Century Gothic" w:cs="Calibri"/>
        </w:rPr>
        <w:t xml:space="preserve">intégralement ou par extraits, </w:t>
      </w:r>
      <w:r>
        <w:rPr>
          <w:rFonts w:ascii="Century Gothic" w:hAnsi="Century Gothic" w:cs="Calibri"/>
        </w:rPr>
        <w:t>pourront se faire par le biais de sites internet, presse, films et photothèque accessibles sans aucune restriction d’accès et sans rémunération de la personne concernée, pour une durée illimitée.</w:t>
      </w:r>
    </w:p>
    <w:p w:rsidR="002A53C2" w:rsidRDefault="002A53C2" w:rsidP="006E6746">
      <w:pPr>
        <w:spacing w:after="0" w:line="240" w:lineRule="auto"/>
        <w:jc w:val="both"/>
        <w:rPr>
          <w:rFonts w:ascii="Century Gothic" w:hAnsi="Century Gothic" w:cs="Calibri"/>
        </w:rPr>
      </w:pPr>
    </w:p>
    <w:p w:rsidR="002A53C2" w:rsidRDefault="002A53C2" w:rsidP="006E6746">
      <w:pPr>
        <w:spacing w:after="0" w:line="240" w:lineRule="auto"/>
        <w:jc w:val="both"/>
        <w:rPr>
          <w:rFonts w:ascii="Century Gothic" w:hAnsi="Century Gothic" w:cs="Calibri"/>
        </w:rPr>
      </w:pPr>
      <w:r>
        <w:rPr>
          <w:rFonts w:ascii="Century Gothic" w:hAnsi="Century Gothic" w:cs="Calibri"/>
        </w:rPr>
        <w:t>L’</w:t>
      </w:r>
      <w:r w:rsidRPr="0075048F">
        <w:rPr>
          <w:rFonts w:ascii="Century Gothic" w:hAnsi="Century Gothic" w:cs="Calibri"/>
        </w:rPr>
        <w:t>Organisateur</w:t>
      </w:r>
      <w:r>
        <w:rPr>
          <w:rFonts w:ascii="Century Gothic" w:hAnsi="Century Gothic" w:cs="Calibri"/>
        </w:rPr>
        <w:t xml:space="preserve"> reste à la disposition des candidats pour d’éventuelles réclamations concernant des photos, des vidéos, des propos qui pourraient être pris le jour de l’évènement et publiés.</w:t>
      </w:r>
    </w:p>
    <w:p w:rsidR="005C0BB4" w:rsidRPr="00DB14E1" w:rsidRDefault="005C0BB4" w:rsidP="006E6746">
      <w:pPr>
        <w:spacing w:after="0" w:line="240" w:lineRule="auto"/>
        <w:jc w:val="both"/>
        <w:rPr>
          <w:rFonts w:ascii="Century Gothic" w:hAnsi="Century Gothic" w:cs="Calibri"/>
        </w:rPr>
      </w:pPr>
    </w:p>
    <w:p w:rsidR="006E6746" w:rsidRPr="00512CFB" w:rsidRDefault="006E6746" w:rsidP="006E6746">
      <w:pPr>
        <w:spacing w:after="0" w:line="240" w:lineRule="auto"/>
        <w:jc w:val="both"/>
        <w:outlineLvl w:val="1"/>
        <w:rPr>
          <w:rFonts w:ascii="Century Gothic" w:hAnsi="Century Gothic" w:cs="Calibri"/>
          <w:b/>
          <w:bCs/>
          <w:u w:val="single"/>
        </w:rPr>
      </w:pPr>
      <w:bookmarkStart w:id="36" w:name="_Toc18415194"/>
      <w:r w:rsidRPr="00B610F3">
        <w:rPr>
          <w:rFonts w:ascii="Century Gothic" w:hAnsi="Century Gothic" w:cs="Calibri"/>
          <w:b/>
          <w:bCs/>
          <w:u w:val="single"/>
        </w:rPr>
        <w:t>Article</w:t>
      </w:r>
      <w:r w:rsidRPr="00512CFB">
        <w:rPr>
          <w:rFonts w:ascii="Century Gothic" w:hAnsi="Century Gothic" w:cs="Calibri"/>
          <w:b/>
          <w:bCs/>
          <w:u w:val="single"/>
        </w:rPr>
        <w:t> 1</w:t>
      </w:r>
      <w:r w:rsidR="00985023">
        <w:rPr>
          <w:rFonts w:ascii="Century Gothic" w:hAnsi="Century Gothic" w:cs="Calibri"/>
          <w:b/>
          <w:bCs/>
          <w:u w:val="single"/>
        </w:rPr>
        <w:t>5</w:t>
      </w:r>
      <w:r w:rsidRPr="00512CFB">
        <w:rPr>
          <w:rFonts w:ascii="Century Gothic" w:hAnsi="Century Gothic" w:cs="Calibri"/>
          <w:b/>
          <w:bCs/>
          <w:u w:val="single"/>
        </w:rPr>
        <w:t xml:space="preserve"> : </w:t>
      </w:r>
      <w:r>
        <w:rPr>
          <w:rFonts w:ascii="Century Gothic" w:hAnsi="Century Gothic" w:cs="Calibri"/>
          <w:b/>
          <w:bCs/>
          <w:u w:val="single"/>
        </w:rPr>
        <w:t>Protection des données</w:t>
      </w:r>
      <w:bookmarkEnd w:id="36"/>
    </w:p>
    <w:p w:rsidR="006E6746" w:rsidRPr="00B610F3" w:rsidRDefault="006E6746" w:rsidP="006E6746">
      <w:pPr>
        <w:spacing w:after="0" w:line="240" w:lineRule="auto"/>
        <w:jc w:val="both"/>
        <w:rPr>
          <w:rFonts w:ascii="Century Gothic" w:hAnsi="Century Gothic" w:cs="Calibri"/>
        </w:rPr>
      </w:pPr>
    </w:p>
    <w:p w:rsidR="006E6746" w:rsidRPr="00117C34" w:rsidRDefault="00183983" w:rsidP="006E6746">
      <w:pPr>
        <w:spacing w:after="0" w:line="240" w:lineRule="auto"/>
        <w:jc w:val="both"/>
        <w:rPr>
          <w:rFonts w:ascii="Century Gothic" w:hAnsi="Century Gothic" w:cs="Calibri"/>
          <w:color w:val="000000"/>
        </w:rPr>
      </w:pPr>
      <w:r w:rsidRPr="00985023">
        <w:rPr>
          <w:rFonts w:ascii="Century Gothic" w:hAnsi="Century Gothic" w:cs="Calibri"/>
          <w:color w:val="000000"/>
        </w:rPr>
        <w:t>L’</w:t>
      </w:r>
      <w:r w:rsidRPr="0075048F">
        <w:rPr>
          <w:rFonts w:ascii="Century Gothic" w:hAnsi="Century Gothic" w:cs="Calibri"/>
          <w:color w:val="000000"/>
        </w:rPr>
        <w:t>Organisateur</w:t>
      </w:r>
      <w:r w:rsidRPr="00985023">
        <w:rPr>
          <w:rFonts w:ascii="Century Gothic" w:hAnsi="Century Gothic" w:cs="Calibri"/>
          <w:color w:val="000000"/>
        </w:rPr>
        <w:t xml:space="preserve"> du </w:t>
      </w:r>
      <w:r w:rsidRPr="0075048F">
        <w:rPr>
          <w:rFonts w:ascii="Century Gothic" w:hAnsi="Century Gothic" w:cs="Calibri"/>
          <w:color w:val="000000"/>
        </w:rPr>
        <w:t>Prix</w:t>
      </w:r>
      <w:r>
        <w:rPr>
          <w:rFonts w:ascii="Century Gothic" w:hAnsi="Century Gothic" w:cs="Calibri"/>
          <w:color w:val="000000"/>
        </w:rPr>
        <w:t xml:space="preserve"> sera amené à collecter des données personnelles afin de traiter les candidatur</w:t>
      </w:r>
      <w:r w:rsidR="00D737FE">
        <w:rPr>
          <w:rFonts w:ascii="Century Gothic" w:hAnsi="Century Gothic" w:cs="Calibri"/>
          <w:color w:val="000000"/>
        </w:rPr>
        <w:t xml:space="preserve">es et d’assurer le bon déroulé du Prix. Les personnes physiques disposeront de droits, notamment de communication, de modification et éventuellement de suppression des informations qui les concernent, qu’elles peuvent exercer auprès de </w:t>
      </w:r>
      <w:r w:rsidR="00D737FE" w:rsidRPr="00985023">
        <w:rPr>
          <w:rFonts w:ascii="Century Gothic" w:hAnsi="Century Gothic" w:cs="Calibri"/>
          <w:color w:val="000000"/>
        </w:rPr>
        <w:t>l’</w:t>
      </w:r>
      <w:r w:rsidR="00D737FE" w:rsidRPr="0075048F">
        <w:rPr>
          <w:rFonts w:ascii="Century Gothic" w:hAnsi="Century Gothic" w:cs="Calibri"/>
          <w:color w:val="000000"/>
        </w:rPr>
        <w:t>Organisateur</w:t>
      </w:r>
      <w:r w:rsidR="00D737FE" w:rsidRPr="00985023">
        <w:rPr>
          <w:rFonts w:ascii="Century Gothic" w:hAnsi="Century Gothic" w:cs="Calibri"/>
          <w:color w:val="000000"/>
        </w:rPr>
        <w:t>.</w:t>
      </w:r>
    </w:p>
    <w:p w:rsidR="006E6746" w:rsidRDefault="006E6746" w:rsidP="006E6746">
      <w:pPr>
        <w:spacing w:after="0" w:line="240" w:lineRule="auto"/>
        <w:jc w:val="both"/>
        <w:rPr>
          <w:rFonts w:ascii="Century Gothic" w:hAnsi="Century Gothic" w:cs="Calibri"/>
          <w:color w:val="000000"/>
        </w:rPr>
      </w:pPr>
    </w:p>
    <w:p w:rsidR="006E6746" w:rsidRPr="00512CFB" w:rsidRDefault="006E6746" w:rsidP="006E6746">
      <w:pPr>
        <w:spacing w:after="0" w:line="240" w:lineRule="auto"/>
        <w:jc w:val="both"/>
        <w:outlineLvl w:val="1"/>
        <w:rPr>
          <w:rFonts w:ascii="Century Gothic" w:hAnsi="Century Gothic" w:cs="Calibri"/>
          <w:b/>
          <w:bCs/>
          <w:u w:val="single"/>
        </w:rPr>
      </w:pPr>
      <w:bookmarkStart w:id="37" w:name="_Toc18415195"/>
      <w:r w:rsidRPr="00B610F3">
        <w:rPr>
          <w:rFonts w:ascii="Century Gothic" w:hAnsi="Century Gothic" w:cs="Calibri"/>
          <w:b/>
          <w:bCs/>
          <w:u w:val="single"/>
        </w:rPr>
        <w:t>Article</w:t>
      </w:r>
      <w:r w:rsidRPr="00512CFB">
        <w:rPr>
          <w:rFonts w:ascii="Century Gothic" w:hAnsi="Century Gothic" w:cs="Calibri"/>
          <w:b/>
          <w:bCs/>
          <w:u w:val="single"/>
        </w:rPr>
        <w:t> 1</w:t>
      </w:r>
      <w:r w:rsidR="00985023">
        <w:rPr>
          <w:rFonts w:ascii="Century Gothic" w:hAnsi="Century Gothic" w:cs="Calibri"/>
          <w:b/>
          <w:bCs/>
          <w:u w:val="single"/>
        </w:rPr>
        <w:t>6</w:t>
      </w:r>
      <w:r w:rsidRPr="00512CFB">
        <w:rPr>
          <w:rFonts w:ascii="Century Gothic" w:hAnsi="Century Gothic" w:cs="Calibri"/>
          <w:b/>
          <w:bCs/>
          <w:u w:val="single"/>
        </w:rPr>
        <w:t xml:space="preserve"> : </w:t>
      </w:r>
      <w:r>
        <w:rPr>
          <w:rFonts w:ascii="Century Gothic" w:hAnsi="Century Gothic" w:cs="Calibri"/>
          <w:b/>
          <w:bCs/>
          <w:u w:val="single"/>
        </w:rPr>
        <w:t>Litiges</w:t>
      </w:r>
      <w:bookmarkEnd w:id="37"/>
    </w:p>
    <w:p w:rsidR="006E6746" w:rsidRPr="00B610F3" w:rsidRDefault="006E6746" w:rsidP="006E6746">
      <w:pPr>
        <w:spacing w:after="0" w:line="240" w:lineRule="auto"/>
        <w:ind w:left="709"/>
        <w:jc w:val="both"/>
        <w:rPr>
          <w:rFonts w:ascii="Century Gothic" w:hAnsi="Century Gothic" w:cs="Calibri"/>
        </w:rPr>
      </w:pPr>
    </w:p>
    <w:p w:rsidR="006E6746" w:rsidRDefault="007828EB" w:rsidP="006E6746">
      <w:pPr>
        <w:spacing w:after="0" w:line="240" w:lineRule="auto"/>
        <w:jc w:val="both"/>
        <w:rPr>
          <w:rFonts w:ascii="Century Gothic" w:hAnsi="Century Gothic" w:cs="Calibri"/>
          <w:color w:val="000000"/>
        </w:rPr>
      </w:pPr>
      <w:r>
        <w:rPr>
          <w:rFonts w:ascii="Century Gothic" w:hAnsi="Century Gothic" w:cs="Calibri"/>
          <w:color w:val="000000"/>
        </w:rPr>
        <w:t>Le fait d’adresser un dossier de participation implique, de la part des candidats, l’acceptation pure et simple du présent règlement, sans possibilité de réclamation quant aux résultats, qui ne peuvent donner lieu à contestation, les jurys étant souverains et n’ayant pas à motiver leur décision.</w:t>
      </w:r>
    </w:p>
    <w:p w:rsidR="007828EB" w:rsidRDefault="007828EB" w:rsidP="006E6746">
      <w:pPr>
        <w:spacing w:after="0" w:line="240" w:lineRule="auto"/>
        <w:jc w:val="both"/>
        <w:rPr>
          <w:rFonts w:ascii="Century Gothic" w:hAnsi="Century Gothic" w:cs="Calibri"/>
          <w:color w:val="000000"/>
        </w:rPr>
      </w:pPr>
    </w:p>
    <w:p w:rsidR="007828EB" w:rsidRPr="00117C34" w:rsidRDefault="007828EB" w:rsidP="006E6746">
      <w:pPr>
        <w:spacing w:after="0" w:line="240" w:lineRule="auto"/>
        <w:jc w:val="both"/>
        <w:rPr>
          <w:rFonts w:ascii="Century Gothic" w:hAnsi="Century Gothic" w:cs="Calibri"/>
          <w:b/>
          <w:bCs/>
          <w:color w:val="000000"/>
          <w:u w:val="single"/>
        </w:rPr>
      </w:pPr>
      <w:r>
        <w:rPr>
          <w:rFonts w:ascii="Century Gothic" w:hAnsi="Century Gothic" w:cs="Calibri"/>
          <w:color w:val="000000"/>
        </w:rPr>
        <w:t>Le vote du jury se fera à la majorité simple.</w:t>
      </w:r>
    </w:p>
    <w:p w:rsidR="006E6746" w:rsidRPr="00117C34" w:rsidRDefault="006E6746" w:rsidP="006E6746">
      <w:pPr>
        <w:spacing w:after="0" w:line="240" w:lineRule="auto"/>
        <w:jc w:val="both"/>
        <w:rPr>
          <w:rFonts w:ascii="Century Gothic" w:hAnsi="Century Gothic" w:cs="Calibri"/>
          <w:color w:val="000000"/>
        </w:rPr>
      </w:pPr>
    </w:p>
    <w:sectPr w:rsidR="006E6746" w:rsidRPr="00117C34" w:rsidSect="000354FE">
      <w:headerReference w:type="default" r:id="rId16"/>
      <w:headerReference w:type="first" r:id="rId17"/>
      <w:pgSz w:w="11906" w:h="16838"/>
      <w:pgMar w:top="851" w:right="1134" w:bottom="709" w:left="1134" w:header="142"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CabinetMPEER" w:date="2019-08-23T10:52:00Z" w:initials="CabMPEER">
    <w:p w:rsidR="0070168E" w:rsidRDefault="0070168E" w:rsidP="0070168E">
      <w:pPr>
        <w:pStyle w:val="Commentaire"/>
      </w:pPr>
      <w:r>
        <w:rPr>
          <w:rStyle w:val="Marquedecommentaire"/>
        </w:rPr>
        <w:annotationRef/>
      </w:r>
      <w:r>
        <w:t>Devrait être également valable pour le prix jeune inventeur</w:t>
      </w:r>
    </w:p>
  </w:comment>
  <w:comment w:id="12" w:author="Ambroise Niamien" w:date="2019-08-27T16:11:00Z" w:initials="AN">
    <w:p w:rsidR="0070168E" w:rsidRDefault="0070168E" w:rsidP="0070168E">
      <w:pPr>
        <w:pStyle w:val="Commentaire"/>
      </w:pPr>
      <w:r>
        <w:rPr>
          <w:rStyle w:val="Marquedecommentaire"/>
        </w:rPr>
        <w:annotationRef/>
      </w:r>
      <w:r>
        <w:t>ok</w:t>
      </w:r>
    </w:p>
  </w:comment>
  <w:comment w:id="15" w:author="Cabinet MPEER" w:date="2019-09-03T11:05:00Z" w:initials="CabMPEER">
    <w:p w:rsidR="00134FE6" w:rsidRDefault="00134FE6">
      <w:pPr>
        <w:pStyle w:val="Commentaire"/>
      </w:pPr>
      <w:r>
        <w:rPr>
          <w:rStyle w:val="Marquedecommentaire"/>
        </w:rPr>
        <w:annotationRef/>
      </w:r>
      <w:r>
        <w:t>il faut être de nationalité ivoirienne résidant CI ou à l’Etranger</w:t>
      </w:r>
    </w:p>
    <w:p w:rsidR="00134FE6" w:rsidRDefault="00134FE6">
      <w:pPr>
        <w:pStyle w:val="Commentaire"/>
      </w:pPr>
      <w:r>
        <w:t xml:space="preserve">une entreprise </w:t>
      </w:r>
      <w:r w:rsidR="007404D1">
        <w:t>détenue en majorité par</w:t>
      </w:r>
      <w:r>
        <w:t xml:space="preserve"> des ivoiriens</w:t>
      </w:r>
    </w:p>
    <w:p w:rsidR="00EA3FFF" w:rsidRDefault="00EA3FFF">
      <w:pPr>
        <w:pStyle w:val="Commentaire"/>
      </w:pPr>
      <w:r>
        <w:t>clarifier pour les centres de recherche</w:t>
      </w:r>
      <w:r w:rsidR="0038341C">
        <w:t> : entité locale</w:t>
      </w:r>
    </w:p>
    <w:p w:rsidR="00EA3FFF" w:rsidRDefault="00EA3FFF">
      <w:pPr>
        <w:pStyle w:val="Commentaire"/>
      </w:pPr>
      <w:r>
        <w:t>retirer l’âge</w:t>
      </w:r>
    </w:p>
  </w:comment>
  <w:comment w:id="16" w:author="Cabinet MPEER" w:date="2019-09-03T11:23:00Z" w:initials="CabMPEER">
    <w:p w:rsidR="00DC3FB3" w:rsidRDefault="00DC3FB3">
      <w:pPr>
        <w:pStyle w:val="Commentaire"/>
      </w:pPr>
      <w:r>
        <w:rPr>
          <w:rStyle w:val="Marquedecommentaire"/>
        </w:rPr>
        <w:annotationRef/>
      </w:r>
      <w:r>
        <w:t>quid du volet énergétique</w:t>
      </w:r>
    </w:p>
  </w:comment>
  <w:comment w:id="18" w:author="Mariam Diakité" w:date="2019-08-26T17:14:00Z" w:initials="MAD">
    <w:p w:rsidR="00BE4D09" w:rsidRDefault="00BE4D09">
      <w:pPr>
        <w:pStyle w:val="Commentaire"/>
      </w:pPr>
      <w:r>
        <w:rPr>
          <w:rStyle w:val="Marquedecommentaire"/>
        </w:rPr>
        <w:annotationRef/>
      </w:r>
      <w:r>
        <w:t>Possibilité de télécharger et remplir en ligne ? ou juste le télécharger et le remplir pour dépôt ?</w:t>
      </w:r>
    </w:p>
  </w:comment>
  <w:comment w:id="19" w:author="Ambroise Niamien" w:date="2019-08-27T16:23:00Z" w:initials="AN">
    <w:p w:rsidR="009306E2" w:rsidRDefault="009306E2">
      <w:pPr>
        <w:pStyle w:val="Commentaire"/>
      </w:pPr>
      <w:r>
        <w:rPr>
          <w:rStyle w:val="Marquedecommentaire"/>
        </w:rPr>
        <w:annotationRef/>
      </w:r>
      <w:r>
        <w:t>L’idée est de remplir en ligne le dossier. On pourra aussi télécharger un formulaire et le remplir</w:t>
      </w:r>
    </w:p>
  </w:comment>
  <w:comment w:id="20" w:author="CabinetMPEER" w:date="2019-08-23T10:56:00Z" w:initials="CabMPEER">
    <w:p w:rsidR="00350C90" w:rsidRDefault="00350C90">
      <w:pPr>
        <w:pStyle w:val="Commentaire"/>
      </w:pPr>
      <w:r>
        <w:rPr>
          <w:rStyle w:val="Marquedecommentaire"/>
        </w:rPr>
        <w:annotationRef/>
      </w:r>
      <w:r>
        <w:t>??</w:t>
      </w:r>
    </w:p>
  </w:comment>
  <w:comment w:id="21" w:author="JB AKA" w:date="2019-08-23T21:45:00Z" w:initials="JA">
    <w:p w:rsidR="00507A17" w:rsidRDefault="00507A17">
      <w:pPr>
        <w:pStyle w:val="Commentaire"/>
      </w:pPr>
      <w:r>
        <w:rPr>
          <w:rStyle w:val="Marquedecommentaire"/>
        </w:rPr>
        <w:annotationRef/>
      </w:r>
      <w:r>
        <w:t>Ne peut on pas prévoir un retour informatique dès la soumission de la candidature et éviter cette étape ?</w:t>
      </w:r>
    </w:p>
  </w:comment>
  <w:comment w:id="25" w:author="Cabinet MPEER" w:date="2019-09-03T11:36:00Z" w:initials="CabMPEER">
    <w:p w:rsidR="00542B83" w:rsidRDefault="00542B83">
      <w:pPr>
        <w:pStyle w:val="Commentaire"/>
      </w:pPr>
      <w:r>
        <w:rPr>
          <w:rStyle w:val="Marquedecommentaire"/>
        </w:rPr>
        <w:annotationRef/>
      </w:r>
      <w:r>
        <w:t>Rajouter une brève description du jury</w:t>
      </w:r>
    </w:p>
    <w:p w:rsidR="00C763E4" w:rsidRDefault="00C763E4">
      <w:pPr>
        <w:pStyle w:val="Commentaire"/>
      </w:pPr>
      <w:r>
        <w:t>Le secrétariat du jury est assuré par un membre du Ministère</w:t>
      </w:r>
    </w:p>
    <w:p w:rsidR="00951582" w:rsidRDefault="00951582">
      <w:pPr>
        <w:pStyle w:val="Commentaire"/>
      </w:pPr>
      <w:r>
        <w:t>Les membres du jury élisent leur président, qui n’est pas un membre du MPEER</w:t>
      </w:r>
    </w:p>
  </w:comment>
  <w:comment w:id="27" w:author="Ambroise Niamien" w:date="2019-08-27T16:28:00Z" w:initials="AN">
    <w:p w:rsidR="004241A7" w:rsidRDefault="004241A7">
      <w:pPr>
        <w:pStyle w:val="Commentaire"/>
      </w:pPr>
      <w:r>
        <w:rPr>
          <w:rStyle w:val="Marquedecommentaire"/>
        </w:rPr>
        <w:annotationRef/>
      </w:r>
      <w:r>
        <w:t>A confirmer par Mr le Ministre</w:t>
      </w:r>
      <w:r w:rsidR="005972A5">
        <w:t> : ok</w:t>
      </w:r>
    </w:p>
  </w:comment>
  <w:comment w:id="29" w:author="Cabinet MPEER" w:date="2019-09-03T12:14:00Z" w:initials="CabMPEER">
    <w:p w:rsidR="00DA09DC" w:rsidRDefault="00DA09DC">
      <w:pPr>
        <w:pStyle w:val="Commentaire"/>
      </w:pPr>
      <w:r>
        <w:rPr>
          <w:rStyle w:val="Marquedecommentaire"/>
        </w:rPr>
        <w:annotationRef/>
      </w:r>
      <w:r>
        <w:t>Primer les candidats au plus tard le 20 décembre</w:t>
      </w:r>
    </w:p>
  </w:comment>
  <w:comment w:id="30" w:author="JB AKA" w:date="2019-08-23T21:54:00Z" w:initials="JA">
    <w:p w:rsidR="00E5064C" w:rsidRDefault="00E5064C">
      <w:pPr>
        <w:pStyle w:val="Commentaire"/>
      </w:pPr>
      <w:r>
        <w:rPr>
          <w:rStyle w:val="Marquedecommentaire"/>
        </w:rPr>
        <w:annotationRef/>
      </w:r>
      <w:r>
        <w:t>Commence à partir du 15 septembre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F5556D" w15:done="0"/>
  <w15:commentEx w15:paraId="43DAF038" w15:paraIdParent="29F5556D" w15:done="0"/>
  <w15:commentEx w15:paraId="5B4160EB" w15:done="0"/>
  <w15:commentEx w15:paraId="687C9A4F" w15:done="0"/>
  <w15:commentEx w15:paraId="13591188" w15:done="0"/>
  <w15:commentEx w15:paraId="630392C0" w15:paraIdParent="13591188" w15:done="0"/>
  <w15:commentEx w15:paraId="5B023C56" w15:done="0"/>
  <w15:commentEx w15:paraId="7FD19657" w15:done="0"/>
  <w15:commentEx w15:paraId="4ABD8A9A" w15:done="0"/>
  <w15:commentEx w15:paraId="4A7DC6A5" w15:done="0"/>
  <w15:commentEx w15:paraId="70A3D46D" w15:done="0"/>
  <w15:commentEx w15:paraId="268185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5556D" w16cid:durableId="2118ED3D"/>
  <w16cid:commentId w16cid:paraId="43DAF038" w16cid:durableId="2118ED3C"/>
  <w16cid:commentId w16cid:paraId="5B4160EB" w16cid:durableId="2118E027"/>
  <w16cid:commentId w16cid:paraId="687C9A4F" w16cid:durableId="2118E028"/>
  <w16cid:commentId w16cid:paraId="13591188" w16cid:durableId="210FD383"/>
  <w16cid:commentId w16cid:paraId="630392C0" w16cid:durableId="210FD77A"/>
  <w16cid:commentId w16cid:paraId="5B023C56" w16cid:durableId="211766F7"/>
  <w16cid:commentId w16cid:paraId="7FD19657" w16cid:durableId="210FD385"/>
  <w16cid:commentId w16cid:paraId="4ABD8A9A" w16cid:durableId="2118E02D"/>
  <w16cid:commentId w16cid:paraId="4A7DC6A5" w16cid:durableId="210FD8B6"/>
  <w16cid:commentId w16cid:paraId="70A3D46D" w16cid:durableId="2118E030"/>
  <w16cid:commentId w16cid:paraId="26818569" w16cid:durableId="210FD3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534" w:rsidRDefault="00956534" w:rsidP="00154C9A">
      <w:pPr>
        <w:spacing w:line="240" w:lineRule="auto"/>
      </w:pPr>
      <w:r>
        <w:separator/>
      </w:r>
    </w:p>
  </w:endnote>
  <w:endnote w:type="continuationSeparator" w:id="0">
    <w:p w:rsidR="00956534" w:rsidRDefault="00956534" w:rsidP="00154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534" w:rsidRDefault="00956534" w:rsidP="00154C9A">
      <w:pPr>
        <w:spacing w:line="240" w:lineRule="auto"/>
      </w:pPr>
      <w:r>
        <w:separator/>
      </w:r>
    </w:p>
  </w:footnote>
  <w:footnote w:type="continuationSeparator" w:id="0">
    <w:p w:rsidR="00956534" w:rsidRDefault="00956534" w:rsidP="00154C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08" w:rsidRDefault="00DB7EF1">
    <w:pPr>
      <w:pStyle w:val="En-tte"/>
      <w:jc w:val="right"/>
    </w:pPr>
    <w:r>
      <w:rPr>
        <w:noProof/>
      </w:rPr>
      <w:fldChar w:fldCharType="begin"/>
    </w:r>
    <w:r w:rsidR="005F7208">
      <w:rPr>
        <w:noProof/>
      </w:rPr>
      <w:instrText>PAGE   \* MERGEFORMAT</w:instrText>
    </w:r>
    <w:r>
      <w:rPr>
        <w:noProof/>
      </w:rPr>
      <w:fldChar w:fldCharType="separate"/>
    </w:r>
    <w:r w:rsidR="00C67E67">
      <w:rPr>
        <w:noProof/>
      </w:rPr>
      <w:t>2</w:t>
    </w:r>
    <w:r>
      <w:rPr>
        <w:noProof/>
      </w:rPr>
      <w:fldChar w:fldCharType="end"/>
    </w:r>
  </w:p>
  <w:p w:rsidR="005F7208" w:rsidRDefault="005F720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08" w:rsidRDefault="005F7208" w:rsidP="00520C79">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565_"/>
      </v:shape>
    </w:pict>
  </w:numPicBullet>
  <w:abstractNum w:abstractNumId="0">
    <w:nsid w:val="00446482"/>
    <w:multiLevelType w:val="hybridMultilevel"/>
    <w:tmpl w:val="CF4C395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6661AF"/>
    <w:multiLevelType w:val="multilevel"/>
    <w:tmpl w:val="DD465548"/>
    <w:lvl w:ilvl="0">
      <w:start w:val="1"/>
      <w:numFmt w:val="decimal"/>
      <w:pStyle w:val="12"/>
      <w:lvlText w:val="%1"/>
      <w:lvlJc w:val="left"/>
      <w:pPr>
        <w:tabs>
          <w:tab w:val="num" w:pos="432"/>
        </w:tabs>
        <w:ind w:left="432" w:hanging="432"/>
      </w:pPr>
      <w:rPr>
        <w:rFonts w:hint="default"/>
      </w:rPr>
    </w:lvl>
    <w:lvl w:ilvl="1">
      <w:start w:val="1"/>
      <w:numFmt w:val="decimal"/>
      <w:pStyle w:val="22"/>
      <w:lvlText w:val="%1.%2"/>
      <w:lvlJc w:val="left"/>
      <w:pPr>
        <w:tabs>
          <w:tab w:val="num" w:pos="576"/>
        </w:tabs>
        <w:ind w:left="576" w:hanging="576"/>
      </w:pPr>
      <w:rPr>
        <w:rFonts w:hint="default"/>
      </w:rPr>
    </w:lvl>
    <w:lvl w:ilvl="2">
      <w:start w:val="1"/>
      <w:numFmt w:val="decimal"/>
      <w:pStyle w:val="22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E409B2"/>
    <w:multiLevelType w:val="hybridMultilevel"/>
    <w:tmpl w:val="539CF784"/>
    <w:lvl w:ilvl="0" w:tplc="C9648BF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3D10611"/>
    <w:multiLevelType w:val="hybridMultilevel"/>
    <w:tmpl w:val="43C43B3E"/>
    <w:lvl w:ilvl="0" w:tplc="350EA102">
      <w:start w:val="1"/>
      <w:numFmt w:val="bullet"/>
      <w:pStyle w:val="P"/>
      <w:lvlText w:val=""/>
      <w:lvlJc w:val="left"/>
      <w:pPr>
        <w:tabs>
          <w:tab w:val="num" w:pos="1069"/>
        </w:tabs>
        <w:ind w:left="1069" w:hanging="360"/>
      </w:pPr>
      <w:rPr>
        <w:rFonts w:ascii="Wingdings" w:hAnsi="Wingdings" w:hint="default"/>
        <w:sz w:val="32"/>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48B70A4"/>
    <w:multiLevelType w:val="multilevel"/>
    <w:tmpl w:val="3214B34E"/>
    <w:lvl w:ilvl="0">
      <w:start w:val="1"/>
      <w:numFmt w:val="upperRoman"/>
      <w:lvlText w:val="%1."/>
      <w:lvlJc w:val="righ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07D63E64"/>
    <w:multiLevelType w:val="multilevel"/>
    <w:tmpl w:val="30D85834"/>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8F25CFB"/>
    <w:multiLevelType w:val="hybridMultilevel"/>
    <w:tmpl w:val="4DD66BCE"/>
    <w:lvl w:ilvl="0" w:tplc="E94CB9D8">
      <w:start w:val="1"/>
      <w:numFmt w:val="decimal"/>
      <w:pStyle w:val="Titre2"/>
      <w:lvlText w:val="%1.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74B4EA0"/>
    <w:multiLevelType w:val="hybridMultilevel"/>
    <w:tmpl w:val="2D8A6A5C"/>
    <w:lvl w:ilvl="0" w:tplc="040C000B">
      <w:start w:val="1"/>
      <w:numFmt w:val="bullet"/>
      <w:lvlText w:val=""/>
      <w:lvlJc w:val="left"/>
      <w:pPr>
        <w:ind w:left="1416" w:hanging="360"/>
      </w:pPr>
      <w:rPr>
        <w:rFonts w:ascii="Wingdings" w:hAnsi="Wingdings"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8">
    <w:nsid w:val="1B2B769B"/>
    <w:multiLevelType w:val="multilevel"/>
    <w:tmpl w:val="F59614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1F437B41"/>
    <w:multiLevelType w:val="hybridMultilevel"/>
    <w:tmpl w:val="826254E2"/>
    <w:lvl w:ilvl="0" w:tplc="F1DC3356">
      <w:numFmt w:val="bullet"/>
      <w:lvlText w:val="-"/>
      <w:lvlJc w:val="left"/>
      <w:pPr>
        <w:ind w:left="450" w:hanging="360"/>
      </w:pPr>
      <w:rPr>
        <w:rFonts w:ascii="Segoe UI" w:eastAsia="Times New Roman" w:hAnsi="Segoe UI" w:cs="Segoe U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67E5FC8"/>
    <w:multiLevelType w:val="multilevel"/>
    <w:tmpl w:val="88A84054"/>
    <w:lvl w:ilvl="0">
      <w:start w:val="3"/>
      <w:numFmt w:val="decimal"/>
      <w:lvlText w:val="%1.21"/>
      <w:lvlJc w:val="left"/>
      <w:pPr>
        <w:tabs>
          <w:tab w:val="num" w:pos="360"/>
        </w:tabs>
        <w:ind w:left="360" w:hanging="360"/>
      </w:pPr>
      <w:rPr>
        <w:rFonts w:hint="default"/>
        <w:b/>
        <w:i w:val="0"/>
        <w:szCs w:val="24"/>
      </w:rPr>
    </w:lvl>
    <w:lvl w:ilvl="1">
      <w:start w:val="1"/>
      <w:numFmt w:val="decimal"/>
      <w:pStyle w:val="AD2Verdana"/>
      <w:isLgl/>
      <w:lvlText w:val="%1.2.1"/>
      <w:lvlJc w:val="left"/>
      <w:pPr>
        <w:tabs>
          <w:tab w:val="num" w:pos="792"/>
        </w:tabs>
        <w:ind w:left="792" w:hanging="432"/>
      </w:pPr>
      <w:rPr>
        <w:rFonts w:hint="default"/>
      </w:rPr>
    </w:lvl>
    <w:lvl w:ilvl="2">
      <w:start w:val="1"/>
      <w:numFmt w:val="decimal"/>
      <w:pStyle w:val="AD3"/>
      <w:lvlText w:val="%1.%2.%3."/>
      <w:lvlJc w:val="left"/>
      <w:pPr>
        <w:tabs>
          <w:tab w:val="num" w:pos="1440"/>
        </w:tabs>
        <w:ind w:left="1224" w:hanging="504"/>
      </w:pPr>
      <w:rPr>
        <w:rFonts w:hint="default"/>
      </w:rPr>
    </w:lvl>
    <w:lvl w:ilvl="3">
      <w:start w:val="1"/>
      <w:numFmt w:val="decimal"/>
      <w:pStyle w:val="AD4"/>
      <w:lvlText w:val="%1.%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957261A"/>
    <w:multiLevelType w:val="multilevel"/>
    <w:tmpl w:val="9EB29FFA"/>
    <w:lvl w:ilvl="0">
      <w:start w:val="1"/>
      <w:numFmt w:val="upperRoman"/>
      <w:pStyle w:val="Titre1"/>
      <w:lvlText w:val="%1."/>
      <w:lvlJc w:val="left"/>
      <w:pPr>
        <w:ind w:left="0" w:firstLine="0"/>
      </w:pPr>
    </w:lvl>
    <w:lvl w:ilvl="1">
      <w:start w:val="1"/>
      <w:numFmt w:val="upperLetter"/>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nsid w:val="2AA83984"/>
    <w:multiLevelType w:val="hybridMultilevel"/>
    <w:tmpl w:val="09CAE050"/>
    <w:lvl w:ilvl="0" w:tplc="BED205F0">
      <w:start w:val="10"/>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A74F9C"/>
    <w:multiLevelType w:val="hybridMultilevel"/>
    <w:tmpl w:val="EB1ADF78"/>
    <w:lvl w:ilvl="0" w:tplc="10480DCE">
      <w:start w:val="13"/>
      <w:numFmt w:val="bullet"/>
      <w:lvlText w:val="-"/>
      <w:lvlJc w:val="left"/>
      <w:pPr>
        <w:ind w:left="1776" w:hanging="360"/>
      </w:pPr>
      <w:rPr>
        <w:rFonts w:ascii="Calibri" w:eastAsia="Calibr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2C30564A"/>
    <w:multiLevelType w:val="hybridMultilevel"/>
    <w:tmpl w:val="2C866146"/>
    <w:lvl w:ilvl="0" w:tplc="0ED8BA5A">
      <w:start w:val="1"/>
      <w:numFmt w:val="lowerLetter"/>
      <w:lvlText w:val="%1)"/>
      <w:lvlJc w:val="left"/>
      <w:pPr>
        <w:tabs>
          <w:tab w:val="num" w:pos="1065"/>
        </w:tabs>
        <w:ind w:left="1065" w:hanging="360"/>
      </w:pPr>
      <w:rPr>
        <w:rFonts w:ascii="Maiandra GD" w:eastAsia="Times New Roman" w:hAnsi="Maiandra GD" w:cs="Calibri"/>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15">
    <w:nsid w:val="3214568A"/>
    <w:multiLevelType w:val="hybridMultilevel"/>
    <w:tmpl w:val="86029C7A"/>
    <w:lvl w:ilvl="0" w:tplc="3BEE9AD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E5161D"/>
    <w:multiLevelType w:val="multilevel"/>
    <w:tmpl w:val="0A303BAA"/>
    <w:lvl w:ilvl="0">
      <w:start w:val="1"/>
      <w:numFmt w:val="decimal"/>
      <w:lvlText w:val="%1."/>
      <w:lvlJc w:val="left"/>
      <w:pPr>
        <w:ind w:left="717" w:hanging="360"/>
      </w:pPr>
      <w:rPr>
        <w:rFonts w:hint="default"/>
      </w:rPr>
    </w:lvl>
    <w:lvl w:ilvl="1">
      <w:start w:val="1"/>
      <w:numFmt w:val="decimal"/>
      <w:pStyle w:val="Style2"/>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7">
    <w:nsid w:val="42CF4A86"/>
    <w:multiLevelType w:val="hybridMultilevel"/>
    <w:tmpl w:val="312E1B1E"/>
    <w:lvl w:ilvl="0" w:tplc="13CCE290">
      <w:start w:val="13"/>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CC41C7"/>
    <w:multiLevelType w:val="hybridMultilevel"/>
    <w:tmpl w:val="85C42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0A77EC"/>
    <w:multiLevelType w:val="hybridMultilevel"/>
    <w:tmpl w:val="0444F298"/>
    <w:lvl w:ilvl="0" w:tplc="3B52277C">
      <w:start w:val="1"/>
      <w:numFmt w:val="bullet"/>
      <w:lvlText w:val="-"/>
      <w:lvlJc w:val="left"/>
      <w:pPr>
        <w:ind w:left="720" w:hanging="360"/>
      </w:pPr>
      <w:rPr>
        <w:rFonts w:ascii="Cambria" w:eastAsia="Times New Roman" w:hAnsi="Cambria"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5877FB"/>
    <w:multiLevelType w:val="hybridMultilevel"/>
    <w:tmpl w:val="19009A6C"/>
    <w:lvl w:ilvl="0" w:tplc="040C0001">
      <w:start w:val="1"/>
      <w:numFmt w:val="bullet"/>
      <w:lvlText w:val=""/>
      <w:lvlJc w:val="left"/>
      <w:pPr>
        <w:ind w:left="720" w:hanging="360"/>
      </w:pPr>
      <w:rPr>
        <w:rFonts w:ascii="Symbol" w:hAnsi="Symbol" w:hint="default"/>
      </w:rPr>
    </w:lvl>
    <w:lvl w:ilvl="1" w:tplc="040C0017">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A722FC8"/>
    <w:multiLevelType w:val="hybridMultilevel"/>
    <w:tmpl w:val="78665512"/>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nsid w:val="5083725D"/>
    <w:multiLevelType w:val="hybridMultilevel"/>
    <w:tmpl w:val="4FF625A8"/>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3">
    <w:nsid w:val="52BF3D52"/>
    <w:multiLevelType w:val="hybridMultilevel"/>
    <w:tmpl w:val="8FC86F20"/>
    <w:lvl w:ilvl="0" w:tplc="632603C2">
      <w:start w:val="1"/>
      <w:numFmt w:val="bullet"/>
      <w:lvlText w:val="-"/>
      <w:lvlJc w:val="left"/>
      <w:pPr>
        <w:ind w:left="1776" w:hanging="360"/>
      </w:pPr>
      <w:rPr>
        <w:rFonts w:ascii="Century Gothic" w:eastAsia="Calibri" w:hAnsi="Century Gothic" w:cs="Times New Roman" w:hint="default"/>
        <w:sz w:val="22"/>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4">
    <w:nsid w:val="54FF7499"/>
    <w:multiLevelType w:val="hybridMultilevel"/>
    <w:tmpl w:val="A01612C4"/>
    <w:lvl w:ilvl="0" w:tplc="BED205F0">
      <w:start w:val="10"/>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35EAA"/>
    <w:multiLevelType w:val="hybridMultilevel"/>
    <w:tmpl w:val="044A00BE"/>
    <w:lvl w:ilvl="0" w:tplc="618CA2EE">
      <w:start w:val="13"/>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5CE044FB"/>
    <w:multiLevelType w:val="hybridMultilevel"/>
    <w:tmpl w:val="3776F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09F7152"/>
    <w:multiLevelType w:val="hybridMultilevel"/>
    <w:tmpl w:val="725EE3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0C65D5D"/>
    <w:multiLevelType w:val="hybridMultilevel"/>
    <w:tmpl w:val="893E88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36F53CC"/>
    <w:multiLevelType w:val="hybridMultilevel"/>
    <w:tmpl w:val="112885EE"/>
    <w:lvl w:ilvl="0" w:tplc="3BEE9AD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40273F4"/>
    <w:multiLevelType w:val="hybridMultilevel"/>
    <w:tmpl w:val="41888A94"/>
    <w:lvl w:ilvl="0" w:tplc="BED205F0">
      <w:start w:val="10"/>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9F5EA9"/>
    <w:multiLevelType w:val="hybridMultilevel"/>
    <w:tmpl w:val="630E95AC"/>
    <w:lvl w:ilvl="0" w:tplc="A0D82804">
      <w:start w:val="6"/>
      <w:numFmt w:val="bullet"/>
      <w:lvlText w:val="-"/>
      <w:lvlJc w:val="left"/>
      <w:pPr>
        <w:ind w:left="1260" w:hanging="360"/>
      </w:pPr>
      <w:rPr>
        <w:rFonts w:ascii="Arial" w:eastAsia="Times New Roman" w:hAnsi="Arial" w:cs="Aria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2">
    <w:nsid w:val="67EB7A65"/>
    <w:multiLevelType w:val="hybridMultilevel"/>
    <w:tmpl w:val="E0944240"/>
    <w:lvl w:ilvl="0" w:tplc="300C0001">
      <w:start w:val="1"/>
      <w:numFmt w:val="bullet"/>
      <w:lvlText w:val=""/>
      <w:lvlJc w:val="left"/>
      <w:pPr>
        <w:ind w:left="1080" w:hanging="360"/>
      </w:pPr>
      <w:rPr>
        <w:rFonts w:ascii="Symbol" w:hAnsi="Symbol" w:hint="default"/>
      </w:rPr>
    </w:lvl>
    <w:lvl w:ilvl="1" w:tplc="300C0003" w:tentative="1">
      <w:start w:val="1"/>
      <w:numFmt w:val="bullet"/>
      <w:lvlText w:val="o"/>
      <w:lvlJc w:val="left"/>
      <w:pPr>
        <w:ind w:left="1800" w:hanging="360"/>
      </w:pPr>
      <w:rPr>
        <w:rFonts w:ascii="Courier New" w:hAnsi="Courier New" w:cs="Courier New" w:hint="default"/>
      </w:rPr>
    </w:lvl>
    <w:lvl w:ilvl="2" w:tplc="300C0005" w:tentative="1">
      <w:start w:val="1"/>
      <w:numFmt w:val="bullet"/>
      <w:lvlText w:val=""/>
      <w:lvlJc w:val="left"/>
      <w:pPr>
        <w:ind w:left="2520" w:hanging="360"/>
      </w:pPr>
      <w:rPr>
        <w:rFonts w:ascii="Wingdings" w:hAnsi="Wingdings" w:hint="default"/>
      </w:rPr>
    </w:lvl>
    <w:lvl w:ilvl="3" w:tplc="300C0001" w:tentative="1">
      <w:start w:val="1"/>
      <w:numFmt w:val="bullet"/>
      <w:lvlText w:val=""/>
      <w:lvlJc w:val="left"/>
      <w:pPr>
        <w:ind w:left="3240" w:hanging="360"/>
      </w:pPr>
      <w:rPr>
        <w:rFonts w:ascii="Symbol" w:hAnsi="Symbol" w:hint="default"/>
      </w:rPr>
    </w:lvl>
    <w:lvl w:ilvl="4" w:tplc="300C0003" w:tentative="1">
      <w:start w:val="1"/>
      <w:numFmt w:val="bullet"/>
      <w:lvlText w:val="o"/>
      <w:lvlJc w:val="left"/>
      <w:pPr>
        <w:ind w:left="3960" w:hanging="360"/>
      </w:pPr>
      <w:rPr>
        <w:rFonts w:ascii="Courier New" w:hAnsi="Courier New" w:cs="Courier New" w:hint="default"/>
      </w:rPr>
    </w:lvl>
    <w:lvl w:ilvl="5" w:tplc="300C0005" w:tentative="1">
      <w:start w:val="1"/>
      <w:numFmt w:val="bullet"/>
      <w:lvlText w:val=""/>
      <w:lvlJc w:val="left"/>
      <w:pPr>
        <w:ind w:left="4680" w:hanging="360"/>
      </w:pPr>
      <w:rPr>
        <w:rFonts w:ascii="Wingdings" w:hAnsi="Wingdings" w:hint="default"/>
      </w:rPr>
    </w:lvl>
    <w:lvl w:ilvl="6" w:tplc="300C0001" w:tentative="1">
      <w:start w:val="1"/>
      <w:numFmt w:val="bullet"/>
      <w:lvlText w:val=""/>
      <w:lvlJc w:val="left"/>
      <w:pPr>
        <w:ind w:left="5400" w:hanging="360"/>
      </w:pPr>
      <w:rPr>
        <w:rFonts w:ascii="Symbol" w:hAnsi="Symbol" w:hint="default"/>
      </w:rPr>
    </w:lvl>
    <w:lvl w:ilvl="7" w:tplc="300C0003" w:tentative="1">
      <w:start w:val="1"/>
      <w:numFmt w:val="bullet"/>
      <w:lvlText w:val="o"/>
      <w:lvlJc w:val="left"/>
      <w:pPr>
        <w:ind w:left="6120" w:hanging="360"/>
      </w:pPr>
      <w:rPr>
        <w:rFonts w:ascii="Courier New" w:hAnsi="Courier New" w:cs="Courier New" w:hint="default"/>
      </w:rPr>
    </w:lvl>
    <w:lvl w:ilvl="8" w:tplc="300C0005" w:tentative="1">
      <w:start w:val="1"/>
      <w:numFmt w:val="bullet"/>
      <w:lvlText w:val=""/>
      <w:lvlJc w:val="left"/>
      <w:pPr>
        <w:ind w:left="6840" w:hanging="360"/>
      </w:pPr>
      <w:rPr>
        <w:rFonts w:ascii="Wingdings" w:hAnsi="Wingdings" w:hint="default"/>
      </w:rPr>
    </w:lvl>
  </w:abstractNum>
  <w:abstractNum w:abstractNumId="33">
    <w:nsid w:val="6CB82AA6"/>
    <w:multiLevelType w:val="hybridMultilevel"/>
    <w:tmpl w:val="E872F09A"/>
    <w:lvl w:ilvl="0" w:tplc="300C0001">
      <w:start w:val="1"/>
      <w:numFmt w:val="bullet"/>
      <w:lvlText w:val=""/>
      <w:lvlJc w:val="left"/>
      <w:pPr>
        <w:ind w:left="1080" w:hanging="360"/>
      </w:pPr>
      <w:rPr>
        <w:rFonts w:ascii="Symbol" w:hAnsi="Symbol" w:hint="default"/>
      </w:rPr>
    </w:lvl>
    <w:lvl w:ilvl="1" w:tplc="300C0003" w:tentative="1">
      <w:start w:val="1"/>
      <w:numFmt w:val="bullet"/>
      <w:lvlText w:val="o"/>
      <w:lvlJc w:val="left"/>
      <w:pPr>
        <w:ind w:left="1800" w:hanging="360"/>
      </w:pPr>
      <w:rPr>
        <w:rFonts w:ascii="Courier New" w:hAnsi="Courier New" w:cs="Courier New" w:hint="default"/>
      </w:rPr>
    </w:lvl>
    <w:lvl w:ilvl="2" w:tplc="300C0005" w:tentative="1">
      <w:start w:val="1"/>
      <w:numFmt w:val="bullet"/>
      <w:lvlText w:val=""/>
      <w:lvlJc w:val="left"/>
      <w:pPr>
        <w:ind w:left="2520" w:hanging="360"/>
      </w:pPr>
      <w:rPr>
        <w:rFonts w:ascii="Wingdings" w:hAnsi="Wingdings" w:hint="default"/>
      </w:rPr>
    </w:lvl>
    <w:lvl w:ilvl="3" w:tplc="300C0001" w:tentative="1">
      <w:start w:val="1"/>
      <w:numFmt w:val="bullet"/>
      <w:lvlText w:val=""/>
      <w:lvlJc w:val="left"/>
      <w:pPr>
        <w:ind w:left="3240" w:hanging="360"/>
      </w:pPr>
      <w:rPr>
        <w:rFonts w:ascii="Symbol" w:hAnsi="Symbol" w:hint="default"/>
      </w:rPr>
    </w:lvl>
    <w:lvl w:ilvl="4" w:tplc="300C0003" w:tentative="1">
      <w:start w:val="1"/>
      <w:numFmt w:val="bullet"/>
      <w:lvlText w:val="o"/>
      <w:lvlJc w:val="left"/>
      <w:pPr>
        <w:ind w:left="3960" w:hanging="360"/>
      </w:pPr>
      <w:rPr>
        <w:rFonts w:ascii="Courier New" w:hAnsi="Courier New" w:cs="Courier New" w:hint="default"/>
      </w:rPr>
    </w:lvl>
    <w:lvl w:ilvl="5" w:tplc="300C0005" w:tentative="1">
      <w:start w:val="1"/>
      <w:numFmt w:val="bullet"/>
      <w:lvlText w:val=""/>
      <w:lvlJc w:val="left"/>
      <w:pPr>
        <w:ind w:left="4680" w:hanging="360"/>
      </w:pPr>
      <w:rPr>
        <w:rFonts w:ascii="Wingdings" w:hAnsi="Wingdings" w:hint="default"/>
      </w:rPr>
    </w:lvl>
    <w:lvl w:ilvl="6" w:tplc="300C0001" w:tentative="1">
      <w:start w:val="1"/>
      <w:numFmt w:val="bullet"/>
      <w:lvlText w:val=""/>
      <w:lvlJc w:val="left"/>
      <w:pPr>
        <w:ind w:left="5400" w:hanging="360"/>
      </w:pPr>
      <w:rPr>
        <w:rFonts w:ascii="Symbol" w:hAnsi="Symbol" w:hint="default"/>
      </w:rPr>
    </w:lvl>
    <w:lvl w:ilvl="7" w:tplc="300C0003" w:tentative="1">
      <w:start w:val="1"/>
      <w:numFmt w:val="bullet"/>
      <w:lvlText w:val="o"/>
      <w:lvlJc w:val="left"/>
      <w:pPr>
        <w:ind w:left="6120" w:hanging="360"/>
      </w:pPr>
      <w:rPr>
        <w:rFonts w:ascii="Courier New" w:hAnsi="Courier New" w:cs="Courier New" w:hint="default"/>
      </w:rPr>
    </w:lvl>
    <w:lvl w:ilvl="8" w:tplc="300C0005" w:tentative="1">
      <w:start w:val="1"/>
      <w:numFmt w:val="bullet"/>
      <w:lvlText w:val=""/>
      <w:lvlJc w:val="left"/>
      <w:pPr>
        <w:ind w:left="6840" w:hanging="360"/>
      </w:pPr>
      <w:rPr>
        <w:rFonts w:ascii="Wingdings" w:hAnsi="Wingdings" w:hint="default"/>
      </w:rPr>
    </w:lvl>
  </w:abstractNum>
  <w:abstractNum w:abstractNumId="34">
    <w:nsid w:val="6D95437C"/>
    <w:multiLevelType w:val="singleLevel"/>
    <w:tmpl w:val="2C786586"/>
    <w:lvl w:ilvl="0">
      <w:start w:val="1"/>
      <w:numFmt w:val="bullet"/>
      <w:pStyle w:val="Index1"/>
      <w:lvlText w:val=""/>
      <w:lvlJc w:val="left"/>
      <w:pPr>
        <w:tabs>
          <w:tab w:val="num" w:pos="360"/>
        </w:tabs>
        <w:ind w:left="360" w:hanging="360"/>
      </w:pPr>
      <w:rPr>
        <w:rFonts w:ascii="Symbol" w:hAnsi="Symbol" w:hint="default"/>
      </w:rPr>
    </w:lvl>
  </w:abstractNum>
  <w:abstractNum w:abstractNumId="35">
    <w:nsid w:val="741F117B"/>
    <w:multiLevelType w:val="hybridMultilevel"/>
    <w:tmpl w:val="936E7EBA"/>
    <w:lvl w:ilvl="0" w:tplc="632603C2">
      <w:start w:val="1"/>
      <w:numFmt w:val="bullet"/>
      <w:lvlText w:val="-"/>
      <w:lvlJc w:val="left"/>
      <w:pPr>
        <w:ind w:left="720" w:hanging="360"/>
      </w:pPr>
      <w:rPr>
        <w:rFonts w:ascii="Century Gothic" w:eastAsia="Calibri" w:hAnsi="Century Gothic"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753777B"/>
    <w:multiLevelType w:val="hybridMultilevel"/>
    <w:tmpl w:val="92C0763A"/>
    <w:lvl w:ilvl="0" w:tplc="10480DCE">
      <w:start w:val="1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EB4098"/>
    <w:multiLevelType w:val="hybridMultilevel"/>
    <w:tmpl w:val="956AAC7C"/>
    <w:lvl w:ilvl="0" w:tplc="040C0011">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38">
    <w:nsid w:val="7D707ACA"/>
    <w:multiLevelType w:val="hybridMultilevel"/>
    <w:tmpl w:val="EBB666E8"/>
    <w:lvl w:ilvl="0" w:tplc="040C000B">
      <w:start w:val="1"/>
      <w:numFmt w:val="bullet"/>
      <w:lvlText w:val=""/>
      <w:lvlJc w:val="left"/>
      <w:pPr>
        <w:tabs>
          <w:tab w:val="num" w:pos="927"/>
        </w:tabs>
        <w:ind w:left="927"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6A4A02F2">
      <w:start w:val="1"/>
      <w:numFmt w:val="bullet"/>
      <w:lvlText w:val=""/>
      <w:lvlJc w:val="left"/>
      <w:pPr>
        <w:tabs>
          <w:tab w:val="num" w:pos="2160"/>
        </w:tabs>
        <w:ind w:left="2160" w:hanging="148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10"/>
  </w:num>
  <w:num w:numId="2">
    <w:abstractNumId w:val="1"/>
  </w:num>
  <w:num w:numId="3">
    <w:abstractNumId w:val="3"/>
  </w:num>
  <w:num w:numId="4">
    <w:abstractNumId w:val="34"/>
  </w:num>
  <w:num w:numId="5">
    <w:abstractNumId w:val="14"/>
  </w:num>
  <w:num w:numId="6">
    <w:abstractNumId w:val="28"/>
  </w:num>
  <w:num w:numId="7">
    <w:abstractNumId w:val="8"/>
  </w:num>
  <w:num w:numId="8">
    <w:abstractNumId w:val="38"/>
  </w:num>
  <w:num w:numId="9">
    <w:abstractNumId w:val="16"/>
    <w:lvlOverride w:ilvl="0">
      <w:lvl w:ilvl="0">
        <w:start w:val="1"/>
        <w:numFmt w:val="decimal"/>
        <w:lvlText w:val="%1."/>
        <w:lvlJc w:val="left"/>
        <w:pPr>
          <w:ind w:left="717" w:hanging="360"/>
        </w:pPr>
        <w:rPr>
          <w:rFonts w:hint="default"/>
        </w:rPr>
      </w:lvl>
    </w:lvlOverride>
    <w:lvlOverride w:ilvl="1">
      <w:lvl w:ilvl="1">
        <w:start w:val="1"/>
        <w:numFmt w:val="decimal"/>
        <w:pStyle w:val="Style2"/>
        <w:lvlText w:val="%1.%2."/>
        <w:lvlJc w:val="left"/>
        <w:pPr>
          <w:ind w:left="1149" w:hanging="432"/>
        </w:pPr>
        <w:rPr>
          <w:rFonts w:hint="default"/>
        </w:rPr>
      </w:lvl>
    </w:lvlOverride>
    <w:lvlOverride w:ilvl="2">
      <w:lvl w:ilvl="2">
        <w:start w:val="1"/>
        <w:numFmt w:val="decimal"/>
        <w:lvlText w:val="%1.%2.%3."/>
        <w:lvlJc w:val="left"/>
        <w:pPr>
          <w:ind w:left="1581" w:hanging="504"/>
        </w:pPr>
        <w:rPr>
          <w:rFonts w:hint="default"/>
        </w:rPr>
      </w:lvl>
    </w:lvlOverride>
    <w:lvlOverride w:ilvl="3">
      <w:lvl w:ilvl="3">
        <w:start w:val="1"/>
        <w:numFmt w:val="decimal"/>
        <w:lvlText w:val="%1.%2.%3.%4."/>
        <w:lvlJc w:val="left"/>
        <w:pPr>
          <w:ind w:left="2085" w:hanging="648"/>
        </w:pPr>
        <w:rPr>
          <w:rFonts w:hint="default"/>
        </w:rPr>
      </w:lvl>
    </w:lvlOverride>
    <w:lvlOverride w:ilvl="4">
      <w:lvl w:ilvl="4">
        <w:start w:val="1"/>
        <w:numFmt w:val="decimal"/>
        <w:lvlText w:val="%1.%2.%3.%4.%5."/>
        <w:lvlJc w:val="left"/>
        <w:pPr>
          <w:ind w:left="2589" w:hanging="792"/>
        </w:pPr>
        <w:rPr>
          <w:rFonts w:hint="default"/>
        </w:rPr>
      </w:lvl>
    </w:lvlOverride>
    <w:lvlOverride w:ilvl="5">
      <w:lvl w:ilvl="5">
        <w:start w:val="1"/>
        <w:numFmt w:val="decimal"/>
        <w:lvlText w:val="%1.%2.%3.%4.%5.%6."/>
        <w:lvlJc w:val="left"/>
        <w:pPr>
          <w:ind w:left="3093" w:hanging="936"/>
        </w:pPr>
        <w:rPr>
          <w:rFonts w:hint="default"/>
        </w:rPr>
      </w:lvl>
    </w:lvlOverride>
    <w:lvlOverride w:ilvl="6">
      <w:lvl w:ilvl="6">
        <w:start w:val="1"/>
        <w:numFmt w:val="decimal"/>
        <w:lvlText w:val="%1.%2.%3.%4.%5.%6.%7."/>
        <w:lvlJc w:val="left"/>
        <w:pPr>
          <w:ind w:left="3597" w:hanging="1080"/>
        </w:pPr>
        <w:rPr>
          <w:rFonts w:hint="default"/>
        </w:rPr>
      </w:lvl>
    </w:lvlOverride>
    <w:lvlOverride w:ilvl="7">
      <w:lvl w:ilvl="7">
        <w:start w:val="1"/>
        <w:numFmt w:val="decimal"/>
        <w:lvlText w:val="%1.%2.%3.%4.%5.%6.%7.%8."/>
        <w:lvlJc w:val="left"/>
        <w:pPr>
          <w:ind w:left="4101" w:hanging="1224"/>
        </w:pPr>
        <w:rPr>
          <w:rFonts w:hint="default"/>
        </w:rPr>
      </w:lvl>
    </w:lvlOverride>
    <w:lvlOverride w:ilvl="8">
      <w:lvl w:ilvl="8">
        <w:start w:val="1"/>
        <w:numFmt w:val="decimal"/>
        <w:lvlText w:val="%1.%2.%3.%4.%5.%6.%7.%8.%9."/>
        <w:lvlJc w:val="left"/>
        <w:pPr>
          <w:ind w:left="4677" w:hanging="1440"/>
        </w:pPr>
        <w:rPr>
          <w:rFonts w:hint="default"/>
        </w:rPr>
      </w:lvl>
    </w:lvlOverride>
  </w:num>
  <w:num w:numId="10">
    <w:abstractNumId w:val="15"/>
  </w:num>
  <w:num w:numId="11">
    <w:abstractNumId w:val="9"/>
  </w:num>
  <w:num w:numId="12">
    <w:abstractNumId w:val="21"/>
  </w:num>
  <w:num w:numId="13">
    <w:abstractNumId w:val="26"/>
  </w:num>
  <w:num w:numId="14">
    <w:abstractNumId w:val="2"/>
  </w:num>
  <w:num w:numId="15">
    <w:abstractNumId w:val="29"/>
  </w:num>
  <w:num w:numId="16">
    <w:abstractNumId w:val="7"/>
  </w:num>
  <w:num w:numId="17">
    <w:abstractNumId w:val="37"/>
  </w:num>
  <w:num w:numId="18">
    <w:abstractNumId w:val="20"/>
  </w:num>
  <w:num w:numId="19">
    <w:abstractNumId w:val="22"/>
  </w:num>
  <w:num w:numId="20">
    <w:abstractNumId w:val="0"/>
  </w:num>
  <w:num w:numId="21">
    <w:abstractNumId w:val="33"/>
  </w:num>
  <w:num w:numId="22">
    <w:abstractNumId w:val="32"/>
  </w:num>
  <w:num w:numId="23">
    <w:abstractNumId w:val="17"/>
  </w:num>
  <w:num w:numId="24">
    <w:abstractNumId w:val="13"/>
  </w:num>
  <w:num w:numId="25">
    <w:abstractNumId w:val="25"/>
  </w:num>
  <w:num w:numId="26">
    <w:abstractNumId w:val="27"/>
  </w:num>
  <w:num w:numId="27">
    <w:abstractNumId w:val="31"/>
  </w:num>
  <w:num w:numId="28">
    <w:abstractNumId w:val="4"/>
  </w:num>
  <w:num w:numId="29">
    <w:abstractNumId w:val="11"/>
  </w:num>
  <w:num w:numId="30">
    <w:abstractNumId w:val="6"/>
  </w:num>
  <w:num w:numId="31">
    <w:abstractNumId w:val="36"/>
  </w:num>
  <w:num w:numId="32">
    <w:abstractNumId w:val="11"/>
  </w:num>
  <w:num w:numId="33">
    <w:abstractNumId w:val="11"/>
  </w:num>
  <w:num w:numId="34">
    <w:abstractNumId w:val="11"/>
  </w:num>
  <w:num w:numId="35">
    <w:abstractNumId w:val="23"/>
  </w:num>
  <w:num w:numId="36">
    <w:abstractNumId w:val="5"/>
  </w:num>
  <w:num w:numId="37">
    <w:abstractNumId w:val="19"/>
  </w:num>
  <w:num w:numId="38">
    <w:abstractNumId w:val="12"/>
  </w:num>
  <w:num w:numId="39">
    <w:abstractNumId w:val="30"/>
  </w:num>
  <w:num w:numId="40">
    <w:abstractNumId w:val="24"/>
  </w:num>
  <w:num w:numId="41">
    <w:abstractNumId w:val="18"/>
  </w:num>
  <w:num w:numId="42">
    <w:abstractNumId w:val="35"/>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binetMPEER">
    <w15:presenceInfo w15:providerId="None" w15:userId="CabinetMPEER"/>
  </w15:person>
  <w15:person w15:author="Ambroise Niamien">
    <w15:presenceInfo w15:providerId="Windows Live" w15:userId="56cbf70f6f202176"/>
  </w15:person>
  <w15:person w15:author="Cabinet MPEER">
    <w15:presenceInfo w15:providerId="None" w15:userId="Cabinet MPEER"/>
  </w15:person>
  <w15:person w15:author="Mariam Diakité">
    <w15:presenceInfo w15:providerId="None" w15:userId="Mariam Diakité"/>
  </w15:person>
  <w15:person w15:author="JB AKA">
    <w15:presenceInfo w15:providerId="Windows Live" w15:userId="212549f36111b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9A"/>
    <w:rsid w:val="00001982"/>
    <w:rsid w:val="00005818"/>
    <w:rsid w:val="00005FAF"/>
    <w:rsid w:val="00006DD8"/>
    <w:rsid w:val="00007CCB"/>
    <w:rsid w:val="00013A44"/>
    <w:rsid w:val="00014CA0"/>
    <w:rsid w:val="00015701"/>
    <w:rsid w:val="000157C1"/>
    <w:rsid w:val="0001598D"/>
    <w:rsid w:val="000159AD"/>
    <w:rsid w:val="00021125"/>
    <w:rsid w:val="000235FD"/>
    <w:rsid w:val="000239AA"/>
    <w:rsid w:val="00023A35"/>
    <w:rsid w:val="000247D4"/>
    <w:rsid w:val="000271EA"/>
    <w:rsid w:val="0003284C"/>
    <w:rsid w:val="0003379E"/>
    <w:rsid w:val="00034FF4"/>
    <w:rsid w:val="000354FE"/>
    <w:rsid w:val="0003580A"/>
    <w:rsid w:val="00035C95"/>
    <w:rsid w:val="00035D18"/>
    <w:rsid w:val="000367DE"/>
    <w:rsid w:val="00037D56"/>
    <w:rsid w:val="00037F99"/>
    <w:rsid w:val="000414BB"/>
    <w:rsid w:val="0004247C"/>
    <w:rsid w:val="00045684"/>
    <w:rsid w:val="00053E0C"/>
    <w:rsid w:val="00053EA3"/>
    <w:rsid w:val="00055FA2"/>
    <w:rsid w:val="00057121"/>
    <w:rsid w:val="00060195"/>
    <w:rsid w:val="000630D8"/>
    <w:rsid w:val="00065705"/>
    <w:rsid w:val="000764C4"/>
    <w:rsid w:val="00077EAF"/>
    <w:rsid w:val="000833A4"/>
    <w:rsid w:val="00085409"/>
    <w:rsid w:val="0008688B"/>
    <w:rsid w:val="0009083D"/>
    <w:rsid w:val="00091FC3"/>
    <w:rsid w:val="000949D7"/>
    <w:rsid w:val="00095B02"/>
    <w:rsid w:val="000A38B2"/>
    <w:rsid w:val="000A5A52"/>
    <w:rsid w:val="000A62B3"/>
    <w:rsid w:val="000B09CE"/>
    <w:rsid w:val="000B2029"/>
    <w:rsid w:val="000B3FD2"/>
    <w:rsid w:val="000B6805"/>
    <w:rsid w:val="000C041D"/>
    <w:rsid w:val="000C36BF"/>
    <w:rsid w:val="000C3EB9"/>
    <w:rsid w:val="000C4C80"/>
    <w:rsid w:val="000C6801"/>
    <w:rsid w:val="000D42DD"/>
    <w:rsid w:val="000D4E41"/>
    <w:rsid w:val="000D509D"/>
    <w:rsid w:val="000D614A"/>
    <w:rsid w:val="000D7AF3"/>
    <w:rsid w:val="000E0794"/>
    <w:rsid w:val="000E3C09"/>
    <w:rsid w:val="000E4304"/>
    <w:rsid w:val="000E47B8"/>
    <w:rsid w:val="000E705A"/>
    <w:rsid w:val="000F0519"/>
    <w:rsid w:val="000F156D"/>
    <w:rsid w:val="000F1BF0"/>
    <w:rsid w:val="000F263F"/>
    <w:rsid w:val="000F2814"/>
    <w:rsid w:val="000F2AF1"/>
    <w:rsid w:val="000F5047"/>
    <w:rsid w:val="000F65D0"/>
    <w:rsid w:val="000F69A2"/>
    <w:rsid w:val="000F6EEC"/>
    <w:rsid w:val="00102751"/>
    <w:rsid w:val="00103324"/>
    <w:rsid w:val="00106A9A"/>
    <w:rsid w:val="00110675"/>
    <w:rsid w:val="001144B1"/>
    <w:rsid w:val="00114A6D"/>
    <w:rsid w:val="00114FF8"/>
    <w:rsid w:val="00117C34"/>
    <w:rsid w:val="00122E50"/>
    <w:rsid w:val="0012739B"/>
    <w:rsid w:val="0013242F"/>
    <w:rsid w:val="00134A88"/>
    <w:rsid w:val="00134FE6"/>
    <w:rsid w:val="00140B66"/>
    <w:rsid w:val="0014237B"/>
    <w:rsid w:val="00145791"/>
    <w:rsid w:val="00146CBD"/>
    <w:rsid w:val="001518BD"/>
    <w:rsid w:val="00151EE7"/>
    <w:rsid w:val="0015392E"/>
    <w:rsid w:val="00153E15"/>
    <w:rsid w:val="00154C9A"/>
    <w:rsid w:val="00157F99"/>
    <w:rsid w:val="0016006D"/>
    <w:rsid w:val="0016112F"/>
    <w:rsid w:val="001611FC"/>
    <w:rsid w:val="00162D39"/>
    <w:rsid w:val="001641E0"/>
    <w:rsid w:val="00165152"/>
    <w:rsid w:val="0016748F"/>
    <w:rsid w:val="00170BAB"/>
    <w:rsid w:val="00172226"/>
    <w:rsid w:val="0017312F"/>
    <w:rsid w:val="001760C1"/>
    <w:rsid w:val="00176DEF"/>
    <w:rsid w:val="001803A3"/>
    <w:rsid w:val="0018045E"/>
    <w:rsid w:val="00181A15"/>
    <w:rsid w:val="00182157"/>
    <w:rsid w:val="001828A1"/>
    <w:rsid w:val="00183983"/>
    <w:rsid w:val="00184031"/>
    <w:rsid w:val="001845CF"/>
    <w:rsid w:val="001859D6"/>
    <w:rsid w:val="00187005"/>
    <w:rsid w:val="00191F08"/>
    <w:rsid w:val="0019324D"/>
    <w:rsid w:val="00193593"/>
    <w:rsid w:val="00194503"/>
    <w:rsid w:val="00195284"/>
    <w:rsid w:val="00196F77"/>
    <w:rsid w:val="001A0831"/>
    <w:rsid w:val="001A1AF5"/>
    <w:rsid w:val="001A2417"/>
    <w:rsid w:val="001A635C"/>
    <w:rsid w:val="001A75F5"/>
    <w:rsid w:val="001B24CB"/>
    <w:rsid w:val="001B4E44"/>
    <w:rsid w:val="001B6DB6"/>
    <w:rsid w:val="001B7460"/>
    <w:rsid w:val="001C1132"/>
    <w:rsid w:val="001C37DB"/>
    <w:rsid w:val="001C41ED"/>
    <w:rsid w:val="001C4F4E"/>
    <w:rsid w:val="001D0421"/>
    <w:rsid w:val="001D0B4F"/>
    <w:rsid w:val="001D22FA"/>
    <w:rsid w:val="001D569E"/>
    <w:rsid w:val="001D59EA"/>
    <w:rsid w:val="001E07E5"/>
    <w:rsid w:val="001E2DF0"/>
    <w:rsid w:val="001E4300"/>
    <w:rsid w:val="001E4E98"/>
    <w:rsid w:val="001E52A9"/>
    <w:rsid w:val="001E594A"/>
    <w:rsid w:val="001E6241"/>
    <w:rsid w:val="001F18B7"/>
    <w:rsid w:val="001F3459"/>
    <w:rsid w:val="001F4FAD"/>
    <w:rsid w:val="001F6F59"/>
    <w:rsid w:val="001F7EC7"/>
    <w:rsid w:val="001F7FFD"/>
    <w:rsid w:val="0020141C"/>
    <w:rsid w:val="00201D80"/>
    <w:rsid w:val="0020302E"/>
    <w:rsid w:val="002065B0"/>
    <w:rsid w:val="00206AF4"/>
    <w:rsid w:val="00207A56"/>
    <w:rsid w:val="00207B4A"/>
    <w:rsid w:val="00211145"/>
    <w:rsid w:val="00214864"/>
    <w:rsid w:val="00216146"/>
    <w:rsid w:val="0021662B"/>
    <w:rsid w:val="00220290"/>
    <w:rsid w:val="00222351"/>
    <w:rsid w:val="00223205"/>
    <w:rsid w:val="00225B8A"/>
    <w:rsid w:val="0023418D"/>
    <w:rsid w:val="00234934"/>
    <w:rsid w:val="002350F5"/>
    <w:rsid w:val="00235AF8"/>
    <w:rsid w:val="00235EC4"/>
    <w:rsid w:val="00236FF0"/>
    <w:rsid w:val="002370E6"/>
    <w:rsid w:val="002370FF"/>
    <w:rsid w:val="00237FF4"/>
    <w:rsid w:val="00244226"/>
    <w:rsid w:val="00245D65"/>
    <w:rsid w:val="00251081"/>
    <w:rsid w:val="00251D01"/>
    <w:rsid w:val="002537E1"/>
    <w:rsid w:val="002549F7"/>
    <w:rsid w:val="00256581"/>
    <w:rsid w:val="00260402"/>
    <w:rsid w:val="00260455"/>
    <w:rsid w:val="002615B9"/>
    <w:rsid w:val="00262853"/>
    <w:rsid w:val="00263240"/>
    <w:rsid w:val="002635E8"/>
    <w:rsid w:val="00264722"/>
    <w:rsid w:val="0026506F"/>
    <w:rsid w:val="0026630B"/>
    <w:rsid w:val="00272750"/>
    <w:rsid w:val="002765A2"/>
    <w:rsid w:val="00276EC1"/>
    <w:rsid w:val="00282386"/>
    <w:rsid w:val="0028384A"/>
    <w:rsid w:val="00291A1A"/>
    <w:rsid w:val="00294E2F"/>
    <w:rsid w:val="00296BB0"/>
    <w:rsid w:val="002A0B7C"/>
    <w:rsid w:val="002A0F86"/>
    <w:rsid w:val="002A31D3"/>
    <w:rsid w:val="002A3849"/>
    <w:rsid w:val="002A53C2"/>
    <w:rsid w:val="002A5837"/>
    <w:rsid w:val="002A5ADB"/>
    <w:rsid w:val="002A6E04"/>
    <w:rsid w:val="002A6FA4"/>
    <w:rsid w:val="002A73CC"/>
    <w:rsid w:val="002B5EDC"/>
    <w:rsid w:val="002C1EE0"/>
    <w:rsid w:val="002C4355"/>
    <w:rsid w:val="002D56D3"/>
    <w:rsid w:val="002D7009"/>
    <w:rsid w:val="002E0689"/>
    <w:rsid w:val="002E0DCE"/>
    <w:rsid w:val="002E70AE"/>
    <w:rsid w:val="002F0806"/>
    <w:rsid w:val="002F3577"/>
    <w:rsid w:val="002F3C19"/>
    <w:rsid w:val="002F4A44"/>
    <w:rsid w:val="002F672D"/>
    <w:rsid w:val="00301356"/>
    <w:rsid w:val="00302747"/>
    <w:rsid w:val="00304DE7"/>
    <w:rsid w:val="00306AA7"/>
    <w:rsid w:val="003127A3"/>
    <w:rsid w:val="003135ED"/>
    <w:rsid w:val="00313E90"/>
    <w:rsid w:val="003149D8"/>
    <w:rsid w:val="00320CB3"/>
    <w:rsid w:val="00321DCE"/>
    <w:rsid w:val="0032305D"/>
    <w:rsid w:val="003231D3"/>
    <w:rsid w:val="00327A7F"/>
    <w:rsid w:val="00327CBB"/>
    <w:rsid w:val="003306FF"/>
    <w:rsid w:val="00330D5D"/>
    <w:rsid w:val="00333095"/>
    <w:rsid w:val="003348E6"/>
    <w:rsid w:val="003361C0"/>
    <w:rsid w:val="00337DFF"/>
    <w:rsid w:val="0034019D"/>
    <w:rsid w:val="003433BF"/>
    <w:rsid w:val="00345198"/>
    <w:rsid w:val="00346FBB"/>
    <w:rsid w:val="00350C90"/>
    <w:rsid w:val="00351249"/>
    <w:rsid w:val="00352AA4"/>
    <w:rsid w:val="00354873"/>
    <w:rsid w:val="0035634F"/>
    <w:rsid w:val="003606AB"/>
    <w:rsid w:val="00360F45"/>
    <w:rsid w:val="003610F5"/>
    <w:rsid w:val="003618CC"/>
    <w:rsid w:val="00361B37"/>
    <w:rsid w:val="00364732"/>
    <w:rsid w:val="00366625"/>
    <w:rsid w:val="00367DF1"/>
    <w:rsid w:val="00370C35"/>
    <w:rsid w:val="00372AF6"/>
    <w:rsid w:val="00375CF8"/>
    <w:rsid w:val="003804D9"/>
    <w:rsid w:val="0038144E"/>
    <w:rsid w:val="00381B5A"/>
    <w:rsid w:val="003830C6"/>
    <w:rsid w:val="0038341C"/>
    <w:rsid w:val="003838B4"/>
    <w:rsid w:val="003843F0"/>
    <w:rsid w:val="00390B87"/>
    <w:rsid w:val="00391C9E"/>
    <w:rsid w:val="0039225B"/>
    <w:rsid w:val="0039284C"/>
    <w:rsid w:val="003931B6"/>
    <w:rsid w:val="00393B4F"/>
    <w:rsid w:val="00395B1B"/>
    <w:rsid w:val="00397C36"/>
    <w:rsid w:val="003A1E8E"/>
    <w:rsid w:val="003A2082"/>
    <w:rsid w:val="003A2FD3"/>
    <w:rsid w:val="003A3FA2"/>
    <w:rsid w:val="003A45D3"/>
    <w:rsid w:val="003A69DD"/>
    <w:rsid w:val="003B2972"/>
    <w:rsid w:val="003B3BD6"/>
    <w:rsid w:val="003B47FA"/>
    <w:rsid w:val="003B5FF3"/>
    <w:rsid w:val="003B66AF"/>
    <w:rsid w:val="003B69AB"/>
    <w:rsid w:val="003C102D"/>
    <w:rsid w:val="003C165E"/>
    <w:rsid w:val="003D0C28"/>
    <w:rsid w:val="003D165F"/>
    <w:rsid w:val="003D1819"/>
    <w:rsid w:val="003D4B12"/>
    <w:rsid w:val="003D7B3C"/>
    <w:rsid w:val="003D7D90"/>
    <w:rsid w:val="003D7F58"/>
    <w:rsid w:val="003E0A60"/>
    <w:rsid w:val="003E0EEB"/>
    <w:rsid w:val="003E23B2"/>
    <w:rsid w:val="003E44F2"/>
    <w:rsid w:val="003E521D"/>
    <w:rsid w:val="003E672E"/>
    <w:rsid w:val="003E6BBA"/>
    <w:rsid w:val="003E7683"/>
    <w:rsid w:val="003F05AF"/>
    <w:rsid w:val="003F0ED6"/>
    <w:rsid w:val="003F2195"/>
    <w:rsid w:val="003F3D5A"/>
    <w:rsid w:val="003F63A4"/>
    <w:rsid w:val="004009F4"/>
    <w:rsid w:val="00405F27"/>
    <w:rsid w:val="00406F73"/>
    <w:rsid w:val="00407DB7"/>
    <w:rsid w:val="004120AE"/>
    <w:rsid w:val="0041391F"/>
    <w:rsid w:val="0041439D"/>
    <w:rsid w:val="00415087"/>
    <w:rsid w:val="00415C46"/>
    <w:rsid w:val="00416F4F"/>
    <w:rsid w:val="00422F2F"/>
    <w:rsid w:val="00423506"/>
    <w:rsid w:val="004241A7"/>
    <w:rsid w:val="0042440A"/>
    <w:rsid w:val="00426223"/>
    <w:rsid w:val="004277AB"/>
    <w:rsid w:val="004308E9"/>
    <w:rsid w:val="00430974"/>
    <w:rsid w:val="00433908"/>
    <w:rsid w:val="00433D4E"/>
    <w:rsid w:val="00435379"/>
    <w:rsid w:val="004365AA"/>
    <w:rsid w:val="00445DEA"/>
    <w:rsid w:val="004469E2"/>
    <w:rsid w:val="00451767"/>
    <w:rsid w:val="00453EF6"/>
    <w:rsid w:val="00454EA3"/>
    <w:rsid w:val="00457294"/>
    <w:rsid w:val="00462ADA"/>
    <w:rsid w:val="0046384D"/>
    <w:rsid w:val="004641AD"/>
    <w:rsid w:val="00465164"/>
    <w:rsid w:val="00465313"/>
    <w:rsid w:val="00466A21"/>
    <w:rsid w:val="0047014D"/>
    <w:rsid w:val="00472F00"/>
    <w:rsid w:val="004733CA"/>
    <w:rsid w:val="00476F3A"/>
    <w:rsid w:val="004807D8"/>
    <w:rsid w:val="00482BD6"/>
    <w:rsid w:val="0048372F"/>
    <w:rsid w:val="00483DEF"/>
    <w:rsid w:val="00484AC1"/>
    <w:rsid w:val="00485626"/>
    <w:rsid w:val="00486312"/>
    <w:rsid w:val="00493022"/>
    <w:rsid w:val="00496DA4"/>
    <w:rsid w:val="004A1BE0"/>
    <w:rsid w:val="004A2C0C"/>
    <w:rsid w:val="004A3D2B"/>
    <w:rsid w:val="004A4A52"/>
    <w:rsid w:val="004A5DAA"/>
    <w:rsid w:val="004B024E"/>
    <w:rsid w:val="004B0479"/>
    <w:rsid w:val="004B2789"/>
    <w:rsid w:val="004B455B"/>
    <w:rsid w:val="004B7A72"/>
    <w:rsid w:val="004C1C58"/>
    <w:rsid w:val="004C3E37"/>
    <w:rsid w:val="004C7107"/>
    <w:rsid w:val="004D2811"/>
    <w:rsid w:val="004D5A8C"/>
    <w:rsid w:val="004D5C13"/>
    <w:rsid w:val="004D6A89"/>
    <w:rsid w:val="004E024A"/>
    <w:rsid w:val="004E0506"/>
    <w:rsid w:val="004E1801"/>
    <w:rsid w:val="004E27F8"/>
    <w:rsid w:val="004F0F4A"/>
    <w:rsid w:val="004F2F07"/>
    <w:rsid w:val="004F47A6"/>
    <w:rsid w:val="004F48C2"/>
    <w:rsid w:val="004F5CED"/>
    <w:rsid w:val="00500DE3"/>
    <w:rsid w:val="0050571D"/>
    <w:rsid w:val="00507A17"/>
    <w:rsid w:val="00512AE2"/>
    <w:rsid w:val="00512CFB"/>
    <w:rsid w:val="005163EE"/>
    <w:rsid w:val="00516C5A"/>
    <w:rsid w:val="00520C79"/>
    <w:rsid w:val="00527E4B"/>
    <w:rsid w:val="005301F2"/>
    <w:rsid w:val="005315ED"/>
    <w:rsid w:val="005323D7"/>
    <w:rsid w:val="005362F7"/>
    <w:rsid w:val="00536F09"/>
    <w:rsid w:val="005376FD"/>
    <w:rsid w:val="005420A2"/>
    <w:rsid w:val="005423C9"/>
    <w:rsid w:val="00542B83"/>
    <w:rsid w:val="00542FAA"/>
    <w:rsid w:val="00543EE8"/>
    <w:rsid w:val="00545EF2"/>
    <w:rsid w:val="0055417D"/>
    <w:rsid w:val="00554505"/>
    <w:rsid w:val="00554BA0"/>
    <w:rsid w:val="00555DEA"/>
    <w:rsid w:val="00556584"/>
    <w:rsid w:val="00560444"/>
    <w:rsid w:val="005652A8"/>
    <w:rsid w:val="0056547D"/>
    <w:rsid w:val="00566858"/>
    <w:rsid w:val="00567ED7"/>
    <w:rsid w:val="00572BAE"/>
    <w:rsid w:val="00575263"/>
    <w:rsid w:val="00576DD6"/>
    <w:rsid w:val="00576E6C"/>
    <w:rsid w:val="00583D7F"/>
    <w:rsid w:val="005842F2"/>
    <w:rsid w:val="00585BBE"/>
    <w:rsid w:val="00590CD4"/>
    <w:rsid w:val="005913D7"/>
    <w:rsid w:val="0059268E"/>
    <w:rsid w:val="00592C84"/>
    <w:rsid w:val="00593C10"/>
    <w:rsid w:val="00594194"/>
    <w:rsid w:val="00595DE3"/>
    <w:rsid w:val="005972A5"/>
    <w:rsid w:val="005978D3"/>
    <w:rsid w:val="005A0372"/>
    <w:rsid w:val="005A0E73"/>
    <w:rsid w:val="005A242C"/>
    <w:rsid w:val="005A2771"/>
    <w:rsid w:val="005A3860"/>
    <w:rsid w:val="005A5B26"/>
    <w:rsid w:val="005A5D41"/>
    <w:rsid w:val="005A736A"/>
    <w:rsid w:val="005A76A7"/>
    <w:rsid w:val="005A7704"/>
    <w:rsid w:val="005B1EFE"/>
    <w:rsid w:val="005B375F"/>
    <w:rsid w:val="005B37A2"/>
    <w:rsid w:val="005B3B84"/>
    <w:rsid w:val="005B4C1D"/>
    <w:rsid w:val="005B4EBB"/>
    <w:rsid w:val="005B4F1A"/>
    <w:rsid w:val="005B71D9"/>
    <w:rsid w:val="005C0BB4"/>
    <w:rsid w:val="005C36AE"/>
    <w:rsid w:val="005C4A7F"/>
    <w:rsid w:val="005C6406"/>
    <w:rsid w:val="005C6F46"/>
    <w:rsid w:val="005C787B"/>
    <w:rsid w:val="005C7C91"/>
    <w:rsid w:val="005D3CF6"/>
    <w:rsid w:val="005D5D8E"/>
    <w:rsid w:val="005D6357"/>
    <w:rsid w:val="005E1F7B"/>
    <w:rsid w:val="005E6256"/>
    <w:rsid w:val="005E638A"/>
    <w:rsid w:val="005F5110"/>
    <w:rsid w:val="005F5A4D"/>
    <w:rsid w:val="005F5F4B"/>
    <w:rsid w:val="005F7208"/>
    <w:rsid w:val="00601194"/>
    <w:rsid w:val="006067C3"/>
    <w:rsid w:val="00607360"/>
    <w:rsid w:val="00607AFC"/>
    <w:rsid w:val="00611218"/>
    <w:rsid w:val="00611B25"/>
    <w:rsid w:val="00612F0E"/>
    <w:rsid w:val="00614024"/>
    <w:rsid w:val="00615CE7"/>
    <w:rsid w:val="0061652B"/>
    <w:rsid w:val="006228CD"/>
    <w:rsid w:val="00622FA7"/>
    <w:rsid w:val="00627ABA"/>
    <w:rsid w:val="00627CA1"/>
    <w:rsid w:val="00631725"/>
    <w:rsid w:val="0064011F"/>
    <w:rsid w:val="00647F79"/>
    <w:rsid w:val="0065009D"/>
    <w:rsid w:val="00651768"/>
    <w:rsid w:val="006547E4"/>
    <w:rsid w:val="00654AF1"/>
    <w:rsid w:val="00655066"/>
    <w:rsid w:val="00655541"/>
    <w:rsid w:val="00656999"/>
    <w:rsid w:val="0065769F"/>
    <w:rsid w:val="00661DED"/>
    <w:rsid w:val="00661F20"/>
    <w:rsid w:val="00667E15"/>
    <w:rsid w:val="006707B2"/>
    <w:rsid w:val="006716FC"/>
    <w:rsid w:val="00671984"/>
    <w:rsid w:val="00671F77"/>
    <w:rsid w:val="00672D12"/>
    <w:rsid w:val="00673097"/>
    <w:rsid w:val="00675B0E"/>
    <w:rsid w:val="0068147F"/>
    <w:rsid w:val="00687F8F"/>
    <w:rsid w:val="00691493"/>
    <w:rsid w:val="0069153F"/>
    <w:rsid w:val="00693B26"/>
    <w:rsid w:val="00694626"/>
    <w:rsid w:val="006963DA"/>
    <w:rsid w:val="006A27B0"/>
    <w:rsid w:val="006A3942"/>
    <w:rsid w:val="006A51F9"/>
    <w:rsid w:val="006A5674"/>
    <w:rsid w:val="006A700D"/>
    <w:rsid w:val="006B01C5"/>
    <w:rsid w:val="006B2C2A"/>
    <w:rsid w:val="006B5467"/>
    <w:rsid w:val="006B69FC"/>
    <w:rsid w:val="006B710E"/>
    <w:rsid w:val="006B75D8"/>
    <w:rsid w:val="006C143D"/>
    <w:rsid w:val="006C4EA9"/>
    <w:rsid w:val="006D159F"/>
    <w:rsid w:val="006D1DC1"/>
    <w:rsid w:val="006D1F35"/>
    <w:rsid w:val="006D485B"/>
    <w:rsid w:val="006D6371"/>
    <w:rsid w:val="006D6E55"/>
    <w:rsid w:val="006E458B"/>
    <w:rsid w:val="006E52CA"/>
    <w:rsid w:val="006E65F6"/>
    <w:rsid w:val="006E6746"/>
    <w:rsid w:val="006F0136"/>
    <w:rsid w:val="006F0585"/>
    <w:rsid w:val="006F135E"/>
    <w:rsid w:val="006F6C7E"/>
    <w:rsid w:val="006F7C20"/>
    <w:rsid w:val="007007DE"/>
    <w:rsid w:val="0070168E"/>
    <w:rsid w:val="00701F4F"/>
    <w:rsid w:val="00714232"/>
    <w:rsid w:val="00714FD4"/>
    <w:rsid w:val="00715D35"/>
    <w:rsid w:val="007163E8"/>
    <w:rsid w:val="007174BC"/>
    <w:rsid w:val="007177D7"/>
    <w:rsid w:val="007237A9"/>
    <w:rsid w:val="00726840"/>
    <w:rsid w:val="00730B94"/>
    <w:rsid w:val="007334E2"/>
    <w:rsid w:val="0073565C"/>
    <w:rsid w:val="00737307"/>
    <w:rsid w:val="00740372"/>
    <w:rsid w:val="007404D1"/>
    <w:rsid w:val="007417A3"/>
    <w:rsid w:val="00742099"/>
    <w:rsid w:val="00742490"/>
    <w:rsid w:val="007448F2"/>
    <w:rsid w:val="007476EA"/>
    <w:rsid w:val="0075048F"/>
    <w:rsid w:val="00751486"/>
    <w:rsid w:val="00751AF5"/>
    <w:rsid w:val="00752CE0"/>
    <w:rsid w:val="00757C27"/>
    <w:rsid w:val="00762FC0"/>
    <w:rsid w:val="0076586D"/>
    <w:rsid w:val="007707A3"/>
    <w:rsid w:val="00773D8A"/>
    <w:rsid w:val="00774C91"/>
    <w:rsid w:val="00774E9E"/>
    <w:rsid w:val="007777C1"/>
    <w:rsid w:val="007815A8"/>
    <w:rsid w:val="007828EB"/>
    <w:rsid w:val="0078584C"/>
    <w:rsid w:val="007871E6"/>
    <w:rsid w:val="007900DD"/>
    <w:rsid w:val="007913EA"/>
    <w:rsid w:val="00792EA3"/>
    <w:rsid w:val="00793010"/>
    <w:rsid w:val="007941B8"/>
    <w:rsid w:val="007945CA"/>
    <w:rsid w:val="00794FA1"/>
    <w:rsid w:val="0079690C"/>
    <w:rsid w:val="00797BFA"/>
    <w:rsid w:val="007A380F"/>
    <w:rsid w:val="007B057F"/>
    <w:rsid w:val="007B10F7"/>
    <w:rsid w:val="007B2635"/>
    <w:rsid w:val="007B3E03"/>
    <w:rsid w:val="007B4427"/>
    <w:rsid w:val="007B69F3"/>
    <w:rsid w:val="007B7AC5"/>
    <w:rsid w:val="007C021A"/>
    <w:rsid w:val="007C4BD0"/>
    <w:rsid w:val="007C7496"/>
    <w:rsid w:val="007C7A90"/>
    <w:rsid w:val="007D05ED"/>
    <w:rsid w:val="007E11DF"/>
    <w:rsid w:val="007E2365"/>
    <w:rsid w:val="007E2562"/>
    <w:rsid w:val="007E43D8"/>
    <w:rsid w:val="007E49B6"/>
    <w:rsid w:val="007E5534"/>
    <w:rsid w:val="007E67AE"/>
    <w:rsid w:val="007F3DD6"/>
    <w:rsid w:val="00802950"/>
    <w:rsid w:val="00802B57"/>
    <w:rsid w:val="00803615"/>
    <w:rsid w:val="00805C8A"/>
    <w:rsid w:val="0080745C"/>
    <w:rsid w:val="00810B56"/>
    <w:rsid w:val="00811DDA"/>
    <w:rsid w:val="008130A8"/>
    <w:rsid w:val="008135CE"/>
    <w:rsid w:val="008139F1"/>
    <w:rsid w:val="00814D59"/>
    <w:rsid w:val="00814EEB"/>
    <w:rsid w:val="008163CC"/>
    <w:rsid w:val="00817D5E"/>
    <w:rsid w:val="00822E34"/>
    <w:rsid w:val="008247E1"/>
    <w:rsid w:val="0082632D"/>
    <w:rsid w:val="008271D3"/>
    <w:rsid w:val="0083060D"/>
    <w:rsid w:val="00833C60"/>
    <w:rsid w:val="00834F84"/>
    <w:rsid w:val="00835034"/>
    <w:rsid w:val="00836D3D"/>
    <w:rsid w:val="00837310"/>
    <w:rsid w:val="00840DAB"/>
    <w:rsid w:val="00840E1C"/>
    <w:rsid w:val="00842793"/>
    <w:rsid w:val="0084347C"/>
    <w:rsid w:val="00845DB0"/>
    <w:rsid w:val="00846876"/>
    <w:rsid w:val="00846AA5"/>
    <w:rsid w:val="00847D8D"/>
    <w:rsid w:val="00852937"/>
    <w:rsid w:val="00853050"/>
    <w:rsid w:val="0085780A"/>
    <w:rsid w:val="008613A8"/>
    <w:rsid w:val="0086197C"/>
    <w:rsid w:val="00861BC9"/>
    <w:rsid w:val="00867222"/>
    <w:rsid w:val="008679BF"/>
    <w:rsid w:val="0087069E"/>
    <w:rsid w:val="00871FBE"/>
    <w:rsid w:val="00872B60"/>
    <w:rsid w:val="008741ED"/>
    <w:rsid w:val="0087446E"/>
    <w:rsid w:val="00874E23"/>
    <w:rsid w:val="00877B93"/>
    <w:rsid w:val="00880331"/>
    <w:rsid w:val="0088504B"/>
    <w:rsid w:val="00886CBC"/>
    <w:rsid w:val="0089076B"/>
    <w:rsid w:val="00890BDF"/>
    <w:rsid w:val="00891CD4"/>
    <w:rsid w:val="0089458E"/>
    <w:rsid w:val="008955A2"/>
    <w:rsid w:val="00895922"/>
    <w:rsid w:val="008A1E21"/>
    <w:rsid w:val="008A2040"/>
    <w:rsid w:val="008A59C8"/>
    <w:rsid w:val="008A6CB7"/>
    <w:rsid w:val="008B19A0"/>
    <w:rsid w:val="008B687E"/>
    <w:rsid w:val="008C0D69"/>
    <w:rsid w:val="008C20FE"/>
    <w:rsid w:val="008C39F9"/>
    <w:rsid w:val="008C6391"/>
    <w:rsid w:val="008C6A54"/>
    <w:rsid w:val="008C7456"/>
    <w:rsid w:val="008D353A"/>
    <w:rsid w:val="008D3979"/>
    <w:rsid w:val="008D3DD9"/>
    <w:rsid w:val="008D3EF9"/>
    <w:rsid w:val="008D6438"/>
    <w:rsid w:val="008D7B2D"/>
    <w:rsid w:val="008E093A"/>
    <w:rsid w:val="008E5686"/>
    <w:rsid w:val="008F4BE7"/>
    <w:rsid w:val="008F5203"/>
    <w:rsid w:val="00901D65"/>
    <w:rsid w:val="00904F16"/>
    <w:rsid w:val="00906E27"/>
    <w:rsid w:val="00912F7D"/>
    <w:rsid w:val="00913C28"/>
    <w:rsid w:val="00913F8B"/>
    <w:rsid w:val="009153FD"/>
    <w:rsid w:val="009159E5"/>
    <w:rsid w:val="00915A9D"/>
    <w:rsid w:val="00916271"/>
    <w:rsid w:val="009165F8"/>
    <w:rsid w:val="0092003F"/>
    <w:rsid w:val="00921585"/>
    <w:rsid w:val="009220D4"/>
    <w:rsid w:val="00922291"/>
    <w:rsid w:val="00923AA6"/>
    <w:rsid w:val="00923B09"/>
    <w:rsid w:val="00926BC4"/>
    <w:rsid w:val="009306E2"/>
    <w:rsid w:val="009308E8"/>
    <w:rsid w:val="00933DF1"/>
    <w:rsid w:val="0093622C"/>
    <w:rsid w:val="0094307A"/>
    <w:rsid w:val="00943F44"/>
    <w:rsid w:val="0094627E"/>
    <w:rsid w:val="00946DBC"/>
    <w:rsid w:val="00946E13"/>
    <w:rsid w:val="0095050B"/>
    <w:rsid w:val="0095135E"/>
    <w:rsid w:val="00951582"/>
    <w:rsid w:val="009540AE"/>
    <w:rsid w:val="0095492F"/>
    <w:rsid w:val="00956534"/>
    <w:rsid w:val="009663D3"/>
    <w:rsid w:val="00966C92"/>
    <w:rsid w:val="0097024D"/>
    <w:rsid w:val="00970EBB"/>
    <w:rsid w:val="0097305E"/>
    <w:rsid w:val="0097375D"/>
    <w:rsid w:val="00973FBE"/>
    <w:rsid w:val="00976D3A"/>
    <w:rsid w:val="00980151"/>
    <w:rsid w:val="00981A0F"/>
    <w:rsid w:val="009828B8"/>
    <w:rsid w:val="00985023"/>
    <w:rsid w:val="00991AFC"/>
    <w:rsid w:val="00994910"/>
    <w:rsid w:val="0099651A"/>
    <w:rsid w:val="00996C2A"/>
    <w:rsid w:val="009A02A1"/>
    <w:rsid w:val="009A4239"/>
    <w:rsid w:val="009A51EC"/>
    <w:rsid w:val="009A59FB"/>
    <w:rsid w:val="009B11B1"/>
    <w:rsid w:val="009B2AAA"/>
    <w:rsid w:val="009B5714"/>
    <w:rsid w:val="009B5817"/>
    <w:rsid w:val="009B6278"/>
    <w:rsid w:val="009B6E99"/>
    <w:rsid w:val="009B7B57"/>
    <w:rsid w:val="009C1CCA"/>
    <w:rsid w:val="009C2E36"/>
    <w:rsid w:val="009C3338"/>
    <w:rsid w:val="009C338C"/>
    <w:rsid w:val="009C3DF7"/>
    <w:rsid w:val="009C41A9"/>
    <w:rsid w:val="009C46D0"/>
    <w:rsid w:val="009C67F1"/>
    <w:rsid w:val="009C7875"/>
    <w:rsid w:val="009D127C"/>
    <w:rsid w:val="009D2212"/>
    <w:rsid w:val="009D5077"/>
    <w:rsid w:val="009D54F2"/>
    <w:rsid w:val="009D79E1"/>
    <w:rsid w:val="009E0D5E"/>
    <w:rsid w:val="009E18A0"/>
    <w:rsid w:val="009E2DC8"/>
    <w:rsid w:val="009E33A0"/>
    <w:rsid w:val="009E4C55"/>
    <w:rsid w:val="009E7581"/>
    <w:rsid w:val="009F08D9"/>
    <w:rsid w:val="009F1840"/>
    <w:rsid w:val="009F27DC"/>
    <w:rsid w:val="009F28EB"/>
    <w:rsid w:val="009F41E1"/>
    <w:rsid w:val="00A023B2"/>
    <w:rsid w:val="00A135DF"/>
    <w:rsid w:val="00A1475E"/>
    <w:rsid w:val="00A17273"/>
    <w:rsid w:val="00A20C57"/>
    <w:rsid w:val="00A237F7"/>
    <w:rsid w:val="00A24AED"/>
    <w:rsid w:val="00A25A75"/>
    <w:rsid w:val="00A25D26"/>
    <w:rsid w:val="00A30297"/>
    <w:rsid w:val="00A3325F"/>
    <w:rsid w:val="00A33984"/>
    <w:rsid w:val="00A343FD"/>
    <w:rsid w:val="00A4048C"/>
    <w:rsid w:val="00A4180B"/>
    <w:rsid w:val="00A50117"/>
    <w:rsid w:val="00A5259C"/>
    <w:rsid w:val="00A53DCC"/>
    <w:rsid w:val="00A54209"/>
    <w:rsid w:val="00A550BA"/>
    <w:rsid w:val="00A56356"/>
    <w:rsid w:val="00A57BFB"/>
    <w:rsid w:val="00A60299"/>
    <w:rsid w:val="00A614E0"/>
    <w:rsid w:val="00A61E84"/>
    <w:rsid w:val="00A63E78"/>
    <w:rsid w:val="00A64734"/>
    <w:rsid w:val="00A64AA8"/>
    <w:rsid w:val="00A6542D"/>
    <w:rsid w:val="00A65AC8"/>
    <w:rsid w:val="00A66295"/>
    <w:rsid w:val="00A67D9F"/>
    <w:rsid w:val="00A7024A"/>
    <w:rsid w:val="00A70876"/>
    <w:rsid w:val="00A70D92"/>
    <w:rsid w:val="00A71804"/>
    <w:rsid w:val="00A730CC"/>
    <w:rsid w:val="00A74AEB"/>
    <w:rsid w:val="00A76444"/>
    <w:rsid w:val="00A77787"/>
    <w:rsid w:val="00A840C9"/>
    <w:rsid w:val="00A848DD"/>
    <w:rsid w:val="00A86A42"/>
    <w:rsid w:val="00A87C80"/>
    <w:rsid w:val="00A9480F"/>
    <w:rsid w:val="00A9532B"/>
    <w:rsid w:val="00A96AE7"/>
    <w:rsid w:val="00A96EA4"/>
    <w:rsid w:val="00A975FB"/>
    <w:rsid w:val="00A97E2A"/>
    <w:rsid w:val="00AA4457"/>
    <w:rsid w:val="00AA5909"/>
    <w:rsid w:val="00AA617D"/>
    <w:rsid w:val="00AB01F7"/>
    <w:rsid w:val="00AB0477"/>
    <w:rsid w:val="00AB168C"/>
    <w:rsid w:val="00AB18A2"/>
    <w:rsid w:val="00AB4A6B"/>
    <w:rsid w:val="00AB5E42"/>
    <w:rsid w:val="00AC2A2C"/>
    <w:rsid w:val="00AC3919"/>
    <w:rsid w:val="00AC536B"/>
    <w:rsid w:val="00AC5DFB"/>
    <w:rsid w:val="00AC6784"/>
    <w:rsid w:val="00AC68B7"/>
    <w:rsid w:val="00AC7DF5"/>
    <w:rsid w:val="00AD01E5"/>
    <w:rsid w:val="00AD1C1C"/>
    <w:rsid w:val="00AD3B9B"/>
    <w:rsid w:val="00AD3FBE"/>
    <w:rsid w:val="00AE246D"/>
    <w:rsid w:val="00AE2E40"/>
    <w:rsid w:val="00AE3245"/>
    <w:rsid w:val="00AE68ED"/>
    <w:rsid w:val="00AF21C6"/>
    <w:rsid w:val="00AF21F3"/>
    <w:rsid w:val="00AF2D6D"/>
    <w:rsid w:val="00AF406B"/>
    <w:rsid w:val="00AF410B"/>
    <w:rsid w:val="00AF64FA"/>
    <w:rsid w:val="00B001B7"/>
    <w:rsid w:val="00B006B8"/>
    <w:rsid w:val="00B00C6F"/>
    <w:rsid w:val="00B02AE1"/>
    <w:rsid w:val="00B10EC9"/>
    <w:rsid w:val="00B12E09"/>
    <w:rsid w:val="00B13A0A"/>
    <w:rsid w:val="00B159BC"/>
    <w:rsid w:val="00B22319"/>
    <w:rsid w:val="00B22FDC"/>
    <w:rsid w:val="00B246A9"/>
    <w:rsid w:val="00B26E61"/>
    <w:rsid w:val="00B30ACA"/>
    <w:rsid w:val="00B30EE1"/>
    <w:rsid w:val="00B324F3"/>
    <w:rsid w:val="00B33F01"/>
    <w:rsid w:val="00B34661"/>
    <w:rsid w:val="00B3493B"/>
    <w:rsid w:val="00B34951"/>
    <w:rsid w:val="00B34F50"/>
    <w:rsid w:val="00B41ABF"/>
    <w:rsid w:val="00B427E5"/>
    <w:rsid w:val="00B436AD"/>
    <w:rsid w:val="00B43A1A"/>
    <w:rsid w:val="00B44B10"/>
    <w:rsid w:val="00B450BE"/>
    <w:rsid w:val="00B46BE7"/>
    <w:rsid w:val="00B476E6"/>
    <w:rsid w:val="00B47B65"/>
    <w:rsid w:val="00B56D3F"/>
    <w:rsid w:val="00B61087"/>
    <w:rsid w:val="00B610F3"/>
    <w:rsid w:val="00B6247C"/>
    <w:rsid w:val="00B653E0"/>
    <w:rsid w:val="00B66223"/>
    <w:rsid w:val="00B67A0E"/>
    <w:rsid w:val="00B700ED"/>
    <w:rsid w:val="00B7018F"/>
    <w:rsid w:val="00B70378"/>
    <w:rsid w:val="00B70D04"/>
    <w:rsid w:val="00B70F48"/>
    <w:rsid w:val="00B71B1E"/>
    <w:rsid w:val="00B7482F"/>
    <w:rsid w:val="00B7711D"/>
    <w:rsid w:val="00B80D5E"/>
    <w:rsid w:val="00B81B9A"/>
    <w:rsid w:val="00B832FB"/>
    <w:rsid w:val="00B90080"/>
    <w:rsid w:val="00B91C12"/>
    <w:rsid w:val="00B927F3"/>
    <w:rsid w:val="00B94372"/>
    <w:rsid w:val="00BA2DA7"/>
    <w:rsid w:val="00BA65CD"/>
    <w:rsid w:val="00BA79CD"/>
    <w:rsid w:val="00BB02BA"/>
    <w:rsid w:val="00BB0485"/>
    <w:rsid w:val="00BB255A"/>
    <w:rsid w:val="00BB26E0"/>
    <w:rsid w:val="00BB27B8"/>
    <w:rsid w:val="00BB5195"/>
    <w:rsid w:val="00BC1197"/>
    <w:rsid w:val="00BC3054"/>
    <w:rsid w:val="00BC4159"/>
    <w:rsid w:val="00BC5BCA"/>
    <w:rsid w:val="00BC7779"/>
    <w:rsid w:val="00BC7BDE"/>
    <w:rsid w:val="00BD0199"/>
    <w:rsid w:val="00BD0F52"/>
    <w:rsid w:val="00BD1524"/>
    <w:rsid w:val="00BD6400"/>
    <w:rsid w:val="00BD6CF0"/>
    <w:rsid w:val="00BE067A"/>
    <w:rsid w:val="00BE4D09"/>
    <w:rsid w:val="00BE776E"/>
    <w:rsid w:val="00BF3941"/>
    <w:rsid w:val="00BF4A6A"/>
    <w:rsid w:val="00BF5E07"/>
    <w:rsid w:val="00C04FB5"/>
    <w:rsid w:val="00C118D5"/>
    <w:rsid w:val="00C130FF"/>
    <w:rsid w:val="00C1346A"/>
    <w:rsid w:val="00C14132"/>
    <w:rsid w:val="00C1685C"/>
    <w:rsid w:val="00C2124B"/>
    <w:rsid w:val="00C21662"/>
    <w:rsid w:val="00C221EE"/>
    <w:rsid w:val="00C230D0"/>
    <w:rsid w:val="00C233A9"/>
    <w:rsid w:val="00C24849"/>
    <w:rsid w:val="00C248BC"/>
    <w:rsid w:val="00C31B50"/>
    <w:rsid w:val="00C3238F"/>
    <w:rsid w:val="00C33278"/>
    <w:rsid w:val="00C34976"/>
    <w:rsid w:val="00C35224"/>
    <w:rsid w:val="00C36B53"/>
    <w:rsid w:val="00C408B2"/>
    <w:rsid w:val="00C41B89"/>
    <w:rsid w:val="00C42922"/>
    <w:rsid w:val="00C45628"/>
    <w:rsid w:val="00C45B48"/>
    <w:rsid w:val="00C50413"/>
    <w:rsid w:val="00C51CC7"/>
    <w:rsid w:val="00C5328B"/>
    <w:rsid w:val="00C54476"/>
    <w:rsid w:val="00C564B5"/>
    <w:rsid w:val="00C56B4F"/>
    <w:rsid w:val="00C57B73"/>
    <w:rsid w:val="00C60130"/>
    <w:rsid w:val="00C60CCD"/>
    <w:rsid w:val="00C612D3"/>
    <w:rsid w:val="00C6473D"/>
    <w:rsid w:val="00C67031"/>
    <w:rsid w:val="00C67175"/>
    <w:rsid w:val="00C67BDB"/>
    <w:rsid w:val="00C67E67"/>
    <w:rsid w:val="00C70998"/>
    <w:rsid w:val="00C70E2C"/>
    <w:rsid w:val="00C72111"/>
    <w:rsid w:val="00C72208"/>
    <w:rsid w:val="00C72775"/>
    <w:rsid w:val="00C7372A"/>
    <w:rsid w:val="00C763E4"/>
    <w:rsid w:val="00C826A7"/>
    <w:rsid w:val="00C83239"/>
    <w:rsid w:val="00C84BDE"/>
    <w:rsid w:val="00C8536C"/>
    <w:rsid w:val="00C85934"/>
    <w:rsid w:val="00C8629F"/>
    <w:rsid w:val="00C92D46"/>
    <w:rsid w:val="00C92D68"/>
    <w:rsid w:val="00C93B47"/>
    <w:rsid w:val="00C93BF9"/>
    <w:rsid w:val="00C93E60"/>
    <w:rsid w:val="00CA1024"/>
    <w:rsid w:val="00CA18E4"/>
    <w:rsid w:val="00CB0C59"/>
    <w:rsid w:val="00CB6730"/>
    <w:rsid w:val="00CC08E1"/>
    <w:rsid w:val="00CC226E"/>
    <w:rsid w:val="00CC42D9"/>
    <w:rsid w:val="00CC4B28"/>
    <w:rsid w:val="00CC4D4B"/>
    <w:rsid w:val="00CC5D5C"/>
    <w:rsid w:val="00CC70C0"/>
    <w:rsid w:val="00CD09BD"/>
    <w:rsid w:val="00CD14B5"/>
    <w:rsid w:val="00CD1B9E"/>
    <w:rsid w:val="00CD2432"/>
    <w:rsid w:val="00CD6AB9"/>
    <w:rsid w:val="00CD7EC9"/>
    <w:rsid w:val="00CE068D"/>
    <w:rsid w:val="00CE3E95"/>
    <w:rsid w:val="00CE5B29"/>
    <w:rsid w:val="00CE694A"/>
    <w:rsid w:val="00CE6C92"/>
    <w:rsid w:val="00CF0B22"/>
    <w:rsid w:val="00CF1CC5"/>
    <w:rsid w:val="00CF47AD"/>
    <w:rsid w:val="00CF7A9A"/>
    <w:rsid w:val="00D000D2"/>
    <w:rsid w:val="00D015C9"/>
    <w:rsid w:val="00D018C6"/>
    <w:rsid w:val="00D0378B"/>
    <w:rsid w:val="00D03A3F"/>
    <w:rsid w:val="00D10E3D"/>
    <w:rsid w:val="00D116C0"/>
    <w:rsid w:val="00D12464"/>
    <w:rsid w:val="00D12FCA"/>
    <w:rsid w:val="00D149E4"/>
    <w:rsid w:val="00D151C9"/>
    <w:rsid w:val="00D16FAF"/>
    <w:rsid w:val="00D1711A"/>
    <w:rsid w:val="00D23337"/>
    <w:rsid w:val="00D265F0"/>
    <w:rsid w:val="00D271E2"/>
    <w:rsid w:val="00D302F8"/>
    <w:rsid w:val="00D32BB6"/>
    <w:rsid w:val="00D3489E"/>
    <w:rsid w:val="00D36D94"/>
    <w:rsid w:val="00D36F44"/>
    <w:rsid w:val="00D40DAD"/>
    <w:rsid w:val="00D5409E"/>
    <w:rsid w:val="00D54A7A"/>
    <w:rsid w:val="00D603F0"/>
    <w:rsid w:val="00D60AE4"/>
    <w:rsid w:val="00D6106B"/>
    <w:rsid w:val="00D61F1A"/>
    <w:rsid w:val="00D6277F"/>
    <w:rsid w:val="00D629D0"/>
    <w:rsid w:val="00D62D27"/>
    <w:rsid w:val="00D647E8"/>
    <w:rsid w:val="00D67B92"/>
    <w:rsid w:val="00D70C87"/>
    <w:rsid w:val="00D71ABB"/>
    <w:rsid w:val="00D737FE"/>
    <w:rsid w:val="00D74AB1"/>
    <w:rsid w:val="00D7581B"/>
    <w:rsid w:val="00D7673D"/>
    <w:rsid w:val="00D90848"/>
    <w:rsid w:val="00D92C41"/>
    <w:rsid w:val="00D95088"/>
    <w:rsid w:val="00D95117"/>
    <w:rsid w:val="00D95D35"/>
    <w:rsid w:val="00D9613A"/>
    <w:rsid w:val="00D97D69"/>
    <w:rsid w:val="00DA069E"/>
    <w:rsid w:val="00DA09DC"/>
    <w:rsid w:val="00DA1756"/>
    <w:rsid w:val="00DA3699"/>
    <w:rsid w:val="00DA3833"/>
    <w:rsid w:val="00DA636D"/>
    <w:rsid w:val="00DA714A"/>
    <w:rsid w:val="00DB02AC"/>
    <w:rsid w:val="00DB13D0"/>
    <w:rsid w:val="00DB14E1"/>
    <w:rsid w:val="00DB3E7D"/>
    <w:rsid w:val="00DB6FE3"/>
    <w:rsid w:val="00DB7EF1"/>
    <w:rsid w:val="00DC3FB3"/>
    <w:rsid w:val="00DD3661"/>
    <w:rsid w:val="00DD37E8"/>
    <w:rsid w:val="00DD4C62"/>
    <w:rsid w:val="00DD4F81"/>
    <w:rsid w:val="00DD5FE5"/>
    <w:rsid w:val="00DE1B18"/>
    <w:rsid w:val="00DE4A82"/>
    <w:rsid w:val="00DE5399"/>
    <w:rsid w:val="00DE5D2E"/>
    <w:rsid w:val="00DE6C78"/>
    <w:rsid w:val="00DF07D1"/>
    <w:rsid w:val="00DF29F8"/>
    <w:rsid w:val="00DF6651"/>
    <w:rsid w:val="00DF6ABF"/>
    <w:rsid w:val="00DF7664"/>
    <w:rsid w:val="00DF7FB8"/>
    <w:rsid w:val="00E014D8"/>
    <w:rsid w:val="00E03142"/>
    <w:rsid w:val="00E03854"/>
    <w:rsid w:val="00E0399A"/>
    <w:rsid w:val="00E03A4B"/>
    <w:rsid w:val="00E07E1A"/>
    <w:rsid w:val="00E134D7"/>
    <w:rsid w:val="00E1531F"/>
    <w:rsid w:val="00E15721"/>
    <w:rsid w:val="00E2111F"/>
    <w:rsid w:val="00E21B5B"/>
    <w:rsid w:val="00E23F88"/>
    <w:rsid w:val="00E24480"/>
    <w:rsid w:val="00E24CCC"/>
    <w:rsid w:val="00E24FA4"/>
    <w:rsid w:val="00E263F5"/>
    <w:rsid w:val="00E26497"/>
    <w:rsid w:val="00E27289"/>
    <w:rsid w:val="00E2786F"/>
    <w:rsid w:val="00E30287"/>
    <w:rsid w:val="00E3071B"/>
    <w:rsid w:val="00E33446"/>
    <w:rsid w:val="00E33DBD"/>
    <w:rsid w:val="00E346BC"/>
    <w:rsid w:val="00E43CBE"/>
    <w:rsid w:val="00E446E7"/>
    <w:rsid w:val="00E4616B"/>
    <w:rsid w:val="00E50221"/>
    <w:rsid w:val="00E5064C"/>
    <w:rsid w:val="00E512FE"/>
    <w:rsid w:val="00E55795"/>
    <w:rsid w:val="00E5604D"/>
    <w:rsid w:val="00E575DF"/>
    <w:rsid w:val="00E62917"/>
    <w:rsid w:val="00E62E18"/>
    <w:rsid w:val="00E63919"/>
    <w:rsid w:val="00E668A8"/>
    <w:rsid w:val="00E70FB2"/>
    <w:rsid w:val="00E720EE"/>
    <w:rsid w:val="00E74D94"/>
    <w:rsid w:val="00E76206"/>
    <w:rsid w:val="00E7716B"/>
    <w:rsid w:val="00E77C59"/>
    <w:rsid w:val="00E77D2B"/>
    <w:rsid w:val="00E80C56"/>
    <w:rsid w:val="00E8334A"/>
    <w:rsid w:val="00E833B5"/>
    <w:rsid w:val="00E83472"/>
    <w:rsid w:val="00E87542"/>
    <w:rsid w:val="00E94661"/>
    <w:rsid w:val="00E9656F"/>
    <w:rsid w:val="00EA19D1"/>
    <w:rsid w:val="00EA33F5"/>
    <w:rsid w:val="00EA3FFF"/>
    <w:rsid w:val="00EA4E73"/>
    <w:rsid w:val="00EA758F"/>
    <w:rsid w:val="00EB09F9"/>
    <w:rsid w:val="00EB1AB2"/>
    <w:rsid w:val="00EB2A89"/>
    <w:rsid w:val="00EB594B"/>
    <w:rsid w:val="00EB786F"/>
    <w:rsid w:val="00EC08E8"/>
    <w:rsid w:val="00EC09F0"/>
    <w:rsid w:val="00EC0E40"/>
    <w:rsid w:val="00EC459B"/>
    <w:rsid w:val="00EC46B6"/>
    <w:rsid w:val="00EC63DB"/>
    <w:rsid w:val="00ED01F2"/>
    <w:rsid w:val="00ED0A92"/>
    <w:rsid w:val="00ED157B"/>
    <w:rsid w:val="00ED2B25"/>
    <w:rsid w:val="00ED3428"/>
    <w:rsid w:val="00ED4460"/>
    <w:rsid w:val="00ED7685"/>
    <w:rsid w:val="00EE01EA"/>
    <w:rsid w:val="00EE31A5"/>
    <w:rsid w:val="00EE5678"/>
    <w:rsid w:val="00EE57F4"/>
    <w:rsid w:val="00EF2D3C"/>
    <w:rsid w:val="00EF6686"/>
    <w:rsid w:val="00EF6C06"/>
    <w:rsid w:val="00EF77BD"/>
    <w:rsid w:val="00F0024B"/>
    <w:rsid w:val="00F00B3A"/>
    <w:rsid w:val="00F0182B"/>
    <w:rsid w:val="00F02FDA"/>
    <w:rsid w:val="00F03D91"/>
    <w:rsid w:val="00F05BEA"/>
    <w:rsid w:val="00F07298"/>
    <w:rsid w:val="00F10DE5"/>
    <w:rsid w:val="00F11EEB"/>
    <w:rsid w:val="00F1202E"/>
    <w:rsid w:val="00F1411E"/>
    <w:rsid w:val="00F155FE"/>
    <w:rsid w:val="00F15663"/>
    <w:rsid w:val="00F1587F"/>
    <w:rsid w:val="00F17BE3"/>
    <w:rsid w:val="00F20879"/>
    <w:rsid w:val="00F217B3"/>
    <w:rsid w:val="00F2406D"/>
    <w:rsid w:val="00F25083"/>
    <w:rsid w:val="00F26610"/>
    <w:rsid w:val="00F321B8"/>
    <w:rsid w:val="00F334CA"/>
    <w:rsid w:val="00F33A34"/>
    <w:rsid w:val="00F370E4"/>
    <w:rsid w:val="00F403AF"/>
    <w:rsid w:val="00F55E67"/>
    <w:rsid w:val="00F55FD9"/>
    <w:rsid w:val="00F6044A"/>
    <w:rsid w:val="00F61F88"/>
    <w:rsid w:val="00F66AE5"/>
    <w:rsid w:val="00F66AF7"/>
    <w:rsid w:val="00F72DE5"/>
    <w:rsid w:val="00F73971"/>
    <w:rsid w:val="00F74347"/>
    <w:rsid w:val="00F76916"/>
    <w:rsid w:val="00F77942"/>
    <w:rsid w:val="00F779DF"/>
    <w:rsid w:val="00F8025F"/>
    <w:rsid w:val="00F80718"/>
    <w:rsid w:val="00F81D40"/>
    <w:rsid w:val="00F87B96"/>
    <w:rsid w:val="00F9155C"/>
    <w:rsid w:val="00F93B1D"/>
    <w:rsid w:val="00F9569C"/>
    <w:rsid w:val="00F96286"/>
    <w:rsid w:val="00F975FE"/>
    <w:rsid w:val="00F97911"/>
    <w:rsid w:val="00FA043F"/>
    <w:rsid w:val="00FA2F6F"/>
    <w:rsid w:val="00FA554C"/>
    <w:rsid w:val="00FA6D3E"/>
    <w:rsid w:val="00FA7925"/>
    <w:rsid w:val="00FB1B1B"/>
    <w:rsid w:val="00FB2AA0"/>
    <w:rsid w:val="00FC0053"/>
    <w:rsid w:val="00FC0D10"/>
    <w:rsid w:val="00FC1B05"/>
    <w:rsid w:val="00FC23FF"/>
    <w:rsid w:val="00FC3CB6"/>
    <w:rsid w:val="00FC4D15"/>
    <w:rsid w:val="00FD30FD"/>
    <w:rsid w:val="00FD3EB1"/>
    <w:rsid w:val="00FD4683"/>
    <w:rsid w:val="00FD6438"/>
    <w:rsid w:val="00FE001A"/>
    <w:rsid w:val="00FE1765"/>
    <w:rsid w:val="00FE59B8"/>
    <w:rsid w:val="00FE5D71"/>
    <w:rsid w:val="00FF2995"/>
    <w:rsid w:val="00FF44B5"/>
    <w:rsid w:val="00FF6B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2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226"/>
    <w:pPr>
      <w:spacing w:after="180" w:line="274" w:lineRule="auto"/>
    </w:pPr>
    <w:rPr>
      <w:sz w:val="22"/>
      <w:szCs w:val="22"/>
    </w:rPr>
  </w:style>
  <w:style w:type="paragraph" w:styleId="Titre1">
    <w:name w:val="heading 1"/>
    <w:basedOn w:val="Normal"/>
    <w:next w:val="Normal"/>
    <w:link w:val="Titre1Car"/>
    <w:qFormat/>
    <w:rsid w:val="00172226"/>
    <w:pPr>
      <w:keepNext/>
      <w:keepLines/>
      <w:numPr>
        <w:numId w:val="29"/>
      </w:numPr>
      <w:spacing w:before="360" w:after="0" w:line="240" w:lineRule="auto"/>
      <w:outlineLvl w:val="0"/>
    </w:pPr>
    <w:rPr>
      <w:rFonts w:ascii="Arial" w:eastAsia="Times New Roman" w:hAnsi="Arial"/>
      <w:bCs/>
      <w:color w:val="283138"/>
      <w:sz w:val="32"/>
      <w:szCs w:val="28"/>
    </w:rPr>
  </w:style>
  <w:style w:type="paragraph" w:styleId="Titre2">
    <w:name w:val="heading 2"/>
    <w:basedOn w:val="Normal"/>
    <w:next w:val="Normal"/>
    <w:link w:val="Titre2Car"/>
    <w:uiPriority w:val="9"/>
    <w:unhideWhenUsed/>
    <w:qFormat/>
    <w:rsid w:val="0068147F"/>
    <w:pPr>
      <w:keepNext/>
      <w:keepLines/>
      <w:numPr>
        <w:numId w:val="30"/>
      </w:numPr>
      <w:spacing w:before="120" w:after="0" w:line="240" w:lineRule="auto"/>
      <w:outlineLvl w:val="1"/>
    </w:pPr>
    <w:rPr>
      <w:rFonts w:ascii="Century Gothic" w:eastAsia="Times New Roman" w:hAnsi="Century Gothic"/>
      <w:b/>
      <w:bCs/>
      <w:color w:val="80716A"/>
      <w:szCs w:val="26"/>
    </w:rPr>
  </w:style>
  <w:style w:type="paragraph" w:styleId="Titre3">
    <w:name w:val="heading 3"/>
    <w:basedOn w:val="Normal"/>
    <w:next w:val="Normal"/>
    <w:link w:val="Titre3Car"/>
    <w:uiPriority w:val="9"/>
    <w:unhideWhenUsed/>
    <w:qFormat/>
    <w:rsid w:val="00172226"/>
    <w:pPr>
      <w:keepNext/>
      <w:keepLines/>
      <w:numPr>
        <w:ilvl w:val="2"/>
        <w:numId w:val="29"/>
      </w:numPr>
      <w:spacing w:before="20" w:after="0" w:line="240" w:lineRule="auto"/>
      <w:outlineLvl w:val="2"/>
    </w:pPr>
    <w:rPr>
      <w:rFonts w:eastAsia="Times New Roman"/>
      <w:b/>
      <w:bCs/>
      <w:color w:val="283138"/>
      <w:sz w:val="24"/>
      <w:szCs w:val="20"/>
    </w:rPr>
  </w:style>
  <w:style w:type="paragraph" w:styleId="Titre4">
    <w:name w:val="heading 4"/>
    <w:basedOn w:val="Normal"/>
    <w:next w:val="Normal"/>
    <w:link w:val="Titre4Car"/>
    <w:unhideWhenUsed/>
    <w:qFormat/>
    <w:rsid w:val="00172226"/>
    <w:pPr>
      <w:keepNext/>
      <w:keepLines/>
      <w:numPr>
        <w:ilvl w:val="3"/>
        <w:numId w:val="29"/>
      </w:numPr>
      <w:spacing w:before="200" w:after="0"/>
      <w:outlineLvl w:val="3"/>
    </w:pPr>
    <w:rPr>
      <w:rFonts w:ascii="Arial" w:eastAsia="Times New Roman" w:hAnsi="Arial"/>
      <w:b/>
      <w:bCs/>
      <w:i/>
      <w:iCs/>
      <w:color w:val="262626"/>
      <w:sz w:val="20"/>
      <w:szCs w:val="20"/>
    </w:rPr>
  </w:style>
  <w:style w:type="paragraph" w:styleId="Titre5">
    <w:name w:val="heading 5"/>
    <w:basedOn w:val="Normal"/>
    <w:next w:val="Normal"/>
    <w:link w:val="Titre5Car"/>
    <w:uiPriority w:val="9"/>
    <w:unhideWhenUsed/>
    <w:qFormat/>
    <w:rsid w:val="00172226"/>
    <w:pPr>
      <w:keepNext/>
      <w:keepLines/>
      <w:numPr>
        <w:ilvl w:val="4"/>
        <w:numId w:val="29"/>
      </w:numPr>
      <w:spacing w:before="200" w:after="0"/>
      <w:outlineLvl w:val="4"/>
    </w:pPr>
    <w:rPr>
      <w:rFonts w:ascii="Arial" w:eastAsia="Times New Roman" w:hAnsi="Arial"/>
      <w:color w:val="000000"/>
      <w:sz w:val="20"/>
      <w:szCs w:val="20"/>
    </w:rPr>
  </w:style>
  <w:style w:type="paragraph" w:styleId="Titre6">
    <w:name w:val="heading 6"/>
    <w:basedOn w:val="Normal"/>
    <w:next w:val="Normal"/>
    <w:link w:val="Titre6Car"/>
    <w:uiPriority w:val="9"/>
    <w:unhideWhenUsed/>
    <w:qFormat/>
    <w:rsid w:val="00172226"/>
    <w:pPr>
      <w:keepNext/>
      <w:keepLines/>
      <w:numPr>
        <w:ilvl w:val="5"/>
        <w:numId w:val="29"/>
      </w:numPr>
      <w:spacing w:before="200" w:after="0"/>
      <w:outlineLvl w:val="5"/>
    </w:pPr>
    <w:rPr>
      <w:rFonts w:ascii="Arial" w:eastAsia="Times New Roman" w:hAnsi="Arial"/>
      <w:i/>
      <w:iCs/>
      <w:color w:val="000000"/>
      <w:sz w:val="20"/>
      <w:szCs w:val="20"/>
    </w:rPr>
  </w:style>
  <w:style w:type="paragraph" w:styleId="Titre7">
    <w:name w:val="heading 7"/>
    <w:basedOn w:val="Normal"/>
    <w:next w:val="Normal"/>
    <w:link w:val="Titre7Car"/>
    <w:uiPriority w:val="9"/>
    <w:unhideWhenUsed/>
    <w:qFormat/>
    <w:rsid w:val="00172226"/>
    <w:pPr>
      <w:keepNext/>
      <w:keepLines/>
      <w:numPr>
        <w:ilvl w:val="6"/>
        <w:numId w:val="29"/>
      </w:numPr>
      <w:spacing w:before="200" w:after="0"/>
      <w:outlineLvl w:val="6"/>
    </w:pPr>
    <w:rPr>
      <w:rFonts w:ascii="Arial" w:eastAsia="Times New Roman" w:hAnsi="Arial"/>
      <w:i/>
      <w:iCs/>
      <w:color w:val="283138"/>
      <w:sz w:val="20"/>
      <w:szCs w:val="20"/>
    </w:rPr>
  </w:style>
  <w:style w:type="paragraph" w:styleId="Titre8">
    <w:name w:val="heading 8"/>
    <w:basedOn w:val="Normal"/>
    <w:next w:val="Normal"/>
    <w:link w:val="Titre8Car"/>
    <w:uiPriority w:val="9"/>
    <w:unhideWhenUsed/>
    <w:qFormat/>
    <w:rsid w:val="00172226"/>
    <w:pPr>
      <w:keepNext/>
      <w:keepLines/>
      <w:numPr>
        <w:ilvl w:val="7"/>
        <w:numId w:val="29"/>
      </w:numPr>
      <w:spacing w:before="200" w:after="0"/>
      <w:outlineLvl w:val="7"/>
    </w:pPr>
    <w:rPr>
      <w:rFonts w:ascii="Arial" w:eastAsia="Times New Roman" w:hAnsi="Arial"/>
      <w:color w:val="000000"/>
      <w:sz w:val="20"/>
      <w:szCs w:val="20"/>
    </w:rPr>
  </w:style>
  <w:style w:type="paragraph" w:styleId="Titre9">
    <w:name w:val="heading 9"/>
    <w:basedOn w:val="Normal"/>
    <w:next w:val="Normal"/>
    <w:link w:val="Titre9Car"/>
    <w:uiPriority w:val="9"/>
    <w:unhideWhenUsed/>
    <w:qFormat/>
    <w:rsid w:val="00172226"/>
    <w:pPr>
      <w:keepNext/>
      <w:keepLines/>
      <w:numPr>
        <w:ilvl w:val="8"/>
        <w:numId w:val="29"/>
      </w:numPr>
      <w:spacing w:before="200" w:after="0"/>
      <w:outlineLvl w:val="8"/>
    </w:pPr>
    <w:rPr>
      <w:rFonts w:ascii="Arial" w:eastAsia="Times New Roman" w:hAnsi="Arial"/>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172226"/>
    <w:rPr>
      <w:rFonts w:ascii="Arial" w:eastAsia="Times New Roman" w:hAnsi="Arial"/>
      <w:bCs/>
      <w:color w:val="283138"/>
      <w:sz w:val="32"/>
      <w:szCs w:val="28"/>
    </w:rPr>
  </w:style>
  <w:style w:type="character" w:customStyle="1" w:styleId="Titre2Car">
    <w:name w:val="Titre 2 Car"/>
    <w:link w:val="Titre2"/>
    <w:uiPriority w:val="9"/>
    <w:rsid w:val="0068147F"/>
    <w:rPr>
      <w:rFonts w:ascii="Century Gothic" w:eastAsia="Times New Roman" w:hAnsi="Century Gothic"/>
      <w:b/>
      <w:bCs/>
      <w:color w:val="80716A"/>
      <w:sz w:val="22"/>
      <w:szCs w:val="26"/>
    </w:rPr>
  </w:style>
  <w:style w:type="character" w:customStyle="1" w:styleId="Titre3Car">
    <w:name w:val="Titre 3 Car"/>
    <w:link w:val="Titre3"/>
    <w:uiPriority w:val="9"/>
    <w:rsid w:val="00172226"/>
    <w:rPr>
      <w:rFonts w:eastAsia="Times New Roman"/>
      <w:b/>
      <w:bCs/>
      <w:color w:val="283138"/>
      <w:sz w:val="24"/>
    </w:rPr>
  </w:style>
  <w:style w:type="character" w:customStyle="1" w:styleId="Titre4Car">
    <w:name w:val="Titre 4 Car"/>
    <w:link w:val="Titre4"/>
    <w:rsid w:val="00172226"/>
    <w:rPr>
      <w:rFonts w:ascii="Arial" w:eastAsia="Times New Roman" w:hAnsi="Arial"/>
      <w:b/>
      <w:bCs/>
      <w:i/>
      <w:iCs/>
      <w:color w:val="262626"/>
    </w:rPr>
  </w:style>
  <w:style w:type="character" w:customStyle="1" w:styleId="Titre5Car">
    <w:name w:val="Titre 5 Car"/>
    <w:link w:val="Titre5"/>
    <w:uiPriority w:val="9"/>
    <w:rsid w:val="00172226"/>
    <w:rPr>
      <w:rFonts w:ascii="Arial" w:eastAsia="Times New Roman" w:hAnsi="Arial"/>
      <w:color w:val="000000"/>
    </w:rPr>
  </w:style>
  <w:style w:type="character" w:customStyle="1" w:styleId="Titre6Car">
    <w:name w:val="Titre 6 Car"/>
    <w:link w:val="Titre6"/>
    <w:uiPriority w:val="9"/>
    <w:rsid w:val="00172226"/>
    <w:rPr>
      <w:rFonts w:ascii="Arial" w:eastAsia="Times New Roman" w:hAnsi="Arial"/>
      <w:i/>
      <w:iCs/>
      <w:color w:val="000000"/>
    </w:rPr>
  </w:style>
  <w:style w:type="character" w:customStyle="1" w:styleId="Titre7Car">
    <w:name w:val="Titre 7 Car"/>
    <w:link w:val="Titre7"/>
    <w:uiPriority w:val="9"/>
    <w:rsid w:val="00172226"/>
    <w:rPr>
      <w:rFonts w:ascii="Arial" w:eastAsia="Times New Roman" w:hAnsi="Arial"/>
      <w:i/>
      <w:iCs/>
      <w:color w:val="283138"/>
    </w:rPr>
  </w:style>
  <w:style w:type="character" w:customStyle="1" w:styleId="Titre8Car">
    <w:name w:val="Titre 8 Car"/>
    <w:link w:val="Titre8"/>
    <w:uiPriority w:val="9"/>
    <w:rsid w:val="00172226"/>
    <w:rPr>
      <w:rFonts w:ascii="Arial" w:eastAsia="Times New Roman" w:hAnsi="Arial"/>
      <w:color w:val="000000"/>
    </w:rPr>
  </w:style>
  <w:style w:type="character" w:customStyle="1" w:styleId="Titre9Car">
    <w:name w:val="Titre 9 Car"/>
    <w:link w:val="Titre9"/>
    <w:uiPriority w:val="9"/>
    <w:rsid w:val="00172226"/>
    <w:rPr>
      <w:rFonts w:ascii="Arial" w:eastAsia="Times New Roman" w:hAnsi="Arial"/>
      <w:i/>
      <w:iCs/>
      <w:color w:val="000000"/>
    </w:rPr>
  </w:style>
  <w:style w:type="paragraph" w:customStyle="1" w:styleId="Style2">
    <w:name w:val="Style2"/>
    <w:basedOn w:val="Normal"/>
    <w:autoRedefine/>
    <w:rsid w:val="005978D3"/>
    <w:pPr>
      <w:numPr>
        <w:ilvl w:val="1"/>
        <w:numId w:val="9"/>
      </w:numPr>
      <w:spacing w:before="120" w:after="0" w:line="240" w:lineRule="auto"/>
    </w:pPr>
    <w:rPr>
      <w:rFonts w:ascii="Century Gothic" w:hAnsi="Century Gothic"/>
      <w:b/>
    </w:rPr>
  </w:style>
  <w:style w:type="paragraph" w:styleId="Pieddepage">
    <w:name w:val="footer"/>
    <w:basedOn w:val="Normal"/>
    <w:link w:val="PieddepageCar"/>
    <w:uiPriority w:val="99"/>
    <w:rsid w:val="00154C9A"/>
    <w:pPr>
      <w:tabs>
        <w:tab w:val="center" w:pos="4536"/>
        <w:tab w:val="right" w:pos="9072"/>
      </w:tabs>
    </w:pPr>
    <w:rPr>
      <w:rFonts w:ascii="Cambria" w:eastAsia="Times New Roman" w:hAnsi="Cambria"/>
      <w:sz w:val="24"/>
      <w:szCs w:val="24"/>
    </w:rPr>
  </w:style>
  <w:style w:type="character" w:customStyle="1" w:styleId="PieddepageCar">
    <w:name w:val="Pied de page Car"/>
    <w:link w:val="Pieddepage"/>
    <w:uiPriority w:val="99"/>
    <w:rsid w:val="00154C9A"/>
    <w:rPr>
      <w:rFonts w:ascii="Cambria" w:eastAsia="Times New Roman" w:hAnsi="Cambria" w:cs="Times New Roman"/>
      <w:sz w:val="24"/>
      <w:szCs w:val="24"/>
      <w:lang w:eastAsia="fr-FR"/>
    </w:rPr>
  </w:style>
  <w:style w:type="character" w:styleId="Numrodepage">
    <w:name w:val="page number"/>
    <w:basedOn w:val="Policepardfaut"/>
    <w:rsid w:val="00154C9A"/>
  </w:style>
  <w:style w:type="paragraph" w:styleId="Retraitcorpsdetexte">
    <w:name w:val="Body Text Indent"/>
    <w:basedOn w:val="Normal"/>
    <w:link w:val="RetraitcorpsdetexteCar"/>
    <w:rsid w:val="00154C9A"/>
    <w:pPr>
      <w:ind w:left="1843" w:hanging="142"/>
    </w:pPr>
    <w:rPr>
      <w:rFonts w:ascii="Cambria" w:eastAsia="Times New Roman" w:hAnsi="Cambria"/>
      <w:sz w:val="24"/>
      <w:szCs w:val="20"/>
    </w:rPr>
  </w:style>
  <w:style w:type="character" w:customStyle="1" w:styleId="RetraitcorpsdetexteCar">
    <w:name w:val="Retrait corps de texte Car"/>
    <w:link w:val="Retraitcorpsdetexte"/>
    <w:rsid w:val="00154C9A"/>
    <w:rPr>
      <w:rFonts w:ascii="Cambria" w:eastAsia="Times New Roman" w:hAnsi="Cambria" w:cs="Times New Roman"/>
      <w:sz w:val="24"/>
      <w:szCs w:val="20"/>
      <w:lang w:eastAsia="fr-FR"/>
    </w:rPr>
  </w:style>
  <w:style w:type="paragraph" w:styleId="Retraitcorpsdetexte2">
    <w:name w:val="Body Text Indent 2"/>
    <w:basedOn w:val="Normal"/>
    <w:link w:val="Retraitcorpsdetexte2Car"/>
    <w:rsid w:val="00154C9A"/>
    <w:pPr>
      <w:ind w:left="709" w:hanging="349"/>
    </w:pPr>
    <w:rPr>
      <w:rFonts w:ascii="Cambria" w:eastAsia="Times New Roman" w:hAnsi="Cambria"/>
      <w:sz w:val="24"/>
      <w:szCs w:val="20"/>
    </w:rPr>
  </w:style>
  <w:style w:type="character" w:customStyle="1" w:styleId="Retraitcorpsdetexte2Car">
    <w:name w:val="Retrait corps de texte 2 Car"/>
    <w:link w:val="Retraitcorpsdetexte2"/>
    <w:rsid w:val="00154C9A"/>
    <w:rPr>
      <w:rFonts w:ascii="Cambria" w:eastAsia="Times New Roman" w:hAnsi="Cambria" w:cs="Times New Roman"/>
      <w:sz w:val="24"/>
      <w:szCs w:val="20"/>
      <w:lang w:eastAsia="fr-FR"/>
    </w:rPr>
  </w:style>
  <w:style w:type="paragraph" w:styleId="NormalWeb">
    <w:name w:val="Normal (Web)"/>
    <w:basedOn w:val="Normal"/>
    <w:rsid w:val="00154C9A"/>
    <w:pPr>
      <w:spacing w:before="100" w:beforeAutospacing="1" w:after="100" w:afterAutospacing="1"/>
    </w:pPr>
    <w:rPr>
      <w:color w:val="000000"/>
    </w:rPr>
  </w:style>
  <w:style w:type="paragraph" w:styleId="En-tte">
    <w:name w:val="header"/>
    <w:basedOn w:val="Normal"/>
    <w:link w:val="En-tteCar"/>
    <w:uiPriority w:val="99"/>
    <w:rsid w:val="00154C9A"/>
    <w:pPr>
      <w:tabs>
        <w:tab w:val="center" w:pos="4536"/>
        <w:tab w:val="right" w:pos="9072"/>
      </w:tabs>
    </w:pPr>
    <w:rPr>
      <w:rFonts w:ascii="Cambria" w:eastAsia="Times New Roman" w:hAnsi="Cambria"/>
      <w:sz w:val="24"/>
      <w:szCs w:val="24"/>
    </w:rPr>
  </w:style>
  <w:style w:type="character" w:customStyle="1" w:styleId="En-tteCar">
    <w:name w:val="En-tête Car"/>
    <w:link w:val="En-tte"/>
    <w:uiPriority w:val="99"/>
    <w:rsid w:val="00154C9A"/>
    <w:rPr>
      <w:rFonts w:ascii="Cambria" w:eastAsia="Times New Roman" w:hAnsi="Cambria" w:cs="Times New Roman"/>
      <w:sz w:val="24"/>
      <w:szCs w:val="24"/>
    </w:rPr>
  </w:style>
  <w:style w:type="paragraph" w:customStyle="1" w:styleId="GRHPARAG">
    <w:name w:val="GRHPARAG"/>
    <w:basedOn w:val="Normal"/>
    <w:rsid w:val="00154C9A"/>
    <w:pPr>
      <w:tabs>
        <w:tab w:val="num" w:pos="1134"/>
        <w:tab w:val="num" w:pos="2484"/>
      </w:tabs>
      <w:spacing w:before="120" w:after="120"/>
      <w:ind w:left="284" w:right="284" w:firstLine="851"/>
    </w:pPr>
    <w:rPr>
      <w:rFonts w:ascii="Bookman Old Style" w:hAnsi="Bookman Old Style" w:cs="Courier New"/>
      <w:sz w:val="20"/>
      <w:szCs w:val="20"/>
      <w:lang w:eastAsia="en-US"/>
    </w:rPr>
  </w:style>
  <w:style w:type="paragraph" w:customStyle="1" w:styleId="A">
    <w:name w:val="A"/>
    <w:basedOn w:val="Titre1"/>
    <w:rsid w:val="00154C9A"/>
    <w:pPr>
      <w:tabs>
        <w:tab w:val="num" w:pos="432"/>
      </w:tabs>
      <w:ind w:left="432" w:hanging="432"/>
    </w:pPr>
    <w:rPr>
      <w:rFonts w:ascii="Verdana" w:hAnsi="Verdana" w:cs="Tahoma"/>
      <w:sz w:val="24"/>
      <w:szCs w:val="24"/>
      <w:u w:val="single"/>
    </w:rPr>
  </w:style>
  <w:style w:type="paragraph" w:styleId="Explorateurdedocuments">
    <w:name w:val="Document Map"/>
    <w:basedOn w:val="Normal"/>
    <w:link w:val="ExplorateurdedocumentsCar"/>
    <w:semiHidden/>
    <w:rsid w:val="00154C9A"/>
    <w:pPr>
      <w:shd w:val="clear" w:color="auto" w:fill="000080"/>
    </w:pPr>
    <w:rPr>
      <w:rFonts w:ascii="Tahoma" w:eastAsia="Times New Roman" w:hAnsi="Tahoma"/>
      <w:sz w:val="20"/>
      <w:szCs w:val="20"/>
    </w:rPr>
  </w:style>
  <w:style w:type="character" w:customStyle="1" w:styleId="ExplorateurdedocumentsCar">
    <w:name w:val="Explorateur de documents Car"/>
    <w:link w:val="Explorateurdedocuments"/>
    <w:semiHidden/>
    <w:rsid w:val="00154C9A"/>
    <w:rPr>
      <w:rFonts w:ascii="Tahoma" w:eastAsia="Times New Roman" w:hAnsi="Tahoma" w:cs="Tahoma"/>
      <w:sz w:val="20"/>
      <w:szCs w:val="20"/>
      <w:shd w:val="clear" w:color="auto" w:fill="000080"/>
      <w:lang w:eastAsia="fr-FR"/>
    </w:rPr>
  </w:style>
  <w:style w:type="paragraph" w:styleId="TM1">
    <w:name w:val="toc 1"/>
    <w:basedOn w:val="Normal"/>
    <w:next w:val="Normal"/>
    <w:autoRedefine/>
    <w:uiPriority w:val="39"/>
    <w:rsid w:val="00154C9A"/>
    <w:pPr>
      <w:tabs>
        <w:tab w:val="left" w:pos="480"/>
        <w:tab w:val="right" w:leader="dot" w:pos="9373"/>
      </w:tabs>
      <w:spacing w:before="240"/>
      <w:ind w:left="357" w:hanging="357"/>
    </w:pPr>
    <w:rPr>
      <w:rFonts w:ascii="Verdana" w:hAnsi="Verdana"/>
      <w:b/>
      <w:bCs/>
      <w:noProof/>
      <w:spacing w:val="-10"/>
      <w:sz w:val="20"/>
      <w:szCs w:val="20"/>
    </w:rPr>
  </w:style>
  <w:style w:type="paragraph" w:styleId="TM2">
    <w:name w:val="toc 2"/>
    <w:basedOn w:val="Normal"/>
    <w:next w:val="Normal"/>
    <w:autoRedefine/>
    <w:uiPriority w:val="39"/>
    <w:rsid w:val="00154C9A"/>
    <w:pPr>
      <w:tabs>
        <w:tab w:val="left" w:pos="720"/>
        <w:tab w:val="right" w:leader="dot" w:pos="9373"/>
      </w:tabs>
      <w:spacing w:before="120" w:after="120"/>
      <w:ind w:left="720" w:hanging="482"/>
    </w:pPr>
    <w:rPr>
      <w:rFonts w:ascii="Arial Black" w:hAnsi="Arial Black"/>
      <w:noProof/>
      <w:spacing w:val="-10"/>
      <w:sz w:val="20"/>
      <w:szCs w:val="20"/>
    </w:rPr>
  </w:style>
  <w:style w:type="paragraph" w:styleId="TM3">
    <w:name w:val="toc 3"/>
    <w:basedOn w:val="Normal"/>
    <w:next w:val="Normal"/>
    <w:autoRedefine/>
    <w:uiPriority w:val="39"/>
    <w:rsid w:val="009C41A9"/>
    <w:pPr>
      <w:tabs>
        <w:tab w:val="left" w:pos="1200"/>
        <w:tab w:val="right" w:leader="dot" w:pos="9373"/>
      </w:tabs>
      <w:ind w:left="1260" w:hanging="780"/>
    </w:pPr>
    <w:rPr>
      <w:rFonts w:ascii="Verdana" w:hAnsi="Verdana"/>
      <w:b/>
      <w:bCs/>
      <w:noProof/>
      <w:spacing w:val="-10"/>
      <w:sz w:val="20"/>
      <w:szCs w:val="20"/>
    </w:rPr>
  </w:style>
  <w:style w:type="paragraph" w:styleId="TM4">
    <w:name w:val="toc 4"/>
    <w:basedOn w:val="Normal"/>
    <w:next w:val="Normal"/>
    <w:autoRedefine/>
    <w:semiHidden/>
    <w:rsid w:val="00154C9A"/>
    <w:pPr>
      <w:tabs>
        <w:tab w:val="left" w:pos="1680"/>
        <w:tab w:val="right" w:leader="dot" w:pos="9373"/>
      </w:tabs>
      <w:ind w:left="720"/>
    </w:pPr>
    <w:rPr>
      <w:rFonts w:ascii="Verdana" w:hAnsi="Verdana"/>
      <w:b/>
      <w:bCs/>
      <w:noProof/>
      <w:color w:val="800080"/>
      <w:spacing w:val="-10"/>
      <w:sz w:val="18"/>
      <w:szCs w:val="18"/>
    </w:rPr>
  </w:style>
  <w:style w:type="character" w:styleId="Lienhypertexte">
    <w:name w:val="Hyperlink"/>
    <w:uiPriority w:val="99"/>
    <w:rsid w:val="00154C9A"/>
    <w:rPr>
      <w:color w:val="0000FF"/>
      <w:u w:val="single"/>
    </w:rPr>
  </w:style>
  <w:style w:type="paragraph" w:customStyle="1" w:styleId="Listedansuneliste">
    <w:name w:val="Liste (dans une liste)"/>
    <w:basedOn w:val="Normal"/>
    <w:rsid w:val="00154C9A"/>
    <w:pPr>
      <w:ind w:left="567" w:hanging="283"/>
    </w:pPr>
    <w:rPr>
      <w:szCs w:val="20"/>
    </w:rPr>
  </w:style>
  <w:style w:type="paragraph" w:customStyle="1" w:styleId="ListeTiretinterligne">
    <w:name w:val="Liste (Tiret + interligne)"/>
    <w:basedOn w:val="Normal"/>
    <w:rsid w:val="00154C9A"/>
    <w:pPr>
      <w:spacing w:before="240"/>
      <w:ind w:left="340" w:hanging="340"/>
    </w:pPr>
    <w:rPr>
      <w:szCs w:val="20"/>
    </w:rPr>
  </w:style>
  <w:style w:type="paragraph" w:customStyle="1" w:styleId="ListeTiretsansinterligne">
    <w:name w:val="Liste (Tiret sans interligne)"/>
    <w:basedOn w:val="ListeTiretinterligne"/>
    <w:rsid w:val="00154C9A"/>
    <w:pPr>
      <w:spacing w:before="0"/>
    </w:pPr>
  </w:style>
  <w:style w:type="table" w:styleId="Grilledutableau">
    <w:name w:val="Table Grid"/>
    <w:basedOn w:val="TableauNormal"/>
    <w:rsid w:val="00154C9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
    <w:name w:val="B"/>
    <w:basedOn w:val="Titre2"/>
    <w:rsid w:val="00154C9A"/>
    <w:pPr>
      <w:numPr>
        <w:numId w:val="0"/>
      </w:numPr>
      <w:tabs>
        <w:tab w:val="num" w:pos="576"/>
      </w:tabs>
      <w:spacing w:before="240" w:after="60"/>
      <w:ind w:left="576" w:hanging="576"/>
    </w:pPr>
    <w:rPr>
      <w:rFonts w:ascii="Verdana" w:hAnsi="Verdana" w:cs="Arial"/>
      <w:iCs/>
      <w:szCs w:val="22"/>
      <w:u w:val="single"/>
    </w:rPr>
  </w:style>
  <w:style w:type="paragraph" w:customStyle="1" w:styleId="AD2Verdana">
    <w:name w:val="AD2 + Verdana"/>
    <w:aliases w:val="11 pt,Avant : 12 pt,Après : 6 pt"/>
    <w:basedOn w:val="Normal"/>
    <w:rsid w:val="00154C9A"/>
    <w:pPr>
      <w:numPr>
        <w:ilvl w:val="1"/>
        <w:numId w:val="1"/>
      </w:numPr>
      <w:spacing w:before="240" w:after="120" w:line="240" w:lineRule="auto"/>
    </w:pPr>
    <w:rPr>
      <w:rFonts w:ascii="Verdana" w:hAnsi="Verdana"/>
      <w:b/>
      <w:bCs/>
    </w:rPr>
  </w:style>
  <w:style w:type="paragraph" w:customStyle="1" w:styleId="AD3">
    <w:name w:val="AD3"/>
    <w:basedOn w:val="AD2Verdana"/>
    <w:rsid w:val="00154C9A"/>
    <w:pPr>
      <w:numPr>
        <w:ilvl w:val="2"/>
      </w:numPr>
      <w:spacing w:after="240"/>
    </w:pPr>
  </w:style>
  <w:style w:type="paragraph" w:customStyle="1" w:styleId="AD4">
    <w:name w:val="AD4"/>
    <w:basedOn w:val="AD3"/>
    <w:rsid w:val="00154C9A"/>
    <w:pPr>
      <w:numPr>
        <w:ilvl w:val="3"/>
      </w:numPr>
    </w:pPr>
  </w:style>
  <w:style w:type="paragraph" w:customStyle="1" w:styleId="12">
    <w:name w:val="12"/>
    <w:basedOn w:val="Normal"/>
    <w:rsid w:val="00154C9A"/>
    <w:pPr>
      <w:numPr>
        <w:numId w:val="2"/>
      </w:numPr>
      <w:spacing w:before="120" w:after="120"/>
    </w:pPr>
    <w:rPr>
      <w:rFonts w:ascii="Arial Black" w:hAnsi="Arial Black"/>
    </w:rPr>
  </w:style>
  <w:style w:type="paragraph" w:customStyle="1" w:styleId="22">
    <w:name w:val="22"/>
    <w:basedOn w:val="12"/>
    <w:rsid w:val="00154C9A"/>
    <w:pPr>
      <w:numPr>
        <w:ilvl w:val="1"/>
      </w:numPr>
    </w:pPr>
  </w:style>
  <w:style w:type="paragraph" w:customStyle="1" w:styleId="221">
    <w:name w:val="221"/>
    <w:basedOn w:val="22"/>
    <w:rsid w:val="00154C9A"/>
    <w:pPr>
      <w:numPr>
        <w:ilvl w:val="2"/>
      </w:numPr>
    </w:pPr>
  </w:style>
  <w:style w:type="paragraph" w:customStyle="1" w:styleId="P">
    <w:name w:val="P"/>
    <w:basedOn w:val="Normal"/>
    <w:rsid w:val="00154C9A"/>
    <w:pPr>
      <w:numPr>
        <w:numId w:val="3"/>
      </w:numPr>
      <w:spacing w:before="120" w:after="120"/>
    </w:pPr>
    <w:rPr>
      <w:rFonts w:ascii="Verdana" w:hAnsi="Verdana" w:cs="Tahoma"/>
      <w:szCs w:val="20"/>
    </w:rPr>
  </w:style>
  <w:style w:type="character" w:styleId="Marquedecommentaire">
    <w:name w:val="annotation reference"/>
    <w:semiHidden/>
    <w:rsid w:val="00154C9A"/>
    <w:rPr>
      <w:sz w:val="16"/>
      <w:szCs w:val="16"/>
    </w:rPr>
  </w:style>
  <w:style w:type="paragraph" w:styleId="Commentaire">
    <w:name w:val="annotation text"/>
    <w:basedOn w:val="Normal"/>
    <w:link w:val="CommentaireCar"/>
    <w:semiHidden/>
    <w:rsid w:val="00154C9A"/>
    <w:rPr>
      <w:rFonts w:ascii="Cambria" w:eastAsia="Times New Roman" w:hAnsi="Cambria"/>
      <w:sz w:val="20"/>
      <w:szCs w:val="20"/>
    </w:rPr>
  </w:style>
  <w:style w:type="character" w:customStyle="1" w:styleId="CommentaireCar">
    <w:name w:val="Commentaire Car"/>
    <w:link w:val="Commentaire"/>
    <w:semiHidden/>
    <w:rsid w:val="00154C9A"/>
    <w:rPr>
      <w:rFonts w:ascii="Cambria" w:eastAsia="Times New Roman" w:hAnsi="Cambria" w:cs="Times New Roman"/>
      <w:sz w:val="20"/>
      <w:szCs w:val="20"/>
      <w:lang w:eastAsia="fr-FR"/>
    </w:rPr>
  </w:style>
  <w:style w:type="paragraph" w:styleId="Textedebulles">
    <w:name w:val="Balloon Text"/>
    <w:basedOn w:val="Normal"/>
    <w:link w:val="TextedebullesCar"/>
    <w:uiPriority w:val="99"/>
    <w:semiHidden/>
    <w:rsid w:val="00154C9A"/>
    <w:rPr>
      <w:rFonts w:ascii="Tahoma" w:eastAsia="Times New Roman" w:hAnsi="Tahoma"/>
      <w:sz w:val="16"/>
      <w:szCs w:val="16"/>
    </w:rPr>
  </w:style>
  <w:style w:type="character" w:customStyle="1" w:styleId="TextedebullesCar">
    <w:name w:val="Texte de bulles Car"/>
    <w:link w:val="Textedebulles"/>
    <w:uiPriority w:val="99"/>
    <w:semiHidden/>
    <w:rsid w:val="00154C9A"/>
    <w:rPr>
      <w:rFonts w:ascii="Tahoma" w:eastAsia="Times New Roman" w:hAnsi="Tahoma" w:cs="Tahoma"/>
      <w:sz w:val="16"/>
      <w:szCs w:val="16"/>
      <w:lang w:eastAsia="fr-FR"/>
    </w:rPr>
  </w:style>
  <w:style w:type="character" w:styleId="lev">
    <w:name w:val="Strong"/>
    <w:uiPriority w:val="22"/>
    <w:qFormat/>
    <w:rsid w:val="00172226"/>
    <w:rPr>
      <w:b/>
      <w:bCs/>
      <w:color w:val="38454F"/>
    </w:rPr>
  </w:style>
  <w:style w:type="paragraph" w:styleId="Paragraphedeliste">
    <w:name w:val="List Paragraph"/>
    <w:basedOn w:val="Normal"/>
    <w:link w:val="ParagraphedelisteCar"/>
    <w:uiPriority w:val="34"/>
    <w:qFormat/>
    <w:rsid w:val="00172226"/>
    <w:pPr>
      <w:spacing w:line="240" w:lineRule="auto"/>
      <w:ind w:left="720" w:hanging="288"/>
      <w:contextualSpacing/>
    </w:pPr>
    <w:rPr>
      <w:color w:val="283138"/>
    </w:rPr>
  </w:style>
  <w:style w:type="character" w:customStyle="1" w:styleId="apple-converted-space">
    <w:name w:val="apple-converted-space"/>
    <w:basedOn w:val="Policepardfaut"/>
    <w:rsid w:val="00154C9A"/>
  </w:style>
  <w:style w:type="paragraph" w:styleId="Corpsdetexte">
    <w:name w:val="Body Text"/>
    <w:basedOn w:val="Normal"/>
    <w:link w:val="CorpsdetexteCar"/>
    <w:rsid w:val="00154C9A"/>
    <w:pPr>
      <w:spacing w:after="120"/>
    </w:pPr>
    <w:rPr>
      <w:rFonts w:ascii="Cambria" w:eastAsia="Times New Roman" w:hAnsi="Cambria"/>
      <w:sz w:val="24"/>
      <w:szCs w:val="24"/>
    </w:rPr>
  </w:style>
  <w:style w:type="character" w:customStyle="1" w:styleId="CorpsdetexteCar">
    <w:name w:val="Corps de texte Car"/>
    <w:link w:val="Corpsdetexte"/>
    <w:rsid w:val="00154C9A"/>
    <w:rPr>
      <w:rFonts w:ascii="Cambria" w:eastAsia="Times New Roman" w:hAnsi="Cambria" w:cs="Times New Roman"/>
      <w:sz w:val="24"/>
      <w:szCs w:val="24"/>
    </w:rPr>
  </w:style>
  <w:style w:type="paragraph" w:styleId="Sansinterligne">
    <w:name w:val="No Spacing"/>
    <w:link w:val="SansinterligneCar"/>
    <w:uiPriority w:val="1"/>
    <w:qFormat/>
    <w:rsid w:val="00172226"/>
    <w:rPr>
      <w:sz w:val="22"/>
      <w:szCs w:val="22"/>
    </w:rPr>
  </w:style>
  <w:style w:type="paragraph" w:customStyle="1" w:styleId="Article">
    <w:name w:val="Article"/>
    <w:basedOn w:val="Normal"/>
    <w:rsid w:val="00154C9A"/>
    <w:pPr>
      <w:spacing w:line="240" w:lineRule="auto"/>
      <w:ind w:left="2268" w:hanging="1417"/>
    </w:pPr>
    <w:rPr>
      <w:rFonts w:ascii="Times New Roman" w:hAnsi="Times New Roman"/>
      <w:b/>
      <w:i/>
      <w:szCs w:val="20"/>
    </w:rPr>
  </w:style>
  <w:style w:type="paragraph" w:customStyle="1" w:styleId="Para3">
    <w:name w:val="Para3"/>
    <w:basedOn w:val="Normal"/>
    <w:rsid w:val="00154C9A"/>
    <w:pPr>
      <w:spacing w:line="240" w:lineRule="auto"/>
      <w:ind w:left="1843" w:hanging="567"/>
    </w:pPr>
    <w:rPr>
      <w:rFonts w:ascii="Times New Roman" w:hAnsi="Times New Roman"/>
      <w:sz w:val="20"/>
      <w:szCs w:val="20"/>
    </w:rPr>
  </w:style>
  <w:style w:type="character" w:styleId="Lienhypertextesuivivisit">
    <w:name w:val="FollowedHyperlink"/>
    <w:rsid w:val="00154C9A"/>
    <w:rPr>
      <w:color w:val="800080"/>
      <w:u w:val="single"/>
    </w:rPr>
  </w:style>
  <w:style w:type="paragraph" w:styleId="En-ttedetabledesmatires">
    <w:name w:val="TOC Heading"/>
    <w:basedOn w:val="Titre1"/>
    <w:next w:val="Normal"/>
    <w:uiPriority w:val="39"/>
    <w:semiHidden/>
    <w:unhideWhenUsed/>
    <w:qFormat/>
    <w:rsid w:val="00172226"/>
    <w:pPr>
      <w:spacing w:before="480" w:line="264" w:lineRule="auto"/>
      <w:outlineLvl w:val="9"/>
    </w:pPr>
    <w:rPr>
      <w:b/>
    </w:rPr>
  </w:style>
  <w:style w:type="paragraph" w:styleId="Index1">
    <w:name w:val="index 1"/>
    <w:basedOn w:val="Normal"/>
    <w:next w:val="Normal"/>
    <w:autoRedefine/>
    <w:semiHidden/>
    <w:rsid w:val="000D4E41"/>
    <w:pPr>
      <w:numPr>
        <w:numId w:val="4"/>
      </w:numPr>
      <w:tabs>
        <w:tab w:val="clear" w:pos="360"/>
      </w:tabs>
      <w:spacing w:after="240" w:line="240" w:lineRule="auto"/>
      <w:ind w:left="0" w:firstLine="0"/>
    </w:pPr>
    <w:rPr>
      <w:rFonts w:ascii="Times New Roman" w:hAnsi="Times New Roman"/>
      <w:szCs w:val="20"/>
    </w:rPr>
  </w:style>
  <w:style w:type="paragraph" w:customStyle="1" w:styleId="Default">
    <w:name w:val="Default"/>
    <w:rsid w:val="00F03D91"/>
    <w:pPr>
      <w:autoSpaceDE w:val="0"/>
      <w:autoSpaceDN w:val="0"/>
      <w:adjustRightInd w:val="0"/>
      <w:spacing w:after="200" w:line="276" w:lineRule="auto"/>
    </w:pPr>
    <w:rPr>
      <w:rFonts w:ascii="Segoe UI" w:hAnsi="Segoe UI" w:cs="Segoe UI"/>
      <w:color w:val="000000"/>
      <w:sz w:val="24"/>
      <w:szCs w:val="24"/>
    </w:rPr>
  </w:style>
  <w:style w:type="paragraph" w:styleId="Objetducommentaire">
    <w:name w:val="annotation subject"/>
    <w:basedOn w:val="Commentaire"/>
    <w:next w:val="Commentaire"/>
    <w:link w:val="ObjetducommentaireCar"/>
    <w:uiPriority w:val="99"/>
    <w:semiHidden/>
    <w:unhideWhenUsed/>
    <w:rsid w:val="005423C9"/>
    <w:rPr>
      <w:b/>
      <w:bCs/>
    </w:rPr>
  </w:style>
  <w:style w:type="character" w:customStyle="1" w:styleId="ObjetducommentaireCar">
    <w:name w:val="Objet du commentaire Car"/>
    <w:link w:val="Objetducommentaire"/>
    <w:uiPriority w:val="99"/>
    <w:semiHidden/>
    <w:rsid w:val="005423C9"/>
    <w:rPr>
      <w:rFonts w:ascii="Cambria" w:eastAsia="Times New Roman" w:hAnsi="Cambria" w:cs="Times New Roman"/>
      <w:b/>
      <w:bCs/>
      <w:sz w:val="20"/>
      <w:szCs w:val="20"/>
      <w:lang w:eastAsia="fr-FR"/>
    </w:rPr>
  </w:style>
  <w:style w:type="paragraph" w:customStyle="1" w:styleId="PersonalName">
    <w:name w:val="Personal Name"/>
    <w:basedOn w:val="Titre"/>
    <w:qFormat/>
    <w:rsid w:val="00172226"/>
    <w:rPr>
      <w:b/>
      <w:caps/>
      <w:color w:val="000000"/>
      <w:sz w:val="28"/>
      <w:szCs w:val="28"/>
    </w:rPr>
  </w:style>
  <w:style w:type="paragraph" w:styleId="Titre">
    <w:name w:val="Title"/>
    <w:basedOn w:val="Normal"/>
    <w:next w:val="Normal"/>
    <w:link w:val="TitreCar"/>
    <w:uiPriority w:val="10"/>
    <w:qFormat/>
    <w:rsid w:val="00172226"/>
    <w:pPr>
      <w:spacing w:after="120" w:line="240" w:lineRule="auto"/>
      <w:contextualSpacing/>
    </w:pPr>
    <w:rPr>
      <w:rFonts w:ascii="Arial" w:eastAsia="Times New Roman" w:hAnsi="Arial"/>
      <w:color w:val="283138"/>
      <w:spacing w:val="30"/>
      <w:kern w:val="28"/>
      <w:sz w:val="72"/>
      <w:szCs w:val="52"/>
    </w:rPr>
  </w:style>
  <w:style w:type="character" w:customStyle="1" w:styleId="TitreCar">
    <w:name w:val="Titre Car"/>
    <w:link w:val="Titre"/>
    <w:uiPriority w:val="10"/>
    <w:rsid w:val="00172226"/>
    <w:rPr>
      <w:rFonts w:ascii="Arial" w:eastAsia="Times New Roman" w:hAnsi="Arial" w:cs="Times New Roman"/>
      <w:color w:val="283138"/>
      <w:spacing w:val="30"/>
      <w:kern w:val="28"/>
      <w:sz w:val="72"/>
      <w:szCs w:val="52"/>
    </w:rPr>
  </w:style>
  <w:style w:type="paragraph" w:styleId="Lgende">
    <w:name w:val="caption"/>
    <w:basedOn w:val="Normal"/>
    <w:next w:val="Normal"/>
    <w:uiPriority w:val="35"/>
    <w:semiHidden/>
    <w:unhideWhenUsed/>
    <w:qFormat/>
    <w:rsid w:val="00172226"/>
    <w:pPr>
      <w:spacing w:line="240" w:lineRule="auto"/>
    </w:pPr>
    <w:rPr>
      <w:rFonts w:eastAsia="Times New Roman"/>
      <w:b/>
      <w:bCs/>
      <w:smallCaps/>
      <w:color w:val="283138"/>
      <w:spacing w:val="6"/>
      <w:szCs w:val="18"/>
      <w:lang w:bidi="hi-IN"/>
    </w:rPr>
  </w:style>
  <w:style w:type="paragraph" w:styleId="Sous-titre">
    <w:name w:val="Subtitle"/>
    <w:basedOn w:val="Normal"/>
    <w:next w:val="Normal"/>
    <w:link w:val="Sous-titreCar"/>
    <w:uiPriority w:val="11"/>
    <w:qFormat/>
    <w:rsid w:val="00172226"/>
    <w:pPr>
      <w:numPr>
        <w:ilvl w:val="1"/>
      </w:numPr>
    </w:pPr>
    <w:rPr>
      <w:rFonts w:eastAsia="Times New Roman"/>
      <w:iCs/>
      <w:color w:val="38454F"/>
      <w:sz w:val="32"/>
      <w:szCs w:val="24"/>
      <w:lang w:bidi="hi-IN"/>
    </w:rPr>
  </w:style>
  <w:style w:type="character" w:customStyle="1" w:styleId="Sous-titreCar">
    <w:name w:val="Sous-titre Car"/>
    <w:link w:val="Sous-titre"/>
    <w:uiPriority w:val="11"/>
    <w:rsid w:val="00172226"/>
    <w:rPr>
      <w:rFonts w:eastAsia="Times New Roman" w:cs="Times New Roman"/>
      <w:iCs/>
      <w:color w:val="38454F"/>
      <w:sz w:val="32"/>
      <w:szCs w:val="24"/>
      <w:lang w:bidi="hi-IN"/>
    </w:rPr>
  </w:style>
  <w:style w:type="character" w:styleId="Accentuation">
    <w:name w:val="Emphasis"/>
    <w:uiPriority w:val="20"/>
    <w:qFormat/>
    <w:rsid w:val="00172226"/>
    <w:rPr>
      <w:b w:val="0"/>
      <w:i/>
      <w:iCs/>
      <w:color w:val="283138"/>
    </w:rPr>
  </w:style>
  <w:style w:type="character" w:customStyle="1" w:styleId="SansinterligneCar">
    <w:name w:val="Sans interligne Car"/>
    <w:link w:val="Sansinterligne"/>
    <w:uiPriority w:val="1"/>
    <w:rsid w:val="00172226"/>
    <w:rPr>
      <w:sz w:val="22"/>
      <w:szCs w:val="22"/>
      <w:lang w:val="fr-FR" w:eastAsia="fr-FR" w:bidi="ar-SA"/>
    </w:rPr>
  </w:style>
  <w:style w:type="paragraph" w:styleId="Citation">
    <w:name w:val="Quote"/>
    <w:basedOn w:val="Normal"/>
    <w:next w:val="Normal"/>
    <w:link w:val="CitationCar"/>
    <w:uiPriority w:val="29"/>
    <w:qFormat/>
    <w:rsid w:val="00172226"/>
    <w:pPr>
      <w:pBdr>
        <w:left w:val="single" w:sz="48" w:space="13" w:color="838D9B"/>
      </w:pBdr>
      <w:spacing w:after="0" w:line="360" w:lineRule="auto"/>
    </w:pPr>
    <w:rPr>
      <w:rFonts w:ascii="Arial" w:eastAsia="Times New Roman" w:hAnsi="Arial"/>
      <w:b/>
      <w:i/>
      <w:iCs/>
      <w:color w:val="838D9B"/>
      <w:sz w:val="24"/>
      <w:szCs w:val="20"/>
      <w:lang w:bidi="hi-IN"/>
    </w:rPr>
  </w:style>
  <w:style w:type="character" w:customStyle="1" w:styleId="CitationCar">
    <w:name w:val="Citation Car"/>
    <w:link w:val="Citation"/>
    <w:uiPriority w:val="29"/>
    <w:rsid w:val="00172226"/>
    <w:rPr>
      <w:rFonts w:ascii="Arial" w:eastAsia="Times New Roman" w:hAnsi="Arial"/>
      <w:b/>
      <w:i/>
      <w:iCs/>
      <w:color w:val="838D9B"/>
      <w:sz w:val="24"/>
      <w:lang w:bidi="hi-IN"/>
    </w:rPr>
  </w:style>
  <w:style w:type="paragraph" w:styleId="Citationintense">
    <w:name w:val="Intense Quote"/>
    <w:basedOn w:val="Normal"/>
    <w:next w:val="Normal"/>
    <w:link w:val="CitationintenseCar"/>
    <w:uiPriority w:val="30"/>
    <w:qFormat/>
    <w:rsid w:val="00172226"/>
    <w:pPr>
      <w:pBdr>
        <w:left w:val="single" w:sz="48" w:space="13" w:color="D2610C"/>
      </w:pBdr>
      <w:spacing w:before="240" w:after="120" w:line="300" w:lineRule="auto"/>
    </w:pPr>
    <w:rPr>
      <w:rFonts w:eastAsia="Times New Roman"/>
      <w:b/>
      <w:bCs/>
      <w:i/>
      <w:iCs/>
      <w:color w:val="D2610C"/>
      <w:sz w:val="26"/>
      <w:szCs w:val="20"/>
      <w:lang w:bidi="hi-IN"/>
    </w:rPr>
  </w:style>
  <w:style w:type="character" w:customStyle="1" w:styleId="CitationintenseCar">
    <w:name w:val="Citation intense Car"/>
    <w:link w:val="Citationintense"/>
    <w:uiPriority w:val="30"/>
    <w:rsid w:val="00172226"/>
    <w:rPr>
      <w:rFonts w:eastAsia="Times New Roman"/>
      <w:b/>
      <w:bCs/>
      <w:i/>
      <w:iCs/>
      <w:color w:val="D2610C"/>
      <w:sz w:val="26"/>
      <w:lang w:bidi="hi-IN"/>
    </w:rPr>
  </w:style>
  <w:style w:type="character" w:styleId="Emphaseple">
    <w:name w:val="Subtle Emphasis"/>
    <w:uiPriority w:val="19"/>
    <w:qFormat/>
    <w:rsid w:val="00172226"/>
    <w:rPr>
      <w:i/>
      <w:iCs/>
      <w:color w:val="000000"/>
    </w:rPr>
  </w:style>
  <w:style w:type="character" w:styleId="Emphaseintense">
    <w:name w:val="Intense Emphasis"/>
    <w:uiPriority w:val="21"/>
    <w:qFormat/>
    <w:rsid w:val="00172226"/>
    <w:rPr>
      <w:b/>
      <w:bCs/>
      <w:i/>
      <w:iCs/>
      <w:color w:val="283138"/>
    </w:rPr>
  </w:style>
  <w:style w:type="character" w:styleId="Rfrenceple">
    <w:name w:val="Subtle Reference"/>
    <w:uiPriority w:val="31"/>
    <w:qFormat/>
    <w:rsid w:val="00172226"/>
    <w:rPr>
      <w:smallCaps/>
      <w:color w:val="000000"/>
      <w:u w:val="single"/>
    </w:rPr>
  </w:style>
  <w:style w:type="character" w:styleId="Rfrenceintense">
    <w:name w:val="Intense Reference"/>
    <w:uiPriority w:val="32"/>
    <w:qFormat/>
    <w:rsid w:val="00172226"/>
    <w:rPr>
      <w:rFonts w:ascii="Arial" w:hAnsi="Arial"/>
      <w:b/>
      <w:bCs/>
      <w:smallCaps/>
      <w:color w:val="283138"/>
      <w:spacing w:val="5"/>
      <w:sz w:val="22"/>
      <w:u w:val="single"/>
    </w:rPr>
  </w:style>
  <w:style w:type="character" w:styleId="Titredulivre">
    <w:name w:val="Book Title"/>
    <w:uiPriority w:val="33"/>
    <w:qFormat/>
    <w:rsid w:val="00172226"/>
    <w:rPr>
      <w:rFonts w:ascii="Cambria" w:hAnsi="Cambria"/>
      <w:b/>
      <w:bCs/>
      <w:caps w:val="0"/>
      <w:smallCaps/>
      <w:color w:val="1F497D"/>
      <w:spacing w:val="10"/>
      <w:sz w:val="22"/>
    </w:rPr>
  </w:style>
  <w:style w:type="numbering" w:customStyle="1" w:styleId="Aucuneliste1">
    <w:name w:val="Aucune liste1"/>
    <w:next w:val="Aucuneliste"/>
    <w:uiPriority w:val="99"/>
    <w:semiHidden/>
    <w:unhideWhenUsed/>
    <w:rsid w:val="005D3CF6"/>
  </w:style>
  <w:style w:type="paragraph" w:customStyle="1" w:styleId="Style1">
    <w:name w:val="Style1"/>
    <w:basedOn w:val="Paragraphedeliste"/>
    <w:rsid w:val="009E4C55"/>
    <w:pPr>
      <w:spacing w:after="120" w:line="264" w:lineRule="auto"/>
      <w:ind w:left="717" w:hanging="360"/>
    </w:pPr>
    <w:rPr>
      <w:rFonts w:eastAsia="Times New Roman"/>
      <w:b/>
      <w:color w:val="auto"/>
      <w:sz w:val="24"/>
      <w:szCs w:val="21"/>
    </w:rPr>
  </w:style>
  <w:style w:type="paragraph" w:customStyle="1" w:styleId="Style00">
    <w:name w:val="Style00"/>
    <w:basedOn w:val="Normal"/>
    <w:rsid w:val="009E4C55"/>
    <w:pPr>
      <w:spacing w:after="120" w:line="264" w:lineRule="auto"/>
    </w:pPr>
    <w:rPr>
      <w:rFonts w:ascii="Times New Roman" w:eastAsia="Times New Roman" w:hAnsi="Times New Roman"/>
      <w:b/>
      <w:sz w:val="24"/>
      <w:szCs w:val="21"/>
    </w:rPr>
  </w:style>
  <w:style w:type="character" w:customStyle="1" w:styleId="ParagraphedelisteCar">
    <w:name w:val="Paragraphe de liste Car"/>
    <w:link w:val="Paragraphedeliste"/>
    <w:uiPriority w:val="34"/>
    <w:rsid w:val="009E4C55"/>
    <w:rPr>
      <w:color w:val="283138"/>
      <w:sz w:val="22"/>
      <w:szCs w:val="22"/>
    </w:rPr>
  </w:style>
  <w:style w:type="character" w:customStyle="1" w:styleId="Mentionnonrsolue1">
    <w:name w:val="Mention non résolue1"/>
    <w:basedOn w:val="Policepardfaut"/>
    <w:uiPriority w:val="99"/>
    <w:semiHidden/>
    <w:unhideWhenUsed/>
    <w:rsid w:val="0047014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226"/>
    <w:pPr>
      <w:spacing w:after="180" w:line="274" w:lineRule="auto"/>
    </w:pPr>
    <w:rPr>
      <w:sz w:val="22"/>
      <w:szCs w:val="22"/>
    </w:rPr>
  </w:style>
  <w:style w:type="paragraph" w:styleId="Titre1">
    <w:name w:val="heading 1"/>
    <w:basedOn w:val="Normal"/>
    <w:next w:val="Normal"/>
    <w:link w:val="Titre1Car"/>
    <w:qFormat/>
    <w:rsid w:val="00172226"/>
    <w:pPr>
      <w:keepNext/>
      <w:keepLines/>
      <w:numPr>
        <w:numId w:val="29"/>
      </w:numPr>
      <w:spacing w:before="360" w:after="0" w:line="240" w:lineRule="auto"/>
      <w:outlineLvl w:val="0"/>
    </w:pPr>
    <w:rPr>
      <w:rFonts w:ascii="Arial" w:eastAsia="Times New Roman" w:hAnsi="Arial"/>
      <w:bCs/>
      <w:color w:val="283138"/>
      <w:sz w:val="32"/>
      <w:szCs w:val="28"/>
    </w:rPr>
  </w:style>
  <w:style w:type="paragraph" w:styleId="Titre2">
    <w:name w:val="heading 2"/>
    <w:basedOn w:val="Normal"/>
    <w:next w:val="Normal"/>
    <w:link w:val="Titre2Car"/>
    <w:uiPriority w:val="9"/>
    <w:unhideWhenUsed/>
    <w:qFormat/>
    <w:rsid w:val="0068147F"/>
    <w:pPr>
      <w:keepNext/>
      <w:keepLines/>
      <w:numPr>
        <w:numId w:val="30"/>
      </w:numPr>
      <w:spacing w:before="120" w:after="0" w:line="240" w:lineRule="auto"/>
      <w:outlineLvl w:val="1"/>
    </w:pPr>
    <w:rPr>
      <w:rFonts w:ascii="Century Gothic" w:eastAsia="Times New Roman" w:hAnsi="Century Gothic"/>
      <w:b/>
      <w:bCs/>
      <w:color w:val="80716A"/>
      <w:szCs w:val="26"/>
    </w:rPr>
  </w:style>
  <w:style w:type="paragraph" w:styleId="Titre3">
    <w:name w:val="heading 3"/>
    <w:basedOn w:val="Normal"/>
    <w:next w:val="Normal"/>
    <w:link w:val="Titre3Car"/>
    <w:uiPriority w:val="9"/>
    <w:unhideWhenUsed/>
    <w:qFormat/>
    <w:rsid w:val="00172226"/>
    <w:pPr>
      <w:keepNext/>
      <w:keepLines/>
      <w:numPr>
        <w:ilvl w:val="2"/>
        <w:numId w:val="29"/>
      </w:numPr>
      <w:spacing w:before="20" w:after="0" w:line="240" w:lineRule="auto"/>
      <w:outlineLvl w:val="2"/>
    </w:pPr>
    <w:rPr>
      <w:rFonts w:eastAsia="Times New Roman"/>
      <w:b/>
      <w:bCs/>
      <w:color w:val="283138"/>
      <w:sz w:val="24"/>
      <w:szCs w:val="20"/>
    </w:rPr>
  </w:style>
  <w:style w:type="paragraph" w:styleId="Titre4">
    <w:name w:val="heading 4"/>
    <w:basedOn w:val="Normal"/>
    <w:next w:val="Normal"/>
    <w:link w:val="Titre4Car"/>
    <w:unhideWhenUsed/>
    <w:qFormat/>
    <w:rsid w:val="00172226"/>
    <w:pPr>
      <w:keepNext/>
      <w:keepLines/>
      <w:numPr>
        <w:ilvl w:val="3"/>
        <w:numId w:val="29"/>
      </w:numPr>
      <w:spacing w:before="200" w:after="0"/>
      <w:outlineLvl w:val="3"/>
    </w:pPr>
    <w:rPr>
      <w:rFonts w:ascii="Arial" w:eastAsia="Times New Roman" w:hAnsi="Arial"/>
      <w:b/>
      <w:bCs/>
      <w:i/>
      <w:iCs/>
      <w:color w:val="262626"/>
      <w:sz w:val="20"/>
      <w:szCs w:val="20"/>
    </w:rPr>
  </w:style>
  <w:style w:type="paragraph" w:styleId="Titre5">
    <w:name w:val="heading 5"/>
    <w:basedOn w:val="Normal"/>
    <w:next w:val="Normal"/>
    <w:link w:val="Titre5Car"/>
    <w:uiPriority w:val="9"/>
    <w:unhideWhenUsed/>
    <w:qFormat/>
    <w:rsid w:val="00172226"/>
    <w:pPr>
      <w:keepNext/>
      <w:keepLines/>
      <w:numPr>
        <w:ilvl w:val="4"/>
        <w:numId w:val="29"/>
      </w:numPr>
      <w:spacing w:before="200" w:after="0"/>
      <w:outlineLvl w:val="4"/>
    </w:pPr>
    <w:rPr>
      <w:rFonts w:ascii="Arial" w:eastAsia="Times New Roman" w:hAnsi="Arial"/>
      <w:color w:val="000000"/>
      <w:sz w:val="20"/>
      <w:szCs w:val="20"/>
    </w:rPr>
  </w:style>
  <w:style w:type="paragraph" w:styleId="Titre6">
    <w:name w:val="heading 6"/>
    <w:basedOn w:val="Normal"/>
    <w:next w:val="Normal"/>
    <w:link w:val="Titre6Car"/>
    <w:uiPriority w:val="9"/>
    <w:unhideWhenUsed/>
    <w:qFormat/>
    <w:rsid w:val="00172226"/>
    <w:pPr>
      <w:keepNext/>
      <w:keepLines/>
      <w:numPr>
        <w:ilvl w:val="5"/>
        <w:numId w:val="29"/>
      </w:numPr>
      <w:spacing w:before="200" w:after="0"/>
      <w:outlineLvl w:val="5"/>
    </w:pPr>
    <w:rPr>
      <w:rFonts w:ascii="Arial" w:eastAsia="Times New Roman" w:hAnsi="Arial"/>
      <w:i/>
      <w:iCs/>
      <w:color w:val="000000"/>
      <w:sz w:val="20"/>
      <w:szCs w:val="20"/>
    </w:rPr>
  </w:style>
  <w:style w:type="paragraph" w:styleId="Titre7">
    <w:name w:val="heading 7"/>
    <w:basedOn w:val="Normal"/>
    <w:next w:val="Normal"/>
    <w:link w:val="Titre7Car"/>
    <w:uiPriority w:val="9"/>
    <w:unhideWhenUsed/>
    <w:qFormat/>
    <w:rsid w:val="00172226"/>
    <w:pPr>
      <w:keepNext/>
      <w:keepLines/>
      <w:numPr>
        <w:ilvl w:val="6"/>
        <w:numId w:val="29"/>
      </w:numPr>
      <w:spacing w:before="200" w:after="0"/>
      <w:outlineLvl w:val="6"/>
    </w:pPr>
    <w:rPr>
      <w:rFonts w:ascii="Arial" w:eastAsia="Times New Roman" w:hAnsi="Arial"/>
      <w:i/>
      <w:iCs/>
      <w:color w:val="283138"/>
      <w:sz w:val="20"/>
      <w:szCs w:val="20"/>
    </w:rPr>
  </w:style>
  <w:style w:type="paragraph" w:styleId="Titre8">
    <w:name w:val="heading 8"/>
    <w:basedOn w:val="Normal"/>
    <w:next w:val="Normal"/>
    <w:link w:val="Titre8Car"/>
    <w:uiPriority w:val="9"/>
    <w:unhideWhenUsed/>
    <w:qFormat/>
    <w:rsid w:val="00172226"/>
    <w:pPr>
      <w:keepNext/>
      <w:keepLines/>
      <w:numPr>
        <w:ilvl w:val="7"/>
        <w:numId w:val="29"/>
      </w:numPr>
      <w:spacing w:before="200" w:after="0"/>
      <w:outlineLvl w:val="7"/>
    </w:pPr>
    <w:rPr>
      <w:rFonts w:ascii="Arial" w:eastAsia="Times New Roman" w:hAnsi="Arial"/>
      <w:color w:val="000000"/>
      <w:sz w:val="20"/>
      <w:szCs w:val="20"/>
    </w:rPr>
  </w:style>
  <w:style w:type="paragraph" w:styleId="Titre9">
    <w:name w:val="heading 9"/>
    <w:basedOn w:val="Normal"/>
    <w:next w:val="Normal"/>
    <w:link w:val="Titre9Car"/>
    <w:uiPriority w:val="9"/>
    <w:unhideWhenUsed/>
    <w:qFormat/>
    <w:rsid w:val="00172226"/>
    <w:pPr>
      <w:keepNext/>
      <w:keepLines/>
      <w:numPr>
        <w:ilvl w:val="8"/>
        <w:numId w:val="29"/>
      </w:numPr>
      <w:spacing w:before="200" w:after="0"/>
      <w:outlineLvl w:val="8"/>
    </w:pPr>
    <w:rPr>
      <w:rFonts w:ascii="Arial" w:eastAsia="Times New Roman" w:hAnsi="Arial"/>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172226"/>
    <w:rPr>
      <w:rFonts w:ascii="Arial" w:eastAsia="Times New Roman" w:hAnsi="Arial"/>
      <w:bCs/>
      <w:color w:val="283138"/>
      <w:sz w:val="32"/>
      <w:szCs w:val="28"/>
    </w:rPr>
  </w:style>
  <w:style w:type="character" w:customStyle="1" w:styleId="Titre2Car">
    <w:name w:val="Titre 2 Car"/>
    <w:link w:val="Titre2"/>
    <w:uiPriority w:val="9"/>
    <w:rsid w:val="0068147F"/>
    <w:rPr>
      <w:rFonts w:ascii="Century Gothic" w:eastAsia="Times New Roman" w:hAnsi="Century Gothic"/>
      <w:b/>
      <w:bCs/>
      <w:color w:val="80716A"/>
      <w:sz w:val="22"/>
      <w:szCs w:val="26"/>
    </w:rPr>
  </w:style>
  <w:style w:type="character" w:customStyle="1" w:styleId="Titre3Car">
    <w:name w:val="Titre 3 Car"/>
    <w:link w:val="Titre3"/>
    <w:uiPriority w:val="9"/>
    <w:rsid w:val="00172226"/>
    <w:rPr>
      <w:rFonts w:eastAsia="Times New Roman"/>
      <w:b/>
      <w:bCs/>
      <w:color w:val="283138"/>
      <w:sz w:val="24"/>
    </w:rPr>
  </w:style>
  <w:style w:type="character" w:customStyle="1" w:styleId="Titre4Car">
    <w:name w:val="Titre 4 Car"/>
    <w:link w:val="Titre4"/>
    <w:rsid w:val="00172226"/>
    <w:rPr>
      <w:rFonts w:ascii="Arial" w:eastAsia="Times New Roman" w:hAnsi="Arial"/>
      <w:b/>
      <w:bCs/>
      <w:i/>
      <w:iCs/>
      <w:color w:val="262626"/>
    </w:rPr>
  </w:style>
  <w:style w:type="character" w:customStyle="1" w:styleId="Titre5Car">
    <w:name w:val="Titre 5 Car"/>
    <w:link w:val="Titre5"/>
    <w:uiPriority w:val="9"/>
    <w:rsid w:val="00172226"/>
    <w:rPr>
      <w:rFonts w:ascii="Arial" w:eastAsia="Times New Roman" w:hAnsi="Arial"/>
      <w:color w:val="000000"/>
    </w:rPr>
  </w:style>
  <w:style w:type="character" w:customStyle="1" w:styleId="Titre6Car">
    <w:name w:val="Titre 6 Car"/>
    <w:link w:val="Titre6"/>
    <w:uiPriority w:val="9"/>
    <w:rsid w:val="00172226"/>
    <w:rPr>
      <w:rFonts w:ascii="Arial" w:eastAsia="Times New Roman" w:hAnsi="Arial"/>
      <w:i/>
      <w:iCs/>
      <w:color w:val="000000"/>
    </w:rPr>
  </w:style>
  <w:style w:type="character" w:customStyle="1" w:styleId="Titre7Car">
    <w:name w:val="Titre 7 Car"/>
    <w:link w:val="Titre7"/>
    <w:uiPriority w:val="9"/>
    <w:rsid w:val="00172226"/>
    <w:rPr>
      <w:rFonts w:ascii="Arial" w:eastAsia="Times New Roman" w:hAnsi="Arial"/>
      <w:i/>
      <w:iCs/>
      <w:color w:val="283138"/>
    </w:rPr>
  </w:style>
  <w:style w:type="character" w:customStyle="1" w:styleId="Titre8Car">
    <w:name w:val="Titre 8 Car"/>
    <w:link w:val="Titre8"/>
    <w:uiPriority w:val="9"/>
    <w:rsid w:val="00172226"/>
    <w:rPr>
      <w:rFonts w:ascii="Arial" w:eastAsia="Times New Roman" w:hAnsi="Arial"/>
      <w:color w:val="000000"/>
    </w:rPr>
  </w:style>
  <w:style w:type="character" w:customStyle="1" w:styleId="Titre9Car">
    <w:name w:val="Titre 9 Car"/>
    <w:link w:val="Titre9"/>
    <w:uiPriority w:val="9"/>
    <w:rsid w:val="00172226"/>
    <w:rPr>
      <w:rFonts w:ascii="Arial" w:eastAsia="Times New Roman" w:hAnsi="Arial"/>
      <w:i/>
      <w:iCs/>
      <w:color w:val="000000"/>
    </w:rPr>
  </w:style>
  <w:style w:type="paragraph" w:customStyle="1" w:styleId="Style2">
    <w:name w:val="Style2"/>
    <w:basedOn w:val="Normal"/>
    <w:autoRedefine/>
    <w:rsid w:val="005978D3"/>
    <w:pPr>
      <w:numPr>
        <w:ilvl w:val="1"/>
        <w:numId w:val="9"/>
      </w:numPr>
      <w:spacing w:before="120" w:after="0" w:line="240" w:lineRule="auto"/>
    </w:pPr>
    <w:rPr>
      <w:rFonts w:ascii="Century Gothic" w:hAnsi="Century Gothic"/>
      <w:b/>
    </w:rPr>
  </w:style>
  <w:style w:type="paragraph" w:styleId="Pieddepage">
    <w:name w:val="footer"/>
    <w:basedOn w:val="Normal"/>
    <w:link w:val="PieddepageCar"/>
    <w:uiPriority w:val="99"/>
    <w:rsid w:val="00154C9A"/>
    <w:pPr>
      <w:tabs>
        <w:tab w:val="center" w:pos="4536"/>
        <w:tab w:val="right" w:pos="9072"/>
      </w:tabs>
    </w:pPr>
    <w:rPr>
      <w:rFonts w:ascii="Cambria" w:eastAsia="Times New Roman" w:hAnsi="Cambria"/>
      <w:sz w:val="24"/>
      <w:szCs w:val="24"/>
    </w:rPr>
  </w:style>
  <w:style w:type="character" w:customStyle="1" w:styleId="PieddepageCar">
    <w:name w:val="Pied de page Car"/>
    <w:link w:val="Pieddepage"/>
    <w:uiPriority w:val="99"/>
    <w:rsid w:val="00154C9A"/>
    <w:rPr>
      <w:rFonts w:ascii="Cambria" w:eastAsia="Times New Roman" w:hAnsi="Cambria" w:cs="Times New Roman"/>
      <w:sz w:val="24"/>
      <w:szCs w:val="24"/>
      <w:lang w:eastAsia="fr-FR"/>
    </w:rPr>
  </w:style>
  <w:style w:type="character" w:styleId="Numrodepage">
    <w:name w:val="page number"/>
    <w:basedOn w:val="Policepardfaut"/>
    <w:rsid w:val="00154C9A"/>
  </w:style>
  <w:style w:type="paragraph" w:styleId="Retraitcorpsdetexte">
    <w:name w:val="Body Text Indent"/>
    <w:basedOn w:val="Normal"/>
    <w:link w:val="RetraitcorpsdetexteCar"/>
    <w:rsid w:val="00154C9A"/>
    <w:pPr>
      <w:ind w:left="1843" w:hanging="142"/>
    </w:pPr>
    <w:rPr>
      <w:rFonts w:ascii="Cambria" w:eastAsia="Times New Roman" w:hAnsi="Cambria"/>
      <w:sz w:val="24"/>
      <w:szCs w:val="20"/>
    </w:rPr>
  </w:style>
  <w:style w:type="character" w:customStyle="1" w:styleId="RetraitcorpsdetexteCar">
    <w:name w:val="Retrait corps de texte Car"/>
    <w:link w:val="Retraitcorpsdetexte"/>
    <w:rsid w:val="00154C9A"/>
    <w:rPr>
      <w:rFonts w:ascii="Cambria" w:eastAsia="Times New Roman" w:hAnsi="Cambria" w:cs="Times New Roman"/>
      <w:sz w:val="24"/>
      <w:szCs w:val="20"/>
      <w:lang w:eastAsia="fr-FR"/>
    </w:rPr>
  </w:style>
  <w:style w:type="paragraph" w:styleId="Retraitcorpsdetexte2">
    <w:name w:val="Body Text Indent 2"/>
    <w:basedOn w:val="Normal"/>
    <w:link w:val="Retraitcorpsdetexte2Car"/>
    <w:rsid w:val="00154C9A"/>
    <w:pPr>
      <w:ind w:left="709" w:hanging="349"/>
    </w:pPr>
    <w:rPr>
      <w:rFonts w:ascii="Cambria" w:eastAsia="Times New Roman" w:hAnsi="Cambria"/>
      <w:sz w:val="24"/>
      <w:szCs w:val="20"/>
    </w:rPr>
  </w:style>
  <w:style w:type="character" w:customStyle="1" w:styleId="Retraitcorpsdetexte2Car">
    <w:name w:val="Retrait corps de texte 2 Car"/>
    <w:link w:val="Retraitcorpsdetexte2"/>
    <w:rsid w:val="00154C9A"/>
    <w:rPr>
      <w:rFonts w:ascii="Cambria" w:eastAsia="Times New Roman" w:hAnsi="Cambria" w:cs="Times New Roman"/>
      <w:sz w:val="24"/>
      <w:szCs w:val="20"/>
      <w:lang w:eastAsia="fr-FR"/>
    </w:rPr>
  </w:style>
  <w:style w:type="paragraph" w:styleId="NormalWeb">
    <w:name w:val="Normal (Web)"/>
    <w:basedOn w:val="Normal"/>
    <w:rsid w:val="00154C9A"/>
    <w:pPr>
      <w:spacing w:before="100" w:beforeAutospacing="1" w:after="100" w:afterAutospacing="1"/>
    </w:pPr>
    <w:rPr>
      <w:color w:val="000000"/>
    </w:rPr>
  </w:style>
  <w:style w:type="paragraph" w:styleId="En-tte">
    <w:name w:val="header"/>
    <w:basedOn w:val="Normal"/>
    <w:link w:val="En-tteCar"/>
    <w:uiPriority w:val="99"/>
    <w:rsid w:val="00154C9A"/>
    <w:pPr>
      <w:tabs>
        <w:tab w:val="center" w:pos="4536"/>
        <w:tab w:val="right" w:pos="9072"/>
      </w:tabs>
    </w:pPr>
    <w:rPr>
      <w:rFonts w:ascii="Cambria" w:eastAsia="Times New Roman" w:hAnsi="Cambria"/>
      <w:sz w:val="24"/>
      <w:szCs w:val="24"/>
    </w:rPr>
  </w:style>
  <w:style w:type="character" w:customStyle="1" w:styleId="En-tteCar">
    <w:name w:val="En-tête Car"/>
    <w:link w:val="En-tte"/>
    <w:uiPriority w:val="99"/>
    <w:rsid w:val="00154C9A"/>
    <w:rPr>
      <w:rFonts w:ascii="Cambria" w:eastAsia="Times New Roman" w:hAnsi="Cambria" w:cs="Times New Roman"/>
      <w:sz w:val="24"/>
      <w:szCs w:val="24"/>
    </w:rPr>
  </w:style>
  <w:style w:type="paragraph" w:customStyle="1" w:styleId="GRHPARAG">
    <w:name w:val="GRHPARAG"/>
    <w:basedOn w:val="Normal"/>
    <w:rsid w:val="00154C9A"/>
    <w:pPr>
      <w:tabs>
        <w:tab w:val="num" w:pos="1134"/>
        <w:tab w:val="num" w:pos="2484"/>
      </w:tabs>
      <w:spacing w:before="120" w:after="120"/>
      <w:ind w:left="284" w:right="284" w:firstLine="851"/>
    </w:pPr>
    <w:rPr>
      <w:rFonts w:ascii="Bookman Old Style" w:hAnsi="Bookman Old Style" w:cs="Courier New"/>
      <w:sz w:val="20"/>
      <w:szCs w:val="20"/>
      <w:lang w:eastAsia="en-US"/>
    </w:rPr>
  </w:style>
  <w:style w:type="paragraph" w:customStyle="1" w:styleId="A">
    <w:name w:val="A"/>
    <w:basedOn w:val="Titre1"/>
    <w:rsid w:val="00154C9A"/>
    <w:pPr>
      <w:tabs>
        <w:tab w:val="num" w:pos="432"/>
      </w:tabs>
      <w:ind w:left="432" w:hanging="432"/>
    </w:pPr>
    <w:rPr>
      <w:rFonts w:ascii="Verdana" w:hAnsi="Verdana" w:cs="Tahoma"/>
      <w:sz w:val="24"/>
      <w:szCs w:val="24"/>
      <w:u w:val="single"/>
    </w:rPr>
  </w:style>
  <w:style w:type="paragraph" w:styleId="Explorateurdedocuments">
    <w:name w:val="Document Map"/>
    <w:basedOn w:val="Normal"/>
    <w:link w:val="ExplorateurdedocumentsCar"/>
    <w:semiHidden/>
    <w:rsid w:val="00154C9A"/>
    <w:pPr>
      <w:shd w:val="clear" w:color="auto" w:fill="000080"/>
    </w:pPr>
    <w:rPr>
      <w:rFonts w:ascii="Tahoma" w:eastAsia="Times New Roman" w:hAnsi="Tahoma"/>
      <w:sz w:val="20"/>
      <w:szCs w:val="20"/>
    </w:rPr>
  </w:style>
  <w:style w:type="character" w:customStyle="1" w:styleId="ExplorateurdedocumentsCar">
    <w:name w:val="Explorateur de documents Car"/>
    <w:link w:val="Explorateurdedocuments"/>
    <w:semiHidden/>
    <w:rsid w:val="00154C9A"/>
    <w:rPr>
      <w:rFonts w:ascii="Tahoma" w:eastAsia="Times New Roman" w:hAnsi="Tahoma" w:cs="Tahoma"/>
      <w:sz w:val="20"/>
      <w:szCs w:val="20"/>
      <w:shd w:val="clear" w:color="auto" w:fill="000080"/>
      <w:lang w:eastAsia="fr-FR"/>
    </w:rPr>
  </w:style>
  <w:style w:type="paragraph" w:styleId="TM1">
    <w:name w:val="toc 1"/>
    <w:basedOn w:val="Normal"/>
    <w:next w:val="Normal"/>
    <w:autoRedefine/>
    <w:uiPriority w:val="39"/>
    <w:rsid w:val="00154C9A"/>
    <w:pPr>
      <w:tabs>
        <w:tab w:val="left" w:pos="480"/>
        <w:tab w:val="right" w:leader="dot" w:pos="9373"/>
      </w:tabs>
      <w:spacing w:before="240"/>
      <w:ind w:left="357" w:hanging="357"/>
    </w:pPr>
    <w:rPr>
      <w:rFonts w:ascii="Verdana" w:hAnsi="Verdana"/>
      <w:b/>
      <w:bCs/>
      <w:noProof/>
      <w:spacing w:val="-10"/>
      <w:sz w:val="20"/>
      <w:szCs w:val="20"/>
    </w:rPr>
  </w:style>
  <w:style w:type="paragraph" w:styleId="TM2">
    <w:name w:val="toc 2"/>
    <w:basedOn w:val="Normal"/>
    <w:next w:val="Normal"/>
    <w:autoRedefine/>
    <w:uiPriority w:val="39"/>
    <w:rsid w:val="00154C9A"/>
    <w:pPr>
      <w:tabs>
        <w:tab w:val="left" w:pos="720"/>
        <w:tab w:val="right" w:leader="dot" w:pos="9373"/>
      </w:tabs>
      <w:spacing w:before="120" w:after="120"/>
      <w:ind w:left="720" w:hanging="482"/>
    </w:pPr>
    <w:rPr>
      <w:rFonts w:ascii="Arial Black" w:hAnsi="Arial Black"/>
      <w:noProof/>
      <w:spacing w:val="-10"/>
      <w:sz w:val="20"/>
      <w:szCs w:val="20"/>
    </w:rPr>
  </w:style>
  <w:style w:type="paragraph" w:styleId="TM3">
    <w:name w:val="toc 3"/>
    <w:basedOn w:val="Normal"/>
    <w:next w:val="Normal"/>
    <w:autoRedefine/>
    <w:uiPriority w:val="39"/>
    <w:rsid w:val="009C41A9"/>
    <w:pPr>
      <w:tabs>
        <w:tab w:val="left" w:pos="1200"/>
        <w:tab w:val="right" w:leader="dot" w:pos="9373"/>
      </w:tabs>
      <w:ind w:left="1260" w:hanging="780"/>
    </w:pPr>
    <w:rPr>
      <w:rFonts w:ascii="Verdana" w:hAnsi="Verdana"/>
      <w:b/>
      <w:bCs/>
      <w:noProof/>
      <w:spacing w:val="-10"/>
      <w:sz w:val="20"/>
      <w:szCs w:val="20"/>
    </w:rPr>
  </w:style>
  <w:style w:type="paragraph" w:styleId="TM4">
    <w:name w:val="toc 4"/>
    <w:basedOn w:val="Normal"/>
    <w:next w:val="Normal"/>
    <w:autoRedefine/>
    <w:semiHidden/>
    <w:rsid w:val="00154C9A"/>
    <w:pPr>
      <w:tabs>
        <w:tab w:val="left" w:pos="1680"/>
        <w:tab w:val="right" w:leader="dot" w:pos="9373"/>
      </w:tabs>
      <w:ind w:left="720"/>
    </w:pPr>
    <w:rPr>
      <w:rFonts w:ascii="Verdana" w:hAnsi="Verdana"/>
      <w:b/>
      <w:bCs/>
      <w:noProof/>
      <w:color w:val="800080"/>
      <w:spacing w:val="-10"/>
      <w:sz w:val="18"/>
      <w:szCs w:val="18"/>
    </w:rPr>
  </w:style>
  <w:style w:type="character" w:styleId="Lienhypertexte">
    <w:name w:val="Hyperlink"/>
    <w:uiPriority w:val="99"/>
    <w:rsid w:val="00154C9A"/>
    <w:rPr>
      <w:color w:val="0000FF"/>
      <w:u w:val="single"/>
    </w:rPr>
  </w:style>
  <w:style w:type="paragraph" w:customStyle="1" w:styleId="Listedansuneliste">
    <w:name w:val="Liste (dans une liste)"/>
    <w:basedOn w:val="Normal"/>
    <w:rsid w:val="00154C9A"/>
    <w:pPr>
      <w:ind w:left="567" w:hanging="283"/>
    </w:pPr>
    <w:rPr>
      <w:szCs w:val="20"/>
    </w:rPr>
  </w:style>
  <w:style w:type="paragraph" w:customStyle="1" w:styleId="ListeTiretinterligne">
    <w:name w:val="Liste (Tiret + interligne)"/>
    <w:basedOn w:val="Normal"/>
    <w:rsid w:val="00154C9A"/>
    <w:pPr>
      <w:spacing w:before="240"/>
      <w:ind w:left="340" w:hanging="340"/>
    </w:pPr>
    <w:rPr>
      <w:szCs w:val="20"/>
    </w:rPr>
  </w:style>
  <w:style w:type="paragraph" w:customStyle="1" w:styleId="ListeTiretsansinterligne">
    <w:name w:val="Liste (Tiret sans interligne)"/>
    <w:basedOn w:val="ListeTiretinterligne"/>
    <w:rsid w:val="00154C9A"/>
    <w:pPr>
      <w:spacing w:before="0"/>
    </w:pPr>
  </w:style>
  <w:style w:type="table" w:styleId="Grilledutableau">
    <w:name w:val="Table Grid"/>
    <w:basedOn w:val="TableauNormal"/>
    <w:rsid w:val="00154C9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
    <w:name w:val="B"/>
    <w:basedOn w:val="Titre2"/>
    <w:rsid w:val="00154C9A"/>
    <w:pPr>
      <w:numPr>
        <w:numId w:val="0"/>
      </w:numPr>
      <w:tabs>
        <w:tab w:val="num" w:pos="576"/>
      </w:tabs>
      <w:spacing w:before="240" w:after="60"/>
      <w:ind w:left="576" w:hanging="576"/>
    </w:pPr>
    <w:rPr>
      <w:rFonts w:ascii="Verdana" w:hAnsi="Verdana" w:cs="Arial"/>
      <w:iCs/>
      <w:szCs w:val="22"/>
      <w:u w:val="single"/>
    </w:rPr>
  </w:style>
  <w:style w:type="paragraph" w:customStyle="1" w:styleId="AD2Verdana">
    <w:name w:val="AD2 + Verdana"/>
    <w:aliases w:val="11 pt,Avant : 12 pt,Après : 6 pt"/>
    <w:basedOn w:val="Normal"/>
    <w:rsid w:val="00154C9A"/>
    <w:pPr>
      <w:numPr>
        <w:ilvl w:val="1"/>
        <w:numId w:val="1"/>
      </w:numPr>
      <w:spacing w:before="240" w:after="120" w:line="240" w:lineRule="auto"/>
    </w:pPr>
    <w:rPr>
      <w:rFonts w:ascii="Verdana" w:hAnsi="Verdana"/>
      <w:b/>
      <w:bCs/>
    </w:rPr>
  </w:style>
  <w:style w:type="paragraph" w:customStyle="1" w:styleId="AD3">
    <w:name w:val="AD3"/>
    <w:basedOn w:val="AD2Verdana"/>
    <w:rsid w:val="00154C9A"/>
    <w:pPr>
      <w:numPr>
        <w:ilvl w:val="2"/>
      </w:numPr>
      <w:spacing w:after="240"/>
    </w:pPr>
  </w:style>
  <w:style w:type="paragraph" w:customStyle="1" w:styleId="AD4">
    <w:name w:val="AD4"/>
    <w:basedOn w:val="AD3"/>
    <w:rsid w:val="00154C9A"/>
    <w:pPr>
      <w:numPr>
        <w:ilvl w:val="3"/>
      </w:numPr>
    </w:pPr>
  </w:style>
  <w:style w:type="paragraph" w:customStyle="1" w:styleId="12">
    <w:name w:val="12"/>
    <w:basedOn w:val="Normal"/>
    <w:rsid w:val="00154C9A"/>
    <w:pPr>
      <w:numPr>
        <w:numId w:val="2"/>
      </w:numPr>
      <w:spacing w:before="120" w:after="120"/>
    </w:pPr>
    <w:rPr>
      <w:rFonts w:ascii="Arial Black" w:hAnsi="Arial Black"/>
    </w:rPr>
  </w:style>
  <w:style w:type="paragraph" w:customStyle="1" w:styleId="22">
    <w:name w:val="22"/>
    <w:basedOn w:val="12"/>
    <w:rsid w:val="00154C9A"/>
    <w:pPr>
      <w:numPr>
        <w:ilvl w:val="1"/>
      </w:numPr>
    </w:pPr>
  </w:style>
  <w:style w:type="paragraph" w:customStyle="1" w:styleId="221">
    <w:name w:val="221"/>
    <w:basedOn w:val="22"/>
    <w:rsid w:val="00154C9A"/>
    <w:pPr>
      <w:numPr>
        <w:ilvl w:val="2"/>
      </w:numPr>
    </w:pPr>
  </w:style>
  <w:style w:type="paragraph" w:customStyle="1" w:styleId="P">
    <w:name w:val="P"/>
    <w:basedOn w:val="Normal"/>
    <w:rsid w:val="00154C9A"/>
    <w:pPr>
      <w:numPr>
        <w:numId w:val="3"/>
      </w:numPr>
      <w:spacing w:before="120" w:after="120"/>
    </w:pPr>
    <w:rPr>
      <w:rFonts w:ascii="Verdana" w:hAnsi="Verdana" w:cs="Tahoma"/>
      <w:szCs w:val="20"/>
    </w:rPr>
  </w:style>
  <w:style w:type="character" w:styleId="Marquedecommentaire">
    <w:name w:val="annotation reference"/>
    <w:semiHidden/>
    <w:rsid w:val="00154C9A"/>
    <w:rPr>
      <w:sz w:val="16"/>
      <w:szCs w:val="16"/>
    </w:rPr>
  </w:style>
  <w:style w:type="paragraph" w:styleId="Commentaire">
    <w:name w:val="annotation text"/>
    <w:basedOn w:val="Normal"/>
    <w:link w:val="CommentaireCar"/>
    <w:semiHidden/>
    <w:rsid w:val="00154C9A"/>
    <w:rPr>
      <w:rFonts w:ascii="Cambria" w:eastAsia="Times New Roman" w:hAnsi="Cambria"/>
      <w:sz w:val="20"/>
      <w:szCs w:val="20"/>
    </w:rPr>
  </w:style>
  <w:style w:type="character" w:customStyle="1" w:styleId="CommentaireCar">
    <w:name w:val="Commentaire Car"/>
    <w:link w:val="Commentaire"/>
    <w:semiHidden/>
    <w:rsid w:val="00154C9A"/>
    <w:rPr>
      <w:rFonts w:ascii="Cambria" w:eastAsia="Times New Roman" w:hAnsi="Cambria" w:cs="Times New Roman"/>
      <w:sz w:val="20"/>
      <w:szCs w:val="20"/>
      <w:lang w:eastAsia="fr-FR"/>
    </w:rPr>
  </w:style>
  <w:style w:type="paragraph" w:styleId="Textedebulles">
    <w:name w:val="Balloon Text"/>
    <w:basedOn w:val="Normal"/>
    <w:link w:val="TextedebullesCar"/>
    <w:uiPriority w:val="99"/>
    <w:semiHidden/>
    <w:rsid w:val="00154C9A"/>
    <w:rPr>
      <w:rFonts w:ascii="Tahoma" w:eastAsia="Times New Roman" w:hAnsi="Tahoma"/>
      <w:sz w:val="16"/>
      <w:szCs w:val="16"/>
    </w:rPr>
  </w:style>
  <w:style w:type="character" w:customStyle="1" w:styleId="TextedebullesCar">
    <w:name w:val="Texte de bulles Car"/>
    <w:link w:val="Textedebulles"/>
    <w:uiPriority w:val="99"/>
    <w:semiHidden/>
    <w:rsid w:val="00154C9A"/>
    <w:rPr>
      <w:rFonts w:ascii="Tahoma" w:eastAsia="Times New Roman" w:hAnsi="Tahoma" w:cs="Tahoma"/>
      <w:sz w:val="16"/>
      <w:szCs w:val="16"/>
      <w:lang w:eastAsia="fr-FR"/>
    </w:rPr>
  </w:style>
  <w:style w:type="character" w:styleId="lev">
    <w:name w:val="Strong"/>
    <w:uiPriority w:val="22"/>
    <w:qFormat/>
    <w:rsid w:val="00172226"/>
    <w:rPr>
      <w:b/>
      <w:bCs/>
      <w:color w:val="38454F"/>
    </w:rPr>
  </w:style>
  <w:style w:type="paragraph" w:styleId="Paragraphedeliste">
    <w:name w:val="List Paragraph"/>
    <w:basedOn w:val="Normal"/>
    <w:link w:val="ParagraphedelisteCar"/>
    <w:uiPriority w:val="34"/>
    <w:qFormat/>
    <w:rsid w:val="00172226"/>
    <w:pPr>
      <w:spacing w:line="240" w:lineRule="auto"/>
      <w:ind w:left="720" w:hanging="288"/>
      <w:contextualSpacing/>
    </w:pPr>
    <w:rPr>
      <w:color w:val="283138"/>
    </w:rPr>
  </w:style>
  <w:style w:type="character" w:customStyle="1" w:styleId="apple-converted-space">
    <w:name w:val="apple-converted-space"/>
    <w:basedOn w:val="Policepardfaut"/>
    <w:rsid w:val="00154C9A"/>
  </w:style>
  <w:style w:type="paragraph" w:styleId="Corpsdetexte">
    <w:name w:val="Body Text"/>
    <w:basedOn w:val="Normal"/>
    <w:link w:val="CorpsdetexteCar"/>
    <w:rsid w:val="00154C9A"/>
    <w:pPr>
      <w:spacing w:after="120"/>
    </w:pPr>
    <w:rPr>
      <w:rFonts w:ascii="Cambria" w:eastAsia="Times New Roman" w:hAnsi="Cambria"/>
      <w:sz w:val="24"/>
      <w:szCs w:val="24"/>
    </w:rPr>
  </w:style>
  <w:style w:type="character" w:customStyle="1" w:styleId="CorpsdetexteCar">
    <w:name w:val="Corps de texte Car"/>
    <w:link w:val="Corpsdetexte"/>
    <w:rsid w:val="00154C9A"/>
    <w:rPr>
      <w:rFonts w:ascii="Cambria" w:eastAsia="Times New Roman" w:hAnsi="Cambria" w:cs="Times New Roman"/>
      <w:sz w:val="24"/>
      <w:szCs w:val="24"/>
    </w:rPr>
  </w:style>
  <w:style w:type="paragraph" w:styleId="Sansinterligne">
    <w:name w:val="No Spacing"/>
    <w:link w:val="SansinterligneCar"/>
    <w:uiPriority w:val="1"/>
    <w:qFormat/>
    <w:rsid w:val="00172226"/>
    <w:rPr>
      <w:sz w:val="22"/>
      <w:szCs w:val="22"/>
    </w:rPr>
  </w:style>
  <w:style w:type="paragraph" w:customStyle="1" w:styleId="Article">
    <w:name w:val="Article"/>
    <w:basedOn w:val="Normal"/>
    <w:rsid w:val="00154C9A"/>
    <w:pPr>
      <w:spacing w:line="240" w:lineRule="auto"/>
      <w:ind w:left="2268" w:hanging="1417"/>
    </w:pPr>
    <w:rPr>
      <w:rFonts w:ascii="Times New Roman" w:hAnsi="Times New Roman"/>
      <w:b/>
      <w:i/>
      <w:szCs w:val="20"/>
    </w:rPr>
  </w:style>
  <w:style w:type="paragraph" w:customStyle="1" w:styleId="Para3">
    <w:name w:val="Para3"/>
    <w:basedOn w:val="Normal"/>
    <w:rsid w:val="00154C9A"/>
    <w:pPr>
      <w:spacing w:line="240" w:lineRule="auto"/>
      <w:ind w:left="1843" w:hanging="567"/>
    </w:pPr>
    <w:rPr>
      <w:rFonts w:ascii="Times New Roman" w:hAnsi="Times New Roman"/>
      <w:sz w:val="20"/>
      <w:szCs w:val="20"/>
    </w:rPr>
  </w:style>
  <w:style w:type="character" w:styleId="Lienhypertextesuivivisit">
    <w:name w:val="FollowedHyperlink"/>
    <w:rsid w:val="00154C9A"/>
    <w:rPr>
      <w:color w:val="800080"/>
      <w:u w:val="single"/>
    </w:rPr>
  </w:style>
  <w:style w:type="paragraph" w:styleId="En-ttedetabledesmatires">
    <w:name w:val="TOC Heading"/>
    <w:basedOn w:val="Titre1"/>
    <w:next w:val="Normal"/>
    <w:uiPriority w:val="39"/>
    <w:semiHidden/>
    <w:unhideWhenUsed/>
    <w:qFormat/>
    <w:rsid w:val="00172226"/>
    <w:pPr>
      <w:spacing w:before="480" w:line="264" w:lineRule="auto"/>
      <w:outlineLvl w:val="9"/>
    </w:pPr>
    <w:rPr>
      <w:b/>
    </w:rPr>
  </w:style>
  <w:style w:type="paragraph" w:styleId="Index1">
    <w:name w:val="index 1"/>
    <w:basedOn w:val="Normal"/>
    <w:next w:val="Normal"/>
    <w:autoRedefine/>
    <w:semiHidden/>
    <w:rsid w:val="000D4E41"/>
    <w:pPr>
      <w:numPr>
        <w:numId w:val="4"/>
      </w:numPr>
      <w:tabs>
        <w:tab w:val="clear" w:pos="360"/>
      </w:tabs>
      <w:spacing w:after="240" w:line="240" w:lineRule="auto"/>
      <w:ind w:left="0" w:firstLine="0"/>
    </w:pPr>
    <w:rPr>
      <w:rFonts w:ascii="Times New Roman" w:hAnsi="Times New Roman"/>
      <w:szCs w:val="20"/>
    </w:rPr>
  </w:style>
  <w:style w:type="paragraph" w:customStyle="1" w:styleId="Default">
    <w:name w:val="Default"/>
    <w:rsid w:val="00F03D91"/>
    <w:pPr>
      <w:autoSpaceDE w:val="0"/>
      <w:autoSpaceDN w:val="0"/>
      <w:adjustRightInd w:val="0"/>
      <w:spacing w:after="200" w:line="276" w:lineRule="auto"/>
    </w:pPr>
    <w:rPr>
      <w:rFonts w:ascii="Segoe UI" w:hAnsi="Segoe UI" w:cs="Segoe UI"/>
      <w:color w:val="000000"/>
      <w:sz w:val="24"/>
      <w:szCs w:val="24"/>
    </w:rPr>
  </w:style>
  <w:style w:type="paragraph" w:styleId="Objetducommentaire">
    <w:name w:val="annotation subject"/>
    <w:basedOn w:val="Commentaire"/>
    <w:next w:val="Commentaire"/>
    <w:link w:val="ObjetducommentaireCar"/>
    <w:uiPriority w:val="99"/>
    <w:semiHidden/>
    <w:unhideWhenUsed/>
    <w:rsid w:val="005423C9"/>
    <w:rPr>
      <w:b/>
      <w:bCs/>
    </w:rPr>
  </w:style>
  <w:style w:type="character" w:customStyle="1" w:styleId="ObjetducommentaireCar">
    <w:name w:val="Objet du commentaire Car"/>
    <w:link w:val="Objetducommentaire"/>
    <w:uiPriority w:val="99"/>
    <w:semiHidden/>
    <w:rsid w:val="005423C9"/>
    <w:rPr>
      <w:rFonts w:ascii="Cambria" w:eastAsia="Times New Roman" w:hAnsi="Cambria" w:cs="Times New Roman"/>
      <w:b/>
      <w:bCs/>
      <w:sz w:val="20"/>
      <w:szCs w:val="20"/>
      <w:lang w:eastAsia="fr-FR"/>
    </w:rPr>
  </w:style>
  <w:style w:type="paragraph" w:customStyle="1" w:styleId="PersonalName">
    <w:name w:val="Personal Name"/>
    <w:basedOn w:val="Titre"/>
    <w:qFormat/>
    <w:rsid w:val="00172226"/>
    <w:rPr>
      <w:b/>
      <w:caps/>
      <w:color w:val="000000"/>
      <w:sz w:val="28"/>
      <w:szCs w:val="28"/>
    </w:rPr>
  </w:style>
  <w:style w:type="paragraph" w:styleId="Titre">
    <w:name w:val="Title"/>
    <w:basedOn w:val="Normal"/>
    <w:next w:val="Normal"/>
    <w:link w:val="TitreCar"/>
    <w:uiPriority w:val="10"/>
    <w:qFormat/>
    <w:rsid w:val="00172226"/>
    <w:pPr>
      <w:spacing w:after="120" w:line="240" w:lineRule="auto"/>
      <w:contextualSpacing/>
    </w:pPr>
    <w:rPr>
      <w:rFonts w:ascii="Arial" w:eastAsia="Times New Roman" w:hAnsi="Arial"/>
      <w:color w:val="283138"/>
      <w:spacing w:val="30"/>
      <w:kern w:val="28"/>
      <w:sz w:val="72"/>
      <w:szCs w:val="52"/>
    </w:rPr>
  </w:style>
  <w:style w:type="character" w:customStyle="1" w:styleId="TitreCar">
    <w:name w:val="Titre Car"/>
    <w:link w:val="Titre"/>
    <w:uiPriority w:val="10"/>
    <w:rsid w:val="00172226"/>
    <w:rPr>
      <w:rFonts w:ascii="Arial" w:eastAsia="Times New Roman" w:hAnsi="Arial" w:cs="Times New Roman"/>
      <w:color w:val="283138"/>
      <w:spacing w:val="30"/>
      <w:kern w:val="28"/>
      <w:sz w:val="72"/>
      <w:szCs w:val="52"/>
    </w:rPr>
  </w:style>
  <w:style w:type="paragraph" w:styleId="Lgende">
    <w:name w:val="caption"/>
    <w:basedOn w:val="Normal"/>
    <w:next w:val="Normal"/>
    <w:uiPriority w:val="35"/>
    <w:semiHidden/>
    <w:unhideWhenUsed/>
    <w:qFormat/>
    <w:rsid w:val="00172226"/>
    <w:pPr>
      <w:spacing w:line="240" w:lineRule="auto"/>
    </w:pPr>
    <w:rPr>
      <w:rFonts w:eastAsia="Times New Roman"/>
      <w:b/>
      <w:bCs/>
      <w:smallCaps/>
      <w:color w:val="283138"/>
      <w:spacing w:val="6"/>
      <w:szCs w:val="18"/>
      <w:lang w:bidi="hi-IN"/>
    </w:rPr>
  </w:style>
  <w:style w:type="paragraph" w:styleId="Sous-titre">
    <w:name w:val="Subtitle"/>
    <w:basedOn w:val="Normal"/>
    <w:next w:val="Normal"/>
    <w:link w:val="Sous-titreCar"/>
    <w:uiPriority w:val="11"/>
    <w:qFormat/>
    <w:rsid w:val="00172226"/>
    <w:pPr>
      <w:numPr>
        <w:ilvl w:val="1"/>
      </w:numPr>
    </w:pPr>
    <w:rPr>
      <w:rFonts w:eastAsia="Times New Roman"/>
      <w:iCs/>
      <w:color w:val="38454F"/>
      <w:sz w:val="32"/>
      <w:szCs w:val="24"/>
      <w:lang w:bidi="hi-IN"/>
    </w:rPr>
  </w:style>
  <w:style w:type="character" w:customStyle="1" w:styleId="Sous-titreCar">
    <w:name w:val="Sous-titre Car"/>
    <w:link w:val="Sous-titre"/>
    <w:uiPriority w:val="11"/>
    <w:rsid w:val="00172226"/>
    <w:rPr>
      <w:rFonts w:eastAsia="Times New Roman" w:cs="Times New Roman"/>
      <w:iCs/>
      <w:color w:val="38454F"/>
      <w:sz w:val="32"/>
      <w:szCs w:val="24"/>
      <w:lang w:bidi="hi-IN"/>
    </w:rPr>
  </w:style>
  <w:style w:type="character" w:styleId="Accentuation">
    <w:name w:val="Emphasis"/>
    <w:uiPriority w:val="20"/>
    <w:qFormat/>
    <w:rsid w:val="00172226"/>
    <w:rPr>
      <w:b w:val="0"/>
      <w:i/>
      <w:iCs/>
      <w:color w:val="283138"/>
    </w:rPr>
  </w:style>
  <w:style w:type="character" w:customStyle="1" w:styleId="SansinterligneCar">
    <w:name w:val="Sans interligne Car"/>
    <w:link w:val="Sansinterligne"/>
    <w:uiPriority w:val="1"/>
    <w:rsid w:val="00172226"/>
    <w:rPr>
      <w:sz w:val="22"/>
      <w:szCs w:val="22"/>
      <w:lang w:val="fr-FR" w:eastAsia="fr-FR" w:bidi="ar-SA"/>
    </w:rPr>
  </w:style>
  <w:style w:type="paragraph" w:styleId="Citation">
    <w:name w:val="Quote"/>
    <w:basedOn w:val="Normal"/>
    <w:next w:val="Normal"/>
    <w:link w:val="CitationCar"/>
    <w:uiPriority w:val="29"/>
    <w:qFormat/>
    <w:rsid w:val="00172226"/>
    <w:pPr>
      <w:pBdr>
        <w:left w:val="single" w:sz="48" w:space="13" w:color="838D9B"/>
      </w:pBdr>
      <w:spacing w:after="0" w:line="360" w:lineRule="auto"/>
    </w:pPr>
    <w:rPr>
      <w:rFonts w:ascii="Arial" w:eastAsia="Times New Roman" w:hAnsi="Arial"/>
      <w:b/>
      <w:i/>
      <w:iCs/>
      <w:color w:val="838D9B"/>
      <w:sz w:val="24"/>
      <w:szCs w:val="20"/>
      <w:lang w:bidi="hi-IN"/>
    </w:rPr>
  </w:style>
  <w:style w:type="character" w:customStyle="1" w:styleId="CitationCar">
    <w:name w:val="Citation Car"/>
    <w:link w:val="Citation"/>
    <w:uiPriority w:val="29"/>
    <w:rsid w:val="00172226"/>
    <w:rPr>
      <w:rFonts w:ascii="Arial" w:eastAsia="Times New Roman" w:hAnsi="Arial"/>
      <w:b/>
      <w:i/>
      <w:iCs/>
      <w:color w:val="838D9B"/>
      <w:sz w:val="24"/>
      <w:lang w:bidi="hi-IN"/>
    </w:rPr>
  </w:style>
  <w:style w:type="paragraph" w:styleId="Citationintense">
    <w:name w:val="Intense Quote"/>
    <w:basedOn w:val="Normal"/>
    <w:next w:val="Normal"/>
    <w:link w:val="CitationintenseCar"/>
    <w:uiPriority w:val="30"/>
    <w:qFormat/>
    <w:rsid w:val="00172226"/>
    <w:pPr>
      <w:pBdr>
        <w:left w:val="single" w:sz="48" w:space="13" w:color="D2610C"/>
      </w:pBdr>
      <w:spacing w:before="240" w:after="120" w:line="300" w:lineRule="auto"/>
    </w:pPr>
    <w:rPr>
      <w:rFonts w:eastAsia="Times New Roman"/>
      <w:b/>
      <w:bCs/>
      <w:i/>
      <w:iCs/>
      <w:color w:val="D2610C"/>
      <w:sz w:val="26"/>
      <w:szCs w:val="20"/>
      <w:lang w:bidi="hi-IN"/>
    </w:rPr>
  </w:style>
  <w:style w:type="character" w:customStyle="1" w:styleId="CitationintenseCar">
    <w:name w:val="Citation intense Car"/>
    <w:link w:val="Citationintense"/>
    <w:uiPriority w:val="30"/>
    <w:rsid w:val="00172226"/>
    <w:rPr>
      <w:rFonts w:eastAsia="Times New Roman"/>
      <w:b/>
      <w:bCs/>
      <w:i/>
      <w:iCs/>
      <w:color w:val="D2610C"/>
      <w:sz w:val="26"/>
      <w:lang w:bidi="hi-IN"/>
    </w:rPr>
  </w:style>
  <w:style w:type="character" w:styleId="Emphaseple">
    <w:name w:val="Subtle Emphasis"/>
    <w:uiPriority w:val="19"/>
    <w:qFormat/>
    <w:rsid w:val="00172226"/>
    <w:rPr>
      <w:i/>
      <w:iCs/>
      <w:color w:val="000000"/>
    </w:rPr>
  </w:style>
  <w:style w:type="character" w:styleId="Emphaseintense">
    <w:name w:val="Intense Emphasis"/>
    <w:uiPriority w:val="21"/>
    <w:qFormat/>
    <w:rsid w:val="00172226"/>
    <w:rPr>
      <w:b/>
      <w:bCs/>
      <w:i/>
      <w:iCs/>
      <w:color w:val="283138"/>
    </w:rPr>
  </w:style>
  <w:style w:type="character" w:styleId="Rfrenceple">
    <w:name w:val="Subtle Reference"/>
    <w:uiPriority w:val="31"/>
    <w:qFormat/>
    <w:rsid w:val="00172226"/>
    <w:rPr>
      <w:smallCaps/>
      <w:color w:val="000000"/>
      <w:u w:val="single"/>
    </w:rPr>
  </w:style>
  <w:style w:type="character" w:styleId="Rfrenceintense">
    <w:name w:val="Intense Reference"/>
    <w:uiPriority w:val="32"/>
    <w:qFormat/>
    <w:rsid w:val="00172226"/>
    <w:rPr>
      <w:rFonts w:ascii="Arial" w:hAnsi="Arial"/>
      <w:b/>
      <w:bCs/>
      <w:smallCaps/>
      <w:color w:val="283138"/>
      <w:spacing w:val="5"/>
      <w:sz w:val="22"/>
      <w:u w:val="single"/>
    </w:rPr>
  </w:style>
  <w:style w:type="character" w:styleId="Titredulivre">
    <w:name w:val="Book Title"/>
    <w:uiPriority w:val="33"/>
    <w:qFormat/>
    <w:rsid w:val="00172226"/>
    <w:rPr>
      <w:rFonts w:ascii="Cambria" w:hAnsi="Cambria"/>
      <w:b/>
      <w:bCs/>
      <w:caps w:val="0"/>
      <w:smallCaps/>
      <w:color w:val="1F497D"/>
      <w:spacing w:val="10"/>
      <w:sz w:val="22"/>
    </w:rPr>
  </w:style>
  <w:style w:type="numbering" w:customStyle="1" w:styleId="Aucuneliste1">
    <w:name w:val="Aucune liste1"/>
    <w:next w:val="Aucuneliste"/>
    <w:uiPriority w:val="99"/>
    <w:semiHidden/>
    <w:unhideWhenUsed/>
    <w:rsid w:val="005D3CF6"/>
  </w:style>
  <w:style w:type="paragraph" w:customStyle="1" w:styleId="Style1">
    <w:name w:val="Style1"/>
    <w:basedOn w:val="Paragraphedeliste"/>
    <w:rsid w:val="009E4C55"/>
    <w:pPr>
      <w:spacing w:after="120" w:line="264" w:lineRule="auto"/>
      <w:ind w:left="717" w:hanging="360"/>
    </w:pPr>
    <w:rPr>
      <w:rFonts w:eastAsia="Times New Roman"/>
      <w:b/>
      <w:color w:val="auto"/>
      <w:sz w:val="24"/>
      <w:szCs w:val="21"/>
    </w:rPr>
  </w:style>
  <w:style w:type="paragraph" w:customStyle="1" w:styleId="Style00">
    <w:name w:val="Style00"/>
    <w:basedOn w:val="Normal"/>
    <w:rsid w:val="009E4C55"/>
    <w:pPr>
      <w:spacing w:after="120" w:line="264" w:lineRule="auto"/>
    </w:pPr>
    <w:rPr>
      <w:rFonts w:ascii="Times New Roman" w:eastAsia="Times New Roman" w:hAnsi="Times New Roman"/>
      <w:b/>
      <w:sz w:val="24"/>
      <w:szCs w:val="21"/>
    </w:rPr>
  </w:style>
  <w:style w:type="character" w:customStyle="1" w:styleId="ParagraphedelisteCar">
    <w:name w:val="Paragraphe de liste Car"/>
    <w:link w:val="Paragraphedeliste"/>
    <w:uiPriority w:val="34"/>
    <w:rsid w:val="009E4C55"/>
    <w:rPr>
      <w:color w:val="283138"/>
      <w:sz w:val="22"/>
      <w:szCs w:val="22"/>
    </w:rPr>
  </w:style>
  <w:style w:type="character" w:customStyle="1" w:styleId="Mentionnonrsolue1">
    <w:name w:val="Mention non résolue1"/>
    <w:basedOn w:val="Policepardfaut"/>
    <w:uiPriority w:val="99"/>
    <w:semiHidden/>
    <w:unhideWhenUsed/>
    <w:rsid w:val="0047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29630">
      <w:bodyDiv w:val="1"/>
      <w:marLeft w:val="0"/>
      <w:marRight w:val="0"/>
      <w:marTop w:val="0"/>
      <w:marBottom w:val="0"/>
      <w:divBdr>
        <w:top w:val="none" w:sz="0" w:space="0" w:color="auto"/>
        <w:left w:val="none" w:sz="0" w:space="0" w:color="auto"/>
        <w:bottom w:val="none" w:sz="0" w:space="0" w:color="auto"/>
        <w:right w:val="none" w:sz="0" w:space="0" w:color="auto"/>
      </w:divBdr>
    </w:div>
    <w:div w:id="648363312">
      <w:bodyDiv w:val="1"/>
      <w:marLeft w:val="0"/>
      <w:marRight w:val="0"/>
      <w:marTop w:val="0"/>
      <w:marBottom w:val="0"/>
      <w:divBdr>
        <w:top w:val="none" w:sz="0" w:space="0" w:color="auto"/>
        <w:left w:val="none" w:sz="0" w:space="0" w:color="auto"/>
        <w:bottom w:val="none" w:sz="0" w:space="0" w:color="auto"/>
        <w:right w:val="none" w:sz="0" w:space="0" w:color="auto"/>
      </w:divBdr>
    </w:div>
    <w:div w:id="1322542313">
      <w:bodyDiv w:val="1"/>
      <w:marLeft w:val="0"/>
      <w:marRight w:val="0"/>
      <w:marTop w:val="0"/>
      <w:marBottom w:val="0"/>
      <w:divBdr>
        <w:top w:val="none" w:sz="0" w:space="0" w:color="auto"/>
        <w:left w:val="none" w:sz="0" w:space="0" w:color="auto"/>
        <w:bottom w:val="none" w:sz="0" w:space="0" w:color="auto"/>
        <w:right w:val="none" w:sz="0" w:space="0" w:color="auto"/>
      </w:divBdr>
    </w:div>
    <w:div w:id="17945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peder.ci/PIMPEER/"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mpeder.ci/PIMPE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file:///C:\Users\Ambroise%20NIAMIEN\Documents\20%20-%20PROJETS\90%20-%20JOURNEE%20D'EXCELLENCE%20ET%20PRIX\20%20-%20PIPE\prix.mpeer@energie.gouv.ci" TargetMode="Externa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file:///C:\Users\Ambroise%20NIAMIEN\Documents\20%20-%20PROJETS\90%20-%20JOURNEE%20D'EXCELLENCE%20ET%20PRIX\20%20-%20PIPE\prix.mpeer@energie.gouv.ci" TargetMode="External"/><Relationship Id="rId22"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9E3AC3-1928-4CA9-8334-E967EF31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2587</Words>
  <Characters>14234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16788</CharactersWithSpaces>
  <SharedDoc>false</SharedDoc>
  <HLinks>
    <vt:vector size="222" baseType="variant">
      <vt:variant>
        <vt:i4>3604509</vt:i4>
      </vt:variant>
      <vt:variant>
        <vt:i4>219</vt:i4>
      </vt:variant>
      <vt:variant>
        <vt:i4>0</vt:i4>
      </vt:variant>
      <vt:variant>
        <vt:i4>5</vt:i4>
      </vt:variant>
      <vt:variant>
        <vt:lpwstr>mailto:jean-claude.okaingni@inphb.ci</vt:lpwstr>
      </vt:variant>
      <vt:variant>
        <vt:lpwstr/>
      </vt:variant>
      <vt:variant>
        <vt:i4>1048633</vt:i4>
      </vt:variant>
      <vt:variant>
        <vt:i4>212</vt:i4>
      </vt:variant>
      <vt:variant>
        <vt:i4>0</vt:i4>
      </vt:variant>
      <vt:variant>
        <vt:i4>5</vt:i4>
      </vt:variant>
      <vt:variant>
        <vt:lpwstr/>
      </vt:variant>
      <vt:variant>
        <vt:lpwstr>_Toc10589748</vt:lpwstr>
      </vt:variant>
      <vt:variant>
        <vt:i4>2031673</vt:i4>
      </vt:variant>
      <vt:variant>
        <vt:i4>206</vt:i4>
      </vt:variant>
      <vt:variant>
        <vt:i4>0</vt:i4>
      </vt:variant>
      <vt:variant>
        <vt:i4>5</vt:i4>
      </vt:variant>
      <vt:variant>
        <vt:lpwstr/>
      </vt:variant>
      <vt:variant>
        <vt:lpwstr>_Toc10589747</vt:lpwstr>
      </vt:variant>
      <vt:variant>
        <vt:i4>1966137</vt:i4>
      </vt:variant>
      <vt:variant>
        <vt:i4>200</vt:i4>
      </vt:variant>
      <vt:variant>
        <vt:i4>0</vt:i4>
      </vt:variant>
      <vt:variant>
        <vt:i4>5</vt:i4>
      </vt:variant>
      <vt:variant>
        <vt:lpwstr/>
      </vt:variant>
      <vt:variant>
        <vt:lpwstr>_Toc10589746</vt:lpwstr>
      </vt:variant>
      <vt:variant>
        <vt:i4>1900601</vt:i4>
      </vt:variant>
      <vt:variant>
        <vt:i4>194</vt:i4>
      </vt:variant>
      <vt:variant>
        <vt:i4>0</vt:i4>
      </vt:variant>
      <vt:variant>
        <vt:i4>5</vt:i4>
      </vt:variant>
      <vt:variant>
        <vt:lpwstr/>
      </vt:variant>
      <vt:variant>
        <vt:lpwstr>_Toc10589745</vt:lpwstr>
      </vt:variant>
      <vt:variant>
        <vt:i4>1835065</vt:i4>
      </vt:variant>
      <vt:variant>
        <vt:i4>188</vt:i4>
      </vt:variant>
      <vt:variant>
        <vt:i4>0</vt:i4>
      </vt:variant>
      <vt:variant>
        <vt:i4>5</vt:i4>
      </vt:variant>
      <vt:variant>
        <vt:lpwstr/>
      </vt:variant>
      <vt:variant>
        <vt:lpwstr>_Toc10589744</vt:lpwstr>
      </vt:variant>
      <vt:variant>
        <vt:i4>1769529</vt:i4>
      </vt:variant>
      <vt:variant>
        <vt:i4>182</vt:i4>
      </vt:variant>
      <vt:variant>
        <vt:i4>0</vt:i4>
      </vt:variant>
      <vt:variant>
        <vt:i4>5</vt:i4>
      </vt:variant>
      <vt:variant>
        <vt:lpwstr/>
      </vt:variant>
      <vt:variant>
        <vt:lpwstr>_Toc10589743</vt:lpwstr>
      </vt:variant>
      <vt:variant>
        <vt:i4>1703993</vt:i4>
      </vt:variant>
      <vt:variant>
        <vt:i4>176</vt:i4>
      </vt:variant>
      <vt:variant>
        <vt:i4>0</vt:i4>
      </vt:variant>
      <vt:variant>
        <vt:i4>5</vt:i4>
      </vt:variant>
      <vt:variant>
        <vt:lpwstr/>
      </vt:variant>
      <vt:variant>
        <vt:lpwstr>_Toc10589742</vt:lpwstr>
      </vt:variant>
      <vt:variant>
        <vt:i4>1638457</vt:i4>
      </vt:variant>
      <vt:variant>
        <vt:i4>170</vt:i4>
      </vt:variant>
      <vt:variant>
        <vt:i4>0</vt:i4>
      </vt:variant>
      <vt:variant>
        <vt:i4>5</vt:i4>
      </vt:variant>
      <vt:variant>
        <vt:lpwstr/>
      </vt:variant>
      <vt:variant>
        <vt:lpwstr>_Toc10589741</vt:lpwstr>
      </vt:variant>
      <vt:variant>
        <vt:i4>1572921</vt:i4>
      </vt:variant>
      <vt:variant>
        <vt:i4>164</vt:i4>
      </vt:variant>
      <vt:variant>
        <vt:i4>0</vt:i4>
      </vt:variant>
      <vt:variant>
        <vt:i4>5</vt:i4>
      </vt:variant>
      <vt:variant>
        <vt:lpwstr/>
      </vt:variant>
      <vt:variant>
        <vt:lpwstr>_Toc10589740</vt:lpwstr>
      </vt:variant>
      <vt:variant>
        <vt:i4>1114174</vt:i4>
      </vt:variant>
      <vt:variant>
        <vt:i4>158</vt:i4>
      </vt:variant>
      <vt:variant>
        <vt:i4>0</vt:i4>
      </vt:variant>
      <vt:variant>
        <vt:i4>5</vt:i4>
      </vt:variant>
      <vt:variant>
        <vt:lpwstr/>
      </vt:variant>
      <vt:variant>
        <vt:lpwstr>_Toc10589739</vt:lpwstr>
      </vt:variant>
      <vt:variant>
        <vt:i4>1048638</vt:i4>
      </vt:variant>
      <vt:variant>
        <vt:i4>152</vt:i4>
      </vt:variant>
      <vt:variant>
        <vt:i4>0</vt:i4>
      </vt:variant>
      <vt:variant>
        <vt:i4>5</vt:i4>
      </vt:variant>
      <vt:variant>
        <vt:lpwstr/>
      </vt:variant>
      <vt:variant>
        <vt:lpwstr>_Toc10589738</vt:lpwstr>
      </vt:variant>
      <vt:variant>
        <vt:i4>2031678</vt:i4>
      </vt:variant>
      <vt:variant>
        <vt:i4>146</vt:i4>
      </vt:variant>
      <vt:variant>
        <vt:i4>0</vt:i4>
      </vt:variant>
      <vt:variant>
        <vt:i4>5</vt:i4>
      </vt:variant>
      <vt:variant>
        <vt:lpwstr/>
      </vt:variant>
      <vt:variant>
        <vt:lpwstr>_Toc10589737</vt:lpwstr>
      </vt:variant>
      <vt:variant>
        <vt:i4>1966142</vt:i4>
      </vt:variant>
      <vt:variant>
        <vt:i4>140</vt:i4>
      </vt:variant>
      <vt:variant>
        <vt:i4>0</vt:i4>
      </vt:variant>
      <vt:variant>
        <vt:i4>5</vt:i4>
      </vt:variant>
      <vt:variant>
        <vt:lpwstr/>
      </vt:variant>
      <vt:variant>
        <vt:lpwstr>_Toc10589736</vt:lpwstr>
      </vt:variant>
      <vt:variant>
        <vt:i4>1900606</vt:i4>
      </vt:variant>
      <vt:variant>
        <vt:i4>134</vt:i4>
      </vt:variant>
      <vt:variant>
        <vt:i4>0</vt:i4>
      </vt:variant>
      <vt:variant>
        <vt:i4>5</vt:i4>
      </vt:variant>
      <vt:variant>
        <vt:lpwstr/>
      </vt:variant>
      <vt:variant>
        <vt:lpwstr>_Toc10589735</vt:lpwstr>
      </vt:variant>
      <vt:variant>
        <vt:i4>1835070</vt:i4>
      </vt:variant>
      <vt:variant>
        <vt:i4>128</vt:i4>
      </vt:variant>
      <vt:variant>
        <vt:i4>0</vt:i4>
      </vt:variant>
      <vt:variant>
        <vt:i4>5</vt:i4>
      </vt:variant>
      <vt:variant>
        <vt:lpwstr/>
      </vt:variant>
      <vt:variant>
        <vt:lpwstr>_Toc10589734</vt:lpwstr>
      </vt:variant>
      <vt:variant>
        <vt:i4>1769534</vt:i4>
      </vt:variant>
      <vt:variant>
        <vt:i4>122</vt:i4>
      </vt:variant>
      <vt:variant>
        <vt:i4>0</vt:i4>
      </vt:variant>
      <vt:variant>
        <vt:i4>5</vt:i4>
      </vt:variant>
      <vt:variant>
        <vt:lpwstr/>
      </vt:variant>
      <vt:variant>
        <vt:lpwstr>_Toc10589733</vt:lpwstr>
      </vt:variant>
      <vt:variant>
        <vt:i4>1703998</vt:i4>
      </vt:variant>
      <vt:variant>
        <vt:i4>116</vt:i4>
      </vt:variant>
      <vt:variant>
        <vt:i4>0</vt:i4>
      </vt:variant>
      <vt:variant>
        <vt:i4>5</vt:i4>
      </vt:variant>
      <vt:variant>
        <vt:lpwstr/>
      </vt:variant>
      <vt:variant>
        <vt:lpwstr>_Toc10589732</vt:lpwstr>
      </vt:variant>
      <vt:variant>
        <vt:i4>1638462</vt:i4>
      </vt:variant>
      <vt:variant>
        <vt:i4>110</vt:i4>
      </vt:variant>
      <vt:variant>
        <vt:i4>0</vt:i4>
      </vt:variant>
      <vt:variant>
        <vt:i4>5</vt:i4>
      </vt:variant>
      <vt:variant>
        <vt:lpwstr/>
      </vt:variant>
      <vt:variant>
        <vt:lpwstr>_Toc10589731</vt:lpwstr>
      </vt:variant>
      <vt:variant>
        <vt:i4>1572926</vt:i4>
      </vt:variant>
      <vt:variant>
        <vt:i4>104</vt:i4>
      </vt:variant>
      <vt:variant>
        <vt:i4>0</vt:i4>
      </vt:variant>
      <vt:variant>
        <vt:i4>5</vt:i4>
      </vt:variant>
      <vt:variant>
        <vt:lpwstr/>
      </vt:variant>
      <vt:variant>
        <vt:lpwstr>_Toc10589730</vt:lpwstr>
      </vt:variant>
      <vt:variant>
        <vt:i4>1114175</vt:i4>
      </vt:variant>
      <vt:variant>
        <vt:i4>98</vt:i4>
      </vt:variant>
      <vt:variant>
        <vt:i4>0</vt:i4>
      </vt:variant>
      <vt:variant>
        <vt:i4>5</vt:i4>
      </vt:variant>
      <vt:variant>
        <vt:lpwstr/>
      </vt:variant>
      <vt:variant>
        <vt:lpwstr>_Toc10589729</vt:lpwstr>
      </vt:variant>
      <vt:variant>
        <vt:i4>1048639</vt:i4>
      </vt:variant>
      <vt:variant>
        <vt:i4>92</vt:i4>
      </vt:variant>
      <vt:variant>
        <vt:i4>0</vt:i4>
      </vt:variant>
      <vt:variant>
        <vt:i4>5</vt:i4>
      </vt:variant>
      <vt:variant>
        <vt:lpwstr/>
      </vt:variant>
      <vt:variant>
        <vt:lpwstr>_Toc10589728</vt:lpwstr>
      </vt:variant>
      <vt:variant>
        <vt:i4>2031679</vt:i4>
      </vt:variant>
      <vt:variant>
        <vt:i4>86</vt:i4>
      </vt:variant>
      <vt:variant>
        <vt:i4>0</vt:i4>
      </vt:variant>
      <vt:variant>
        <vt:i4>5</vt:i4>
      </vt:variant>
      <vt:variant>
        <vt:lpwstr/>
      </vt:variant>
      <vt:variant>
        <vt:lpwstr>_Toc10589727</vt:lpwstr>
      </vt:variant>
      <vt:variant>
        <vt:i4>1966143</vt:i4>
      </vt:variant>
      <vt:variant>
        <vt:i4>80</vt:i4>
      </vt:variant>
      <vt:variant>
        <vt:i4>0</vt:i4>
      </vt:variant>
      <vt:variant>
        <vt:i4>5</vt:i4>
      </vt:variant>
      <vt:variant>
        <vt:lpwstr/>
      </vt:variant>
      <vt:variant>
        <vt:lpwstr>_Toc10589726</vt:lpwstr>
      </vt:variant>
      <vt:variant>
        <vt:i4>1900607</vt:i4>
      </vt:variant>
      <vt:variant>
        <vt:i4>74</vt:i4>
      </vt:variant>
      <vt:variant>
        <vt:i4>0</vt:i4>
      </vt:variant>
      <vt:variant>
        <vt:i4>5</vt:i4>
      </vt:variant>
      <vt:variant>
        <vt:lpwstr/>
      </vt:variant>
      <vt:variant>
        <vt:lpwstr>_Toc10589725</vt:lpwstr>
      </vt:variant>
      <vt:variant>
        <vt:i4>1835071</vt:i4>
      </vt:variant>
      <vt:variant>
        <vt:i4>68</vt:i4>
      </vt:variant>
      <vt:variant>
        <vt:i4>0</vt:i4>
      </vt:variant>
      <vt:variant>
        <vt:i4>5</vt:i4>
      </vt:variant>
      <vt:variant>
        <vt:lpwstr/>
      </vt:variant>
      <vt:variant>
        <vt:lpwstr>_Toc10589724</vt:lpwstr>
      </vt:variant>
      <vt:variant>
        <vt:i4>1769535</vt:i4>
      </vt:variant>
      <vt:variant>
        <vt:i4>62</vt:i4>
      </vt:variant>
      <vt:variant>
        <vt:i4>0</vt:i4>
      </vt:variant>
      <vt:variant>
        <vt:i4>5</vt:i4>
      </vt:variant>
      <vt:variant>
        <vt:lpwstr/>
      </vt:variant>
      <vt:variant>
        <vt:lpwstr>_Toc10589723</vt:lpwstr>
      </vt:variant>
      <vt:variant>
        <vt:i4>1703999</vt:i4>
      </vt:variant>
      <vt:variant>
        <vt:i4>56</vt:i4>
      </vt:variant>
      <vt:variant>
        <vt:i4>0</vt:i4>
      </vt:variant>
      <vt:variant>
        <vt:i4>5</vt:i4>
      </vt:variant>
      <vt:variant>
        <vt:lpwstr/>
      </vt:variant>
      <vt:variant>
        <vt:lpwstr>_Toc10589722</vt:lpwstr>
      </vt:variant>
      <vt:variant>
        <vt:i4>1638463</vt:i4>
      </vt:variant>
      <vt:variant>
        <vt:i4>50</vt:i4>
      </vt:variant>
      <vt:variant>
        <vt:i4>0</vt:i4>
      </vt:variant>
      <vt:variant>
        <vt:i4>5</vt:i4>
      </vt:variant>
      <vt:variant>
        <vt:lpwstr/>
      </vt:variant>
      <vt:variant>
        <vt:lpwstr>_Toc10589721</vt:lpwstr>
      </vt:variant>
      <vt:variant>
        <vt:i4>1572927</vt:i4>
      </vt:variant>
      <vt:variant>
        <vt:i4>44</vt:i4>
      </vt:variant>
      <vt:variant>
        <vt:i4>0</vt:i4>
      </vt:variant>
      <vt:variant>
        <vt:i4>5</vt:i4>
      </vt:variant>
      <vt:variant>
        <vt:lpwstr/>
      </vt:variant>
      <vt:variant>
        <vt:lpwstr>_Toc10589720</vt:lpwstr>
      </vt:variant>
      <vt:variant>
        <vt:i4>1114172</vt:i4>
      </vt:variant>
      <vt:variant>
        <vt:i4>38</vt:i4>
      </vt:variant>
      <vt:variant>
        <vt:i4>0</vt:i4>
      </vt:variant>
      <vt:variant>
        <vt:i4>5</vt:i4>
      </vt:variant>
      <vt:variant>
        <vt:lpwstr/>
      </vt:variant>
      <vt:variant>
        <vt:lpwstr>_Toc10589719</vt:lpwstr>
      </vt:variant>
      <vt:variant>
        <vt:i4>1048636</vt:i4>
      </vt:variant>
      <vt:variant>
        <vt:i4>32</vt:i4>
      </vt:variant>
      <vt:variant>
        <vt:i4>0</vt:i4>
      </vt:variant>
      <vt:variant>
        <vt:i4>5</vt:i4>
      </vt:variant>
      <vt:variant>
        <vt:lpwstr/>
      </vt:variant>
      <vt:variant>
        <vt:lpwstr>_Toc10589718</vt:lpwstr>
      </vt:variant>
      <vt:variant>
        <vt:i4>2031676</vt:i4>
      </vt:variant>
      <vt:variant>
        <vt:i4>26</vt:i4>
      </vt:variant>
      <vt:variant>
        <vt:i4>0</vt:i4>
      </vt:variant>
      <vt:variant>
        <vt:i4>5</vt:i4>
      </vt:variant>
      <vt:variant>
        <vt:lpwstr/>
      </vt:variant>
      <vt:variant>
        <vt:lpwstr>_Toc10589717</vt:lpwstr>
      </vt:variant>
      <vt:variant>
        <vt:i4>1966140</vt:i4>
      </vt:variant>
      <vt:variant>
        <vt:i4>20</vt:i4>
      </vt:variant>
      <vt:variant>
        <vt:i4>0</vt:i4>
      </vt:variant>
      <vt:variant>
        <vt:i4>5</vt:i4>
      </vt:variant>
      <vt:variant>
        <vt:lpwstr/>
      </vt:variant>
      <vt:variant>
        <vt:lpwstr>_Toc10589716</vt:lpwstr>
      </vt:variant>
      <vt:variant>
        <vt:i4>1900604</vt:i4>
      </vt:variant>
      <vt:variant>
        <vt:i4>14</vt:i4>
      </vt:variant>
      <vt:variant>
        <vt:i4>0</vt:i4>
      </vt:variant>
      <vt:variant>
        <vt:i4>5</vt:i4>
      </vt:variant>
      <vt:variant>
        <vt:lpwstr/>
      </vt:variant>
      <vt:variant>
        <vt:lpwstr>_Toc10589715</vt:lpwstr>
      </vt:variant>
      <vt:variant>
        <vt:i4>1835068</vt:i4>
      </vt:variant>
      <vt:variant>
        <vt:i4>8</vt:i4>
      </vt:variant>
      <vt:variant>
        <vt:i4>0</vt:i4>
      </vt:variant>
      <vt:variant>
        <vt:i4>5</vt:i4>
      </vt:variant>
      <vt:variant>
        <vt:lpwstr/>
      </vt:variant>
      <vt:variant>
        <vt:lpwstr>_Toc10589714</vt:lpwstr>
      </vt:variant>
      <vt:variant>
        <vt:i4>1769532</vt:i4>
      </vt:variant>
      <vt:variant>
        <vt:i4>2</vt:i4>
      </vt:variant>
      <vt:variant>
        <vt:i4>0</vt:i4>
      </vt:variant>
      <vt:variant>
        <vt:i4>5</vt:i4>
      </vt:variant>
      <vt:variant>
        <vt:lpwstr/>
      </vt:variant>
      <vt:variant>
        <vt:lpwstr>_Toc10589713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OUASSA BECELY</dc:creator>
  <cp:lastModifiedBy>Awa Eva Traore</cp:lastModifiedBy>
  <cp:revision>2</cp:revision>
  <cp:lastPrinted>2017-09-21T11:58:00Z</cp:lastPrinted>
  <dcterms:created xsi:type="dcterms:W3CDTF">2019-09-06T12:24:00Z</dcterms:created>
  <dcterms:modified xsi:type="dcterms:W3CDTF">2019-09-06T12:24:00Z</dcterms:modified>
</cp:coreProperties>
</file>