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598D8F" w14:textId="4D18677F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DOMAIN 1 – MANAGE IDENTITIES AND GOVERNANCE</w:t>
      </w:r>
    </w:p>
    <w:p w14:paraId="2C4E161B" w14:textId="323E63C6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1.1 </w:t>
      </w:r>
      <w:r w:rsidRPr="00272C7B">
        <w:rPr>
          <w:rFonts w:ascii="Arial" w:hAnsi="Arial" w:cs="Arial"/>
          <w:b/>
          <w:bCs/>
          <w:sz w:val="16"/>
          <w:szCs w:val="16"/>
        </w:rPr>
        <w:t>Manage Microsoft Azure AD Objects</w:t>
      </w:r>
    </w:p>
    <w:p w14:paraId="60CDD776" w14:textId="3859AE28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1.2 </w:t>
      </w:r>
      <w:r w:rsidRPr="00272C7B">
        <w:rPr>
          <w:rFonts w:ascii="Arial" w:hAnsi="Arial" w:cs="Arial"/>
          <w:b/>
          <w:bCs/>
          <w:sz w:val="16"/>
          <w:szCs w:val="16"/>
        </w:rPr>
        <w:t>Manage RBAC</w:t>
      </w:r>
    </w:p>
    <w:p w14:paraId="3AEC6F70" w14:textId="3CE210BF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1.3 </w:t>
      </w:r>
      <w:r w:rsidRPr="00272C7B">
        <w:rPr>
          <w:rFonts w:ascii="Arial" w:hAnsi="Arial" w:cs="Arial"/>
          <w:b/>
          <w:bCs/>
          <w:sz w:val="16"/>
          <w:szCs w:val="16"/>
        </w:rPr>
        <w:t>Manage Subscriptions and Governance</w:t>
      </w:r>
    </w:p>
    <w:p w14:paraId="277D2C6D" w14:textId="1F471BB0" w:rsidR="00272C7B" w:rsidRP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1.4 </w:t>
      </w:r>
      <w:r w:rsidRPr="00272C7B">
        <w:rPr>
          <w:rFonts w:ascii="Arial" w:hAnsi="Arial" w:cs="Arial"/>
          <w:b/>
          <w:bCs/>
          <w:sz w:val="16"/>
          <w:szCs w:val="16"/>
        </w:rPr>
        <w:t>Manage Azure Identities and Governance Exam Alert</w:t>
      </w:r>
    </w:p>
    <w:p w14:paraId="270D60FD" w14:textId="474E7FC9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</w:p>
    <w:p w14:paraId="4E903046" w14:textId="77777777" w:rsidR="00272C7B" w:rsidRDefault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br w:type="page"/>
      </w:r>
    </w:p>
    <w:p w14:paraId="29890C80" w14:textId="0E1ECC4C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>DOMAIN 2 – IMPLEMENT AND MANAGE STORAGE</w:t>
      </w:r>
    </w:p>
    <w:p w14:paraId="482991E0" w14:textId="0B738F23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2.1 Manage Storage Accounts</w:t>
      </w:r>
    </w:p>
    <w:p w14:paraId="6B46F60C" w14:textId="694B65CE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2.2 Configure Azure Files and Blob Storage</w:t>
      </w:r>
    </w:p>
    <w:p w14:paraId="0C8D7571" w14:textId="2E069110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2.3 Manage Data in Azure Storage</w:t>
      </w:r>
    </w:p>
    <w:p w14:paraId="4CF7EA1A" w14:textId="2EF819E4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2.4 Implement and Manage Azure Storage Exam Alert</w:t>
      </w:r>
    </w:p>
    <w:p w14:paraId="5EDD6449" w14:textId="77777777" w:rsidR="00272C7B" w:rsidRDefault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br w:type="page"/>
      </w:r>
    </w:p>
    <w:p w14:paraId="666708F2" w14:textId="0C98D984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>DOMAIN 3 – DEPLOY AND MANAGE AZURE COMPUTE RESOURCES</w:t>
      </w:r>
    </w:p>
    <w:p w14:paraId="465966B9" w14:textId="73EF15DD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3.1 Create and Configure VMs</w:t>
      </w:r>
    </w:p>
    <w:p w14:paraId="3626B91F" w14:textId="1A5D6927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3.2 Configure VMs for HA and Scalability</w:t>
      </w:r>
    </w:p>
    <w:p w14:paraId="0C97B657" w14:textId="7C566DD5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3.3 Automate Deployment and Configuration of VMs</w:t>
      </w:r>
    </w:p>
    <w:p w14:paraId="1AC07945" w14:textId="251A0A45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3.4 Create and Configure Containers</w:t>
      </w:r>
    </w:p>
    <w:p w14:paraId="7308C783" w14:textId="2B348691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3.5 Create and Configure Web Apps</w:t>
      </w:r>
    </w:p>
    <w:p w14:paraId="191B39E7" w14:textId="2E54B137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3.6 Deploy and Manage Azure Compute Resources Exam Alert</w:t>
      </w:r>
    </w:p>
    <w:p w14:paraId="021F50D1" w14:textId="066C207F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</w:p>
    <w:p w14:paraId="7D274EF3" w14:textId="77777777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</w:p>
    <w:p w14:paraId="04EF8645" w14:textId="77777777" w:rsidR="00272C7B" w:rsidRDefault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br w:type="page"/>
      </w:r>
    </w:p>
    <w:p w14:paraId="55AFB46F" w14:textId="680CB48E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>DOMAIN 4 – CONFIGURE AND MANAGE VIRTUAL NETWORKS</w:t>
      </w:r>
    </w:p>
    <w:p w14:paraId="4A77990E" w14:textId="440119BA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4.1 Implement and Manage Virtual Networks</w:t>
      </w:r>
    </w:p>
    <w:p w14:paraId="7944C680" w14:textId="039A4275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4.2 </w:t>
      </w:r>
      <w:r w:rsidR="000C2E82">
        <w:rPr>
          <w:rFonts w:ascii="Arial" w:hAnsi="Arial" w:cs="Arial"/>
          <w:b/>
          <w:bCs/>
          <w:sz w:val="16"/>
          <w:szCs w:val="16"/>
        </w:rPr>
        <w:t>Configure Name Resolution</w:t>
      </w:r>
    </w:p>
    <w:p w14:paraId="4F0A1FB9" w14:textId="7A9AA13E" w:rsidR="000C2E82" w:rsidRDefault="000C2E82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4.3 Secure Access to </w:t>
      </w:r>
      <w:proofErr w:type="spellStart"/>
      <w:r>
        <w:rPr>
          <w:rFonts w:ascii="Arial" w:hAnsi="Arial" w:cs="Arial"/>
          <w:b/>
          <w:bCs/>
          <w:sz w:val="16"/>
          <w:szCs w:val="16"/>
        </w:rPr>
        <w:t>VNets</w:t>
      </w:r>
      <w:proofErr w:type="spellEnd"/>
    </w:p>
    <w:p w14:paraId="1928BF90" w14:textId="4CD52F48" w:rsidR="000C2E82" w:rsidRDefault="000C2E82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4.4 Configure Load Balancing</w:t>
      </w:r>
    </w:p>
    <w:p w14:paraId="2983A850" w14:textId="168C9885" w:rsidR="000C2E82" w:rsidRDefault="000C2E82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4.5 Monitor and Troubleshoot </w:t>
      </w:r>
      <w:proofErr w:type="spellStart"/>
      <w:r>
        <w:rPr>
          <w:rFonts w:ascii="Arial" w:hAnsi="Arial" w:cs="Arial"/>
          <w:b/>
          <w:bCs/>
          <w:sz w:val="16"/>
          <w:szCs w:val="16"/>
        </w:rPr>
        <w:t>VNets</w:t>
      </w:r>
      <w:proofErr w:type="spellEnd"/>
    </w:p>
    <w:p w14:paraId="2AC3E46F" w14:textId="47E0AF1B" w:rsidR="000C2E82" w:rsidRDefault="000C2E82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4.6 Integrate on-prem Networks and Azure </w:t>
      </w:r>
      <w:proofErr w:type="spellStart"/>
      <w:r>
        <w:rPr>
          <w:rFonts w:ascii="Arial" w:hAnsi="Arial" w:cs="Arial"/>
          <w:b/>
          <w:bCs/>
          <w:sz w:val="16"/>
          <w:szCs w:val="16"/>
        </w:rPr>
        <w:t>VNets</w:t>
      </w:r>
      <w:proofErr w:type="spellEnd"/>
    </w:p>
    <w:p w14:paraId="11AA6B17" w14:textId="11A6A044" w:rsidR="000C2E82" w:rsidRDefault="000C2E82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4.7 Configure and Manage Azure </w:t>
      </w:r>
      <w:proofErr w:type="spellStart"/>
      <w:r>
        <w:rPr>
          <w:rFonts w:ascii="Arial" w:hAnsi="Arial" w:cs="Arial"/>
          <w:b/>
          <w:bCs/>
          <w:sz w:val="16"/>
          <w:szCs w:val="16"/>
        </w:rPr>
        <w:t>VNets</w:t>
      </w:r>
      <w:proofErr w:type="spellEnd"/>
      <w:r>
        <w:rPr>
          <w:rFonts w:ascii="Arial" w:hAnsi="Arial" w:cs="Arial"/>
          <w:b/>
          <w:bCs/>
          <w:sz w:val="16"/>
          <w:szCs w:val="16"/>
        </w:rPr>
        <w:t xml:space="preserve"> Exam Alert</w:t>
      </w:r>
    </w:p>
    <w:p w14:paraId="71472DFD" w14:textId="52BC4390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</w:p>
    <w:p w14:paraId="4F1BC36B" w14:textId="77777777" w:rsidR="00272C7B" w:rsidRDefault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br w:type="page"/>
      </w:r>
    </w:p>
    <w:p w14:paraId="1B78C082" w14:textId="405F0B13" w:rsidR="00272C7B" w:rsidRDefault="00272C7B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>DOMAIN 5 – MONITOR AND BACKUP AZURE RESOURCES</w:t>
      </w:r>
    </w:p>
    <w:p w14:paraId="19389E7D" w14:textId="48E946B3" w:rsidR="000C2E82" w:rsidRDefault="000C2E82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5.1 Monitor Resources with Azure Monitor</w:t>
      </w:r>
    </w:p>
    <w:p w14:paraId="12BF6F1C" w14:textId="01B07115" w:rsidR="000C2E82" w:rsidRDefault="000C2E82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5.2 Implement Backup and Recovery</w:t>
      </w:r>
    </w:p>
    <w:p w14:paraId="68EEE74D" w14:textId="41397654" w:rsidR="000C2E82" w:rsidRPr="00272C7B" w:rsidRDefault="000C2E82" w:rsidP="00272C7B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5.3 EXAM ALERT – Monitor and Backup Azure Resources</w:t>
      </w:r>
    </w:p>
    <w:sectPr w:rsidR="000C2E82" w:rsidRPr="00272C7B" w:rsidSect="00272C7B">
      <w:headerReference w:type="default" r:id="rId7"/>
      <w:pgSz w:w="12240" w:h="20160" w:code="5"/>
      <w:pgMar w:top="630" w:right="540" w:bottom="630" w:left="630" w:header="27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69F8EE" w14:textId="77777777" w:rsidR="00272C7B" w:rsidRDefault="00272C7B" w:rsidP="00272C7B">
      <w:pPr>
        <w:spacing w:after="0" w:line="240" w:lineRule="auto"/>
      </w:pPr>
      <w:r>
        <w:separator/>
      </w:r>
    </w:p>
  </w:endnote>
  <w:endnote w:type="continuationSeparator" w:id="0">
    <w:p w14:paraId="17DA1AA8" w14:textId="77777777" w:rsidR="00272C7B" w:rsidRDefault="00272C7B" w:rsidP="00272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62F2A1" w14:textId="77777777" w:rsidR="00272C7B" w:rsidRDefault="00272C7B" w:rsidP="00272C7B">
      <w:pPr>
        <w:spacing w:after="0" w:line="240" w:lineRule="auto"/>
      </w:pPr>
      <w:r>
        <w:separator/>
      </w:r>
    </w:p>
  </w:footnote>
  <w:footnote w:type="continuationSeparator" w:id="0">
    <w:p w14:paraId="37D77078" w14:textId="77777777" w:rsidR="00272C7B" w:rsidRDefault="00272C7B" w:rsidP="00272C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71F6BC" w14:textId="743FC734" w:rsidR="00272C7B" w:rsidRPr="00272C7B" w:rsidRDefault="00272C7B">
    <w:pPr>
      <w:pStyle w:val="Header"/>
      <w:rPr>
        <w:rFonts w:ascii="Arial" w:hAnsi="Arial" w:cs="Arial"/>
        <w:b/>
        <w:bCs/>
        <w:sz w:val="16"/>
        <w:szCs w:val="16"/>
      </w:rPr>
    </w:pPr>
    <w:r w:rsidRPr="00272C7B">
      <w:rPr>
        <w:rFonts w:ascii="Arial" w:hAnsi="Arial" w:cs="Arial"/>
        <w:b/>
        <w:bCs/>
        <w:sz w:val="16"/>
        <w:szCs w:val="16"/>
      </w:rPr>
      <w:t>AZ-104 – Microsoft Certified – Azure Administrator Associate</w:t>
    </w:r>
  </w:p>
  <w:p w14:paraId="4DCA1DBC" w14:textId="1B252617" w:rsidR="00272C7B" w:rsidRPr="00272C7B" w:rsidRDefault="00272C7B">
    <w:pPr>
      <w:pStyle w:val="Header"/>
      <w:rPr>
        <w:rFonts w:ascii="Arial" w:hAnsi="Arial" w:cs="Arial"/>
        <w:b/>
        <w:bCs/>
        <w:sz w:val="16"/>
        <w:szCs w:val="16"/>
      </w:rPr>
    </w:pPr>
    <w:r w:rsidRPr="00272C7B">
      <w:rPr>
        <w:rFonts w:ascii="Arial" w:hAnsi="Arial" w:cs="Arial"/>
        <w:b/>
        <w:bCs/>
        <w:sz w:val="16"/>
        <w:szCs w:val="16"/>
      </w:rPr>
      <w:t>Cram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85716C"/>
    <w:multiLevelType w:val="multilevel"/>
    <w:tmpl w:val="33C68A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7B"/>
    <w:rsid w:val="000C2E82"/>
    <w:rsid w:val="0027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48B7A1"/>
  <w15:chartTrackingRefBased/>
  <w15:docId w15:val="{31CAD982-B61D-40F7-BAFA-45CA30D8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2C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C7B"/>
  </w:style>
  <w:style w:type="paragraph" w:styleId="Footer">
    <w:name w:val="footer"/>
    <w:basedOn w:val="Normal"/>
    <w:link w:val="FooterChar"/>
    <w:uiPriority w:val="99"/>
    <w:unhideWhenUsed/>
    <w:rsid w:val="00272C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C7B"/>
  </w:style>
  <w:style w:type="paragraph" w:styleId="ListParagraph">
    <w:name w:val="List Paragraph"/>
    <w:basedOn w:val="Normal"/>
    <w:uiPriority w:val="34"/>
    <w:qFormat/>
    <w:rsid w:val="00272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 Maitriborirak</dc:creator>
  <cp:keywords/>
  <dc:description/>
  <cp:lastModifiedBy>Dexter Maitriborirak</cp:lastModifiedBy>
  <cp:revision>1</cp:revision>
  <dcterms:created xsi:type="dcterms:W3CDTF">2021-01-18T16:44:00Z</dcterms:created>
  <dcterms:modified xsi:type="dcterms:W3CDTF">2021-01-18T17:01:00Z</dcterms:modified>
</cp:coreProperties>
</file>