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DC6" w:rsidRPr="009B6DC6" w:rsidRDefault="000F3A0B" w:rsidP="009B6DC6">
      <w:pPr>
        <w:jc w:val="center"/>
        <w:rPr>
          <w:rFonts w:ascii="Cambria" w:hAnsi="Cambria"/>
          <w:b/>
          <w:sz w:val="28"/>
          <w:szCs w:val="28"/>
        </w:rPr>
      </w:pPr>
      <w:r w:rsidRPr="009B6DC6">
        <w:rPr>
          <w:rFonts w:ascii="Cambria" w:hAnsi="Cambria"/>
          <w:b/>
          <w:sz w:val="28"/>
          <w:szCs w:val="28"/>
        </w:rPr>
        <w:t>Introduction to Wireless and Mobile Networking</w:t>
      </w:r>
      <w:r w:rsidR="009B6DC6" w:rsidRPr="009B6DC6">
        <w:rPr>
          <w:rFonts w:ascii="Cambria" w:hAnsi="Cambria" w:hint="eastAsia"/>
          <w:b/>
          <w:sz w:val="28"/>
          <w:szCs w:val="28"/>
        </w:rPr>
        <w:t xml:space="preserve">: </w:t>
      </w:r>
      <w:r w:rsidR="009B6DC6" w:rsidRPr="009B6DC6">
        <w:rPr>
          <w:rFonts w:ascii="Cambria" w:hAnsi="Cambria"/>
          <w:b/>
          <w:sz w:val="28"/>
          <w:szCs w:val="28"/>
        </w:rPr>
        <w:t xml:space="preserve">Homework </w:t>
      </w:r>
      <w:r w:rsidR="004B332C">
        <w:rPr>
          <w:rFonts w:ascii="Cambria" w:hAnsi="Cambria" w:hint="eastAsia"/>
          <w:b/>
          <w:sz w:val="28"/>
          <w:szCs w:val="28"/>
        </w:rPr>
        <w:t>4</w:t>
      </w:r>
    </w:p>
    <w:p w:rsidR="00E42AC3" w:rsidRDefault="00E42AC3">
      <w:pPr>
        <w:rPr>
          <w:rFonts w:ascii="Cambria" w:hAnsi="Cambria"/>
          <w:b/>
          <w:u w:val="single"/>
        </w:rPr>
      </w:pPr>
      <w:r>
        <w:rPr>
          <w:rFonts w:ascii="Cambria" w:hAnsi="Cambria" w:hint="eastAsia"/>
          <w:b/>
          <w:u w:val="single"/>
        </w:rPr>
        <w:t>Submission rule</w:t>
      </w:r>
    </w:p>
    <w:p w:rsidR="007F3F4E" w:rsidRDefault="007F3F4E" w:rsidP="008D652E">
      <w:pPr>
        <w:pStyle w:val="a3"/>
        <w:numPr>
          <w:ilvl w:val="0"/>
          <w:numId w:val="4"/>
        </w:numPr>
        <w:ind w:leftChars="0"/>
        <w:rPr>
          <w:rFonts w:ascii="Cambria" w:hAnsi="Cambria"/>
        </w:rPr>
      </w:pPr>
      <w:r>
        <w:rPr>
          <w:rFonts w:ascii="Cambria" w:hAnsi="Cambria" w:hint="eastAsia"/>
        </w:rPr>
        <w:t xml:space="preserve">The file name of the report should be </w:t>
      </w:r>
      <w:r w:rsidRPr="007F3F4E">
        <w:rPr>
          <w:rFonts w:ascii="Cambria" w:hAnsi="Cambria" w:hint="eastAsia"/>
          <w:b/>
        </w:rPr>
        <w:t>b</w:t>
      </w:r>
      <w:r w:rsidR="00304BA1">
        <w:rPr>
          <w:rFonts w:ascii="Cambria" w:hAnsi="Cambria" w:hint="eastAsia"/>
          <w:b/>
        </w:rPr>
        <w:t>00</w:t>
      </w:r>
      <w:r w:rsidRPr="007F3F4E">
        <w:rPr>
          <w:rFonts w:ascii="Cambria" w:hAnsi="Cambria" w:hint="eastAsia"/>
          <w:b/>
        </w:rPr>
        <w:t>901xxx_hw</w:t>
      </w:r>
      <w:r w:rsidR="004B332C">
        <w:rPr>
          <w:rFonts w:ascii="Cambria" w:hAnsi="Cambria" w:hint="eastAsia"/>
          <w:b/>
        </w:rPr>
        <w:t>4</w:t>
      </w:r>
      <w:r w:rsidRPr="007F3F4E">
        <w:rPr>
          <w:rFonts w:ascii="Cambria" w:hAnsi="Cambria" w:hint="eastAsia"/>
          <w:b/>
        </w:rPr>
        <w:t>_report.pdf</w:t>
      </w:r>
    </w:p>
    <w:p w:rsidR="007F3F4E" w:rsidRPr="007F3F4E" w:rsidRDefault="007F3F4E" w:rsidP="008D652E">
      <w:pPr>
        <w:pStyle w:val="a3"/>
        <w:numPr>
          <w:ilvl w:val="0"/>
          <w:numId w:val="4"/>
        </w:numPr>
        <w:ind w:leftChars="0"/>
        <w:rPr>
          <w:rFonts w:ascii="Cambria" w:hAnsi="Cambria"/>
        </w:rPr>
      </w:pPr>
      <w:r>
        <w:rPr>
          <w:rFonts w:ascii="Cambria" w:hAnsi="Cambria" w:hint="eastAsia"/>
        </w:rPr>
        <w:t xml:space="preserve">The file name of the readme should be </w:t>
      </w:r>
      <w:r w:rsidRPr="007F3F4E">
        <w:rPr>
          <w:rFonts w:ascii="Cambria" w:hAnsi="Cambria" w:hint="eastAsia"/>
          <w:b/>
        </w:rPr>
        <w:t>b</w:t>
      </w:r>
      <w:r w:rsidR="00304BA1">
        <w:rPr>
          <w:rFonts w:ascii="Cambria" w:hAnsi="Cambria" w:hint="eastAsia"/>
          <w:b/>
        </w:rPr>
        <w:t>00</w:t>
      </w:r>
      <w:r w:rsidRPr="007F3F4E">
        <w:rPr>
          <w:rFonts w:ascii="Cambria" w:hAnsi="Cambria" w:hint="eastAsia"/>
          <w:b/>
        </w:rPr>
        <w:t>901xxx_hw</w:t>
      </w:r>
      <w:r w:rsidR="004B332C">
        <w:rPr>
          <w:rFonts w:ascii="Cambria" w:hAnsi="Cambria" w:hint="eastAsia"/>
          <w:b/>
        </w:rPr>
        <w:t>4</w:t>
      </w:r>
      <w:r w:rsidRPr="007F3F4E">
        <w:rPr>
          <w:rFonts w:ascii="Cambria" w:hAnsi="Cambria" w:hint="eastAsia"/>
          <w:b/>
        </w:rPr>
        <w:t>_readme.pdf</w:t>
      </w:r>
    </w:p>
    <w:p w:rsidR="007F3F4E" w:rsidRDefault="007F3F4E" w:rsidP="007F3F4E">
      <w:pPr>
        <w:pStyle w:val="a3"/>
        <w:numPr>
          <w:ilvl w:val="0"/>
          <w:numId w:val="4"/>
        </w:numPr>
        <w:ind w:leftChars="0"/>
        <w:rPr>
          <w:rFonts w:ascii="Cambria" w:hAnsi="Cambria"/>
        </w:rPr>
      </w:pPr>
      <w:r>
        <w:rPr>
          <w:rFonts w:ascii="Cambria" w:hAnsi="Cambria" w:hint="eastAsia"/>
        </w:rPr>
        <w:t>The readme should describe</w:t>
      </w:r>
      <w:r w:rsidRPr="002F2DD1">
        <w:rPr>
          <w:rFonts w:ascii="Cambria" w:hAnsi="Cambria" w:hint="eastAsia"/>
          <w:b/>
        </w:rPr>
        <w:t xml:space="preserve"> how to </w:t>
      </w:r>
      <w:r w:rsidR="002F2DD1">
        <w:rPr>
          <w:rFonts w:ascii="Cambria" w:hAnsi="Cambria"/>
          <w:b/>
        </w:rPr>
        <w:t>“</w:t>
      </w:r>
      <w:r w:rsidR="002B2EA7">
        <w:rPr>
          <w:rFonts w:ascii="Cambria" w:hAnsi="Cambria" w:hint="eastAsia"/>
          <w:b/>
        </w:rPr>
        <w:t>USE</w:t>
      </w:r>
      <w:r w:rsidR="002F2DD1">
        <w:rPr>
          <w:rFonts w:ascii="Cambria" w:hAnsi="Cambria"/>
          <w:b/>
        </w:rPr>
        <w:t>”</w:t>
      </w:r>
      <w:r w:rsidRPr="002F2DD1">
        <w:rPr>
          <w:rFonts w:ascii="Cambria" w:hAnsi="Cambria" w:hint="eastAsia"/>
          <w:b/>
        </w:rPr>
        <w:t xml:space="preserve"> your code</w:t>
      </w:r>
      <w:r>
        <w:rPr>
          <w:rFonts w:ascii="Cambria" w:hAnsi="Cambria" w:hint="eastAsia"/>
        </w:rPr>
        <w:t xml:space="preserve"> t</w:t>
      </w:r>
      <w:r w:rsidR="003F66CA">
        <w:rPr>
          <w:rFonts w:ascii="Cambria" w:hAnsi="Cambria" w:hint="eastAsia"/>
        </w:rPr>
        <w:t>o get the result in your report</w:t>
      </w:r>
    </w:p>
    <w:p w:rsidR="007F3F4E" w:rsidRDefault="007F3F4E" w:rsidP="007F3F4E">
      <w:pPr>
        <w:pStyle w:val="a3"/>
        <w:numPr>
          <w:ilvl w:val="0"/>
          <w:numId w:val="4"/>
        </w:numPr>
        <w:ind w:leftChars="0"/>
        <w:rPr>
          <w:rFonts w:ascii="Cambria" w:hAnsi="Cambria"/>
        </w:rPr>
      </w:pPr>
      <w:r>
        <w:rPr>
          <w:rFonts w:ascii="Cambria" w:hAnsi="Cambria" w:hint="eastAsia"/>
        </w:rPr>
        <w:t xml:space="preserve">If you use C++, please </w:t>
      </w:r>
      <w:r w:rsidR="00C73B11">
        <w:rPr>
          <w:rFonts w:ascii="Cambria" w:hAnsi="Cambria" w:hint="eastAsia"/>
        </w:rPr>
        <w:t>DON</w:t>
      </w:r>
      <w:r w:rsidR="00C73B11">
        <w:rPr>
          <w:rFonts w:ascii="Cambria" w:hAnsi="Cambria"/>
        </w:rPr>
        <w:t>’</w:t>
      </w:r>
      <w:r w:rsidR="00C73B11">
        <w:rPr>
          <w:rFonts w:ascii="Cambria" w:hAnsi="Cambria" w:hint="eastAsia"/>
        </w:rPr>
        <w:t xml:space="preserve">T </w:t>
      </w:r>
      <w:r>
        <w:rPr>
          <w:rFonts w:ascii="Cambria" w:hAnsi="Cambria" w:hint="eastAsia"/>
        </w:rPr>
        <w:t>submit .exe</w:t>
      </w:r>
    </w:p>
    <w:p w:rsidR="00E42AC3" w:rsidRDefault="008D652E" w:rsidP="008D652E">
      <w:pPr>
        <w:pStyle w:val="a3"/>
        <w:numPr>
          <w:ilvl w:val="0"/>
          <w:numId w:val="4"/>
        </w:numPr>
        <w:ind w:leftChars="0"/>
        <w:rPr>
          <w:rFonts w:ascii="Cambria" w:hAnsi="Cambria"/>
        </w:rPr>
      </w:pPr>
      <w:r>
        <w:rPr>
          <w:rFonts w:ascii="Cambria" w:hAnsi="Cambria"/>
        </w:rPr>
        <w:t>P</w:t>
      </w:r>
      <w:r>
        <w:rPr>
          <w:rFonts w:ascii="Cambria" w:hAnsi="Cambria" w:hint="eastAsia"/>
        </w:rPr>
        <w:t xml:space="preserve">ut the </w:t>
      </w:r>
      <w:r w:rsidRPr="008D652E">
        <w:rPr>
          <w:rFonts w:ascii="Cambria" w:hAnsi="Cambria" w:hint="eastAsia"/>
          <w:u w:val="single"/>
        </w:rPr>
        <w:t>report</w:t>
      </w:r>
      <w:r>
        <w:rPr>
          <w:rFonts w:ascii="Cambria" w:hAnsi="Cambria" w:hint="eastAsia"/>
        </w:rPr>
        <w:t xml:space="preserve">, </w:t>
      </w:r>
      <w:r w:rsidRPr="008D652E">
        <w:rPr>
          <w:rFonts w:ascii="Cambria" w:hAnsi="Cambria" w:hint="eastAsia"/>
          <w:u w:val="single"/>
        </w:rPr>
        <w:t>readme</w:t>
      </w:r>
      <w:r>
        <w:rPr>
          <w:rFonts w:ascii="Cambria" w:hAnsi="Cambria" w:hint="eastAsia"/>
        </w:rPr>
        <w:t xml:space="preserve"> and </w:t>
      </w:r>
      <w:r w:rsidRPr="008D652E">
        <w:rPr>
          <w:rFonts w:ascii="Cambria" w:hAnsi="Cambria" w:hint="eastAsia"/>
          <w:u w:val="single"/>
        </w:rPr>
        <w:t>codes (MATLAB or C++)</w:t>
      </w:r>
      <w:r>
        <w:rPr>
          <w:rFonts w:ascii="Cambria" w:hAnsi="Cambria" w:hint="eastAsia"/>
        </w:rPr>
        <w:t xml:space="preserve"> in the same folder, which is named </w:t>
      </w:r>
      <w:r w:rsidRPr="008D652E">
        <w:rPr>
          <w:rFonts w:ascii="Cambria" w:hAnsi="Cambria" w:hint="eastAsia"/>
          <w:b/>
        </w:rPr>
        <w:t>b</w:t>
      </w:r>
      <w:r w:rsidR="00304BA1">
        <w:rPr>
          <w:rFonts w:ascii="Cambria" w:hAnsi="Cambria" w:hint="eastAsia"/>
          <w:b/>
        </w:rPr>
        <w:t>00</w:t>
      </w:r>
      <w:r w:rsidRPr="008D652E">
        <w:rPr>
          <w:rFonts w:ascii="Cambria" w:hAnsi="Cambria" w:hint="eastAsia"/>
          <w:b/>
        </w:rPr>
        <w:t>901xxx_hw</w:t>
      </w:r>
      <w:r w:rsidR="004B332C">
        <w:rPr>
          <w:rFonts w:ascii="Cambria" w:hAnsi="Cambria" w:hint="eastAsia"/>
          <w:b/>
        </w:rPr>
        <w:t>4</w:t>
      </w:r>
    </w:p>
    <w:p w:rsidR="007F3F4E" w:rsidRPr="007F3F4E" w:rsidRDefault="008D652E" w:rsidP="008D652E">
      <w:pPr>
        <w:pStyle w:val="a3"/>
        <w:numPr>
          <w:ilvl w:val="0"/>
          <w:numId w:val="4"/>
        </w:numPr>
        <w:ind w:leftChars="0"/>
        <w:rPr>
          <w:rFonts w:ascii="Cambria" w:hAnsi="Cambria"/>
        </w:rPr>
      </w:pPr>
      <w:r w:rsidRPr="007F3F4E">
        <w:rPr>
          <w:rFonts w:ascii="Cambria" w:hAnsi="Cambria"/>
        </w:rPr>
        <w:t>C</w:t>
      </w:r>
      <w:r w:rsidRPr="007F3F4E">
        <w:rPr>
          <w:rFonts w:ascii="Cambria" w:hAnsi="Cambria" w:hint="eastAsia"/>
        </w:rPr>
        <w:t xml:space="preserve">ompress the folder to </w:t>
      </w:r>
      <w:r w:rsidR="00304BA1">
        <w:rPr>
          <w:rFonts w:ascii="Cambria" w:hAnsi="Cambria" w:hint="eastAsia"/>
          <w:b/>
        </w:rPr>
        <w:t>b00</w:t>
      </w:r>
      <w:r w:rsidRPr="007F3F4E">
        <w:rPr>
          <w:rFonts w:ascii="Cambria" w:hAnsi="Cambria" w:hint="eastAsia"/>
          <w:b/>
        </w:rPr>
        <w:t>9</w:t>
      </w:r>
      <w:r w:rsidR="003F66CA">
        <w:rPr>
          <w:rFonts w:ascii="Cambria" w:hAnsi="Cambria" w:hint="eastAsia"/>
          <w:b/>
        </w:rPr>
        <w:t>01xxx_hw</w:t>
      </w:r>
      <w:r w:rsidR="004B332C">
        <w:rPr>
          <w:rFonts w:ascii="Cambria" w:hAnsi="Cambria" w:hint="eastAsia"/>
          <w:b/>
        </w:rPr>
        <w:t>4</w:t>
      </w:r>
      <w:r w:rsidR="003F66CA">
        <w:rPr>
          <w:rFonts w:ascii="Cambria" w:hAnsi="Cambria" w:hint="eastAsia"/>
          <w:b/>
        </w:rPr>
        <w:t>.rar/b</w:t>
      </w:r>
      <w:r w:rsidR="00304BA1">
        <w:rPr>
          <w:rFonts w:ascii="Cambria" w:hAnsi="Cambria" w:hint="eastAsia"/>
          <w:b/>
        </w:rPr>
        <w:t>00</w:t>
      </w:r>
      <w:r w:rsidR="003F66CA">
        <w:rPr>
          <w:rFonts w:ascii="Cambria" w:hAnsi="Cambria" w:hint="eastAsia"/>
          <w:b/>
        </w:rPr>
        <w:t>901xxx_hw</w:t>
      </w:r>
      <w:r w:rsidR="004B332C">
        <w:rPr>
          <w:rFonts w:ascii="Cambria" w:hAnsi="Cambria" w:hint="eastAsia"/>
          <w:b/>
        </w:rPr>
        <w:t>4</w:t>
      </w:r>
      <w:r w:rsidR="003F66CA">
        <w:rPr>
          <w:rFonts w:ascii="Cambria" w:hAnsi="Cambria" w:hint="eastAsia"/>
          <w:b/>
        </w:rPr>
        <w:t>.zip</w:t>
      </w:r>
    </w:p>
    <w:p w:rsidR="002F2DD1" w:rsidRDefault="007F3F4E" w:rsidP="008D652E">
      <w:pPr>
        <w:pStyle w:val="a3"/>
        <w:numPr>
          <w:ilvl w:val="0"/>
          <w:numId w:val="4"/>
        </w:numPr>
        <w:ind w:leftChars="0"/>
        <w:rPr>
          <w:rFonts w:ascii="Cambria" w:hAnsi="Cambria"/>
        </w:rPr>
      </w:pPr>
      <w:r w:rsidRPr="005E7FE1">
        <w:rPr>
          <w:rFonts w:ascii="Cambria" w:hAnsi="Cambria" w:hint="eastAsia"/>
        </w:rPr>
        <w:t>S</w:t>
      </w:r>
      <w:r w:rsidRPr="007F3F4E">
        <w:rPr>
          <w:rFonts w:ascii="Cambria" w:hAnsi="Cambria" w:hint="eastAsia"/>
        </w:rPr>
        <w:t>ubmit the .rar/.zip to Ceiba before deadline</w:t>
      </w:r>
      <w:r w:rsidR="002F2DD1">
        <w:rPr>
          <w:rFonts w:ascii="Cambria" w:hAnsi="Cambria" w:hint="eastAsia"/>
        </w:rPr>
        <w:t xml:space="preserve">. </w:t>
      </w:r>
    </w:p>
    <w:p w:rsidR="008D652E" w:rsidRDefault="002F2DD1" w:rsidP="002F2DD1">
      <w:pPr>
        <w:pStyle w:val="a3"/>
        <w:ind w:leftChars="0" w:left="360"/>
        <w:rPr>
          <w:rFonts w:ascii="Cambria" w:hAnsi="Cambria"/>
        </w:rPr>
      </w:pPr>
      <w:r>
        <w:rPr>
          <w:rFonts w:ascii="Cambria" w:hAnsi="Cambria" w:hint="eastAsia"/>
        </w:rPr>
        <w:t>Please note that the homework submission system will turn off</w:t>
      </w:r>
      <w:r w:rsidR="002B2EA7">
        <w:rPr>
          <w:rFonts w:ascii="Cambria" w:hAnsi="Cambria" w:hint="eastAsia"/>
        </w:rPr>
        <w:t xml:space="preserve"> upon</w:t>
      </w:r>
      <w:r w:rsidR="003D75F3">
        <w:rPr>
          <w:rFonts w:ascii="Cambria" w:hAnsi="Cambria" w:hint="eastAsia"/>
        </w:rPr>
        <w:t xml:space="preserve"> deadline</w:t>
      </w:r>
      <w:r w:rsidR="002B2EA7">
        <w:rPr>
          <w:rFonts w:ascii="Cambria" w:hAnsi="Cambria" w:hint="eastAsia"/>
        </w:rPr>
        <w:t>.</w:t>
      </w:r>
    </w:p>
    <w:p w:rsidR="002B2EA7" w:rsidRDefault="002B2EA7" w:rsidP="002F2DD1">
      <w:pPr>
        <w:pStyle w:val="a3"/>
        <w:ind w:leftChars="0" w:left="360"/>
        <w:rPr>
          <w:rFonts w:ascii="Cambria" w:hAnsi="Cambria"/>
        </w:rPr>
      </w:pPr>
      <w:r>
        <w:rPr>
          <w:rFonts w:ascii="Cambria" w:hAnsi="Cambria" w:hint="eastAsia"/>
        </w:rPr>
        <w:t xml:space="preserve">If you have troubles so that you cannot submit on time, please email to TA. </w:t>
      </w:r>
    </w:p>
    <w:p w:rsidR="002B2EA7" w:rsidRPr="007F3F4E" w:rsidRDefault="002B2EA7" w:rsidP="002F2DD1">
      <w:pPr>
        <w:pStyle w:val="a3"/>
        <w:ind w:leftChars="0" w:left="360"/>
        <w:rPr>
          <w:rFonts w:ascii="Cambria" w:hAnsi="Cambria"/>
        </w:rPr>
      </w:pPr>
      <w:r>
        <w:rPr>
          <w:rFonts w:ascii="Cambria" w:hAnsi="Cambria" w:hint="eastAsia"/>
        </w:rPr>
        <w:t>However, the grade of late submission will be lower compared to those submitted on time.</w:t>
      </w:r>
    </w:p>
    <w:p w:rsidR="008D652E" w:rsidRPr="007F3F4E" w:rsidRDefault="008D652E" w:rsidP="007F3F4E">
      <w:pPr>
        <w:rPr>
          <w:rFonts w:ascii="Cambria" w:hAnsi="Cambria"/>
        </w:rPr>
      </w:pPr>
    </w:p>
    <w:p w:rsidR="000F3A0B" w:rsidRPr="00E42AC3" w:rsidRDefault="000F3A0B">
      <w:pPr>
        <w:rPr>
          <w:rFonts w:ascii="Cambria" w:hAnsi="Cambria"/>
          <w:b/>
          <w:u w:val="single"/>
        </w:rPr>
      </w:pPr>
      <w:r w:rsidRPr="00E42AC3">
        <w:rPr>
          <w:rFonts w:ascii="Cambria" w:hAnsi="Cambria"/>
          <w:b/>
          <w:u w:val="single"/>
        </w:rPr>
        <w:t>Problem</w:t>
      </w:r>
      <w:r w:rsidR="000B5A8C" w:rsidRPr="00E42AC3">
        <w:rPr>
          <w:rFonts w:ascii="Cambria" w:hAnsi="Cambria"/>
          <w:b/>
          <w:u w:val="single"/>
        </w:rPr>
        <w:t xml:space="preserve"> description</w:t>
      </w:r>
    </w:p>
    <w:p w:rsidR="000F3A0B" w:rsidRPr="00E42AC3" w:rsidRDefault="007770BD">
      <w:pPr>
        <w:rPr>
          <w:rFonts w:ascii="Cambria" w:hAnsi="Cambria"/>
        </w:rPr>
      </w:pPr>
      <w:r>
        <w:rPr>
          <w:rFonts w:ascii="Cambria" w:hAnsi="Cambria" w:hint="eastAsia"/>
        </w:rPr>
        <w:t>19 base stations are located</w:t>
      </w:r>
      <w:r w:rsidR="00C73B11">
        <w:rPr>
          <w:rFonts w:ascii="Cambria" w:hAnsi="Cambria" w:hint="eastAsia"/>
        </w:rPr>
        <w:t xml:space="preserve"> in</w:t>
      </w:r>
      <w:r w:rsidR="00C73B11" w:rsidRPr="00E42AC3">
        <w:rPr>
          <w:rFonts w:ascii="Cambria" w:hAnsi="Cambria"/>
        </w:rPr>
        <w:t xml:space="preserve"> a</w:t>
      </w:r>
      <w:r w:rsidR="006D0CA3">
        <w:rPr>
          <w:rFonts w:ascii="Cambria" w:hAnsi="Cambria" w:hint="eastAsia"/>
        </w:rPr>
        <w:t>n</w:t>
      </w:r>
      <w:r w:rsidR="00C73B11" w:rsidRPr="00E42AC3">
        <w:rPr>
          <w:rFonts w:ascii="Cambria" w:hAnsi="Cambria"/>
        </w:rPr>
        <w:t xml:space="preserve"> </w:t>
      </w:r>
      <w:r w:rsidR="006D0CA3">
        <w:rPr>
          <w:rFonts w:ascii="Cambria" w:hAnsi="Cambria" w:hint="eastAsia"/>
        </w:rPr>
        <w:t>urban</w:t>
      </w:r>
      <w:r w:rsidR="00C73B11" w:rsidRPr="00E42AC3">
        <w:rPr>
          <w:rFonts w:ascii="Cambria" w:hAnsi="Cambria"/>
        </w:rPr>
        <w:t xml:space="preserve"> area with temperature 27</w:t>
      </w:r>
      <m:oMath>
        <m:r>
          <m:rPr>
            <m:sty m:val="p"/>
          </m:rPr>
          <w:rPr>
            <w:rFonts w:ascii="Cambria Math" w:hAnsi="Cambria Math"/>
          </w:rPr>
          <m:t>℃</m:t>
        </m:r>
      </m:oMath>
      <w:r>
        <w:rPr>
          <w:rFonts w:ascii="Cambria" w:hAnsi="Cambria" w:hint="eastAsia"/>
        </w:rPr>
        <w:t xml:space="preserve">, </w:t>
      </w:r>
      <w:r>
        <w:rPr>
          <w:rFonts w:ascii="Cambria" w:hAnsi="Cambria"/>
        </w:rPr>
        <w:t>which</w:t>
      </w:r>
      <w:r>
        <w:rPr>
          <w:rFonts w:ascii="Cambria" w:hAnsi="Cambria" w:hint="eastAsia"/>
        </w:rPr>
        <w:t xml:space="preserve"> form a 19-cell map shown in Fig. 1</w:t>
      </w:r>
      <w:r w:rsidR="000F3A0B" w:rsidRPr="00E42AC3">
        <w:rPr>
          <w:rFonts w:ascii="Cambria" w:hAnsi="Cambria"/>
        </w:rPr>
        <w:t xml:space="preserve">. </w:t>
      </w:r>
      <w:r w:rsidR="002B2EA7">
        <w:rPr>
          <w:rFonts w:ascii="Cambria" w:hAnsi="Cambria" w:hint="eastAsia"/>
        </w:rPr>
        <w:t>The coordination of the cent</w:t>
      </w:r>
      <w:r>
        <w:rPr>
          <w:rFonts w:ascii="Cambria" w:hAnsi="Cambria" w:hint="eastAsia"/>
        </w:rPr>
        <w:t>r</w:t>
      </w:r>
      <w:r w:rsidR="002B2EA7">
        <w:rPr>
          <w:rFonts w:ascii="Cambria" w:hAnsi="Cambria" w:hint="eastAsia"/>
        </w:rPr>
        <w:t>al</w:t>
      </w:r>
      <w:r>
        <w:rPr>
          <w:rFonts w:ascii="Cambria" w:hAnsi="Cambria" w:hint="eastAsia"/>
        </w:rPr>
        <w:t xml:space="preserve"> BS is (0, 0) and ISD (inter</w:t>
      </w:r>
      <w:r w:rsidR="002F2DD1">
        <w:rPr>
          <w:rFonts w:ascii="Cambria" w:hAnsi="Cambria" w:hint="eastAsia"/>
        </w:rPr>
        <w:t xml:space="preserve"> sit</w:t>
      </w:r>
      <w:r>
        <w:rPr>
          <w:rFonts w:ascii="Cambria" w:hAnsi="Cambria" w:hint="eastAsia"/>
        </w:rPr>
        <w:t xml:space="preserve">e distance) is </w:t>
      </w:r>
      <w:r w:rsidR="006D0CA3">
        <w:rPr>
          <w:rFonts w:ascii="Cambria" w:hAnsi="Cambria" w:hint="eastAsia"/>
        </w:rPr>
        <w:t>5</w:t>
      </w:r>
      <w:r>
        <w:rPr>
          <w:rFonts w:ascii="Cambria" w:hAnsi="Cambria" w:hint="eastAsia"/>
        </w:rPr>
        <w:t xml:space="preserve">00 m. </w:t>
      </w:r>
      <w:r w:rsidR="00E42AC3" w:rsidRPr="00E42AC3">
        <w:rPr>
          <w:rFonts w:ascii="Cambria" w:hAnsi="Cambria"/>
        </w:rPr>
        <w:t xml:space="preserve">The channel bandwidth is </w:t>
      </w:r>
      <w:r w:rsidR="006D0CA3">
        <w:rPr>
          <w:rFonts w:ascii="Cambria" w:hAnsi="Cambria" w:hint="eastAsia"/>
        </w:rPr>
        <w:t>10</w:t>
      </w:r>
      <w:r w:rsidR="00E42AC3" w:rsidRPr="00E42AC3">
        <w:rPr>
          <w:rFonts w:ascii="Cambria" w:hAnsi="Cambria"/>
        </w:rPr>
        <w:t xml:space="preserve">MHz. </w:t>
      </w:r>
      <w:r w:rsidR="00C204AB">
        <w:rPr>
          <w:rFonts w:ascii="Cambria" w:hAnsi="Cambria" w:hint="eastAsia"/>
        </w:rPr>
        <w:t xml:space="preserve">All BSs use the same carrier </w:t>
      </w:r>
      <w:r w:rsidR="00C204AB">
        <w:rPr>
          <w:rFonts w:ascii="Cambria" w:hAnsi="Cambria"/>
        </w:rPr>
        <w:t>frequency</w:t>
      </w:r>
      <w:r w:rsidR="00C204AB">
        <w:rPr>
          <w:rFonts w:ascii="Cambria" w:hAnsi="Cambria" w:hint="eastAsia"/>
        </w:rPr>
        <w:t xml:space="preserve"> (frequency reuse</w:t>
      </w:r>
      <w:r w:rsidR="009D2918">
        <w:rPr>
          <w:rFonts w:ascii="Cambria" w:hAnsi="Cambria" w:hint="eastAsia"/>
        </w:rPr>
        <w:t xml:space="preserve"> factor =1</w:t>
      </w:r>
      <w:r w:rsidR="00C204AB">
        <w:rPr>
          <w:rFonts w:ascii="Cambria" w:hAnsi="Cambria" w:hint="eastAsia"/>
        </w:rPr>
        <w:t>).</w:t>
      </w:r>
      <w:r w:rsidR="000F3A0B" w:rsidRPr="00E42AC3">
        <w:rPr>
          <w:rFonts w:ascii="Cambria" w:hAnsi="Cambria"/>
        </w:rPr>
        <w:t xml:space="preserve">The power of </w:t>
      </w:r>
      <w:r>
        <w:rPr>
          <w:rFonts w:ascii="Cambria" w:hAnsi="Cambria" w:hint="eastAsia"/>
        </w:rPr>
        <w:t>each</w:t>
      </w:r>
      <w:r w:rsidR="000F3A0B" w:rsidRPr="00E42AC3">
        <w:rPr>
          <w:rFonts w:ascii="Cambria" w:hAnsi="Cambria"/>
        </w:rPr>
        <w:t xml:space="preserve"> base station is </w:t>
      </w:r>
      <w:r w:rsidR="000B5A8C" w:rsidRPr="00E42AC3">
        <w:rPr>
          <w:rFonts w:ascii="Cambria" w:hAnsi="Cambria"/>
        </w:rPr>
        <w:t>33dBm</w:t>
      </w:r>
      <w:r w:rsidR="000F3A0B" w:rsidRPr="00E42AC3">
        <w:rPr>
          <w:rFonts w:ascii="Cambria" w:hAnsi="Cambria"/>
        </w:rPr>
        <w:t xml:space="preserve">. </w:t>
      </w:r>
      <w:r w:rsidR="001B10DF">
        <w:rPr>
          <w:rFonts w:ascii="Cambria" w:hAnsi="Cambria" w:hint="eastAsia"/>
        </w:rPr>
        <w:t xml:space="preserve">The power of each mobile device is 0dBm. </w:t>
      </w:r>
      <w:r w:rsidR="000F3A0B" w:rsidRPr="00E42AC3">
        <w:rPr>
          <w:rFonts w:ascii="Cambria" w:hAnsi="Cambria"/>
        </w:rPr>
        <w:t xml:space="preserve">The transmitter </w:t>
      </w:r>
      <w:r w:rsidR="009D2918">
        <w:rPr>
          <w:rFonts w:ascii="Cambria" w:hAnsi="Cambria" w:hint="eastAsia"/>
        </w:rPr>
        <w:t xml:space="preserve">antenna </w:t>
      </w:r>
      <w:r w:rsidR="000F3A0B" w:rsidRPr="00E42AC3">
        <w:rPr>
          <w:rFonts w:ascii="Cambria" w:hAnsi="Cambria"/>
        </w:rPr>
        <w:t xml:space="preserve">gain and the receiver </w:t>
      </w:r>
      <w:r w:rsidR="009D2918">
        <w:rPr>
          <w:rFonts w:ascii="Cambria" w:hAnsi="Cambria" w:hint="eastAsia"/>
        </w:rPr>
        <w:t xml:space="preserve">antenna </w:t>
      </w:r>
      <w:r w:rsidR="000F3A0B" w:rsidRPr="00E42AC3">
        <w:rPr>
          <w:rFonts w:ascii="Cambria" w:hAnsi="Cambria"/>
        </w:rPr>
        <w:t xml:space="preserve">gain </w:t>
      </w:r>
      <w:r>
        <w:rPr>
          <w:rFonts w:ascii="Cambria" w:hAnsi="Cambria" w:hint="eastAsia"/>
        </w:rPr>
        <w:t>for each d</w:t>
      </w:r>
      <w:r w:rsidR="002B2EA7">
        <w:rPr>
          <w:rFonts w:ascii="Cambria" w:hAnsi="Cambria" w:hint="eastAsia"/>
        </w:rPr>
        <w:t>evice, including base station and mobile d</w:t>
      </w:r>
      <w:r>
        <w:rPr>
          <w:rFonts w:ascii="Cambria" w:hAnsi="Cambria" w:hint="eastAsia"/>
        </w:rPr>
        <w:t>evice</w:t>
      </w:r>
      <w:r w:rsidR="002B2EA7">
        <w:rPr>
          <w:rFonts w:ascii="Cambria" w:hAnsi="Cambria" w:hint="eastAsia"/>
        </w:rPr>
        <w:t>s,</w:t>
      </w:r>
      <w:r>
        <w:rPr>
          <w:rFonts w:ascii="Cambria" w:hAnsi="Cambria" w:hint="eastAsia"/>
        </w:rPr>
        <w:t xml:space="preserve"> </w:t>
      </w:r>
      <w:r w:rsidR="000F3A0B" w:rsidRPr="00E42AC3">
        <w:rPr>
          <w:rFonts w:ascii="Cambria" w:hAnsi="Cambria"/>
        </w:rPr>
        <w:t xml:space="preserve">are </w:t>
      </w:r>
      <w:r w:rsidR="006F03EF" w:rsidRPr="00E42AC3">
        <w:rPr>
          <w:rFonts w:ascii="Cambria" w:hAnsi="Cambria"/>
        </w:rPr>
        <w:t>1</w:t>
      </w:r>
      <w:r w:rsidR="000A45B8" w:rsidRPr="00E42AC3">
        <w:rPr>
          <w:rFonts w:ascii="Cambria" w:hAnsi="Cambria"/>
        </w:rPr>
        <w:t>4</w:t>
      </w:r>
      <w:r w:rsidR="000F3A0B" w:rsidRPr="00E42AC3">
        <w:rPr>
          <w:rFonts w:ascii="Cambria" w:hAnsi="Cambria"/>
        </w:rPr>
        <w:t xml:space="preserve"> dB. </w:t>
      </w:r>
      <w:r w:rsidR="006F03EF" w:rsidRPr="00E42AC3">
        <w:rPr>
          <w:rFonts w:ascii="Cambria" w:hAnsi="Cambria"/>
        </w:rPr>
        <w:t xml:space="preserve">The height of </w:t>
      </w:r>
      <w:r>
        <w:rPr>
          <w:rFonts w:ascii="Cambria" w:hAnsi="Cambria" w:hint="eastAsia"/>
        </w:rPr>
        <w:t>each</w:t>
      </w:r>
      <w:r w:rsidR="006F03EF" w:rsidRPr="00E42AC3">
        <w:rPr>
          <w:rFonts w:ascii="Cambria" w:hAnsi="Cambria"/>
        </w:rPr>
        <w:t xml:space="preserve"> base station is 1</w:t>
      </w:r>
      <w:r w:rsidR="001D29C3">
        <w:rPr>
          <w:rFonts w:ascii="Cambria" w:hAnsi="Cambria" w:hint="eastAsia"/>
        </w:rPr>
        <w:t>.5</w:t>
      </w:r>
      <w:r w:rsidR="006F03EF" w:rsidRPr="00E42AC3">
        <w:rPr>
          <w:rFonts w:ascii="Cambria" w:hAnsi="Cambria"/>
        </w:rPr>
        <w:t>m, which is located on the top of a 50m high building.</w:t>
      </w:r>
      <w:r w:rsidR="00C73B11">
        <w:rPr>
          <w:rFonts w:ascii="Cambria" w:hAnsi="Cambria" w:hint="eastAsia"/>
        </w:rPr>
        <w:t xml:space="preserve"> The position of </w:t>
      </w:r>
      <w:r>
        <w:rPr>
          <w:rFonts w:ascii="Cambria" w:hAnsi="Cambria" w:hint="eastAsia"/>
        </w:rPr>
        <w:t>each</w:t>
      </w:r>
      <w:r w:rsidR="00C73B11">
        <w:rPr>
          <w:rFonts w:ascii="Cambria" w:hAnsi="Cambria" w:hint="eastAsia"/>
        </w:rPr>
        <w:t xml:space="preserve"> mobile device is 1.5m high from the ground.</w:t>
      </w:r>
    </w:p>
    <w:p w:rsidR="00E42AC3" w:rsidRDefault="006D0CA3" w:rsidP="00DA6826">
      <w:pPr>
        <w:pStyle w:val="a3"/>
        <w:ind w:leftChars="0" w:left="360"/>
        <w:jc w:val="center"/>
        <w:rPr>
          <w:rFonts w:ascii="Cambria" w:hAnsi="Cambria"/>
        </w:rPr>
      </w:pPr>
      <w:r>
        <w:rPr>
          <w:rFonts w:ascii="Cambria" w:hAnsi="Cambria"/>
          <w:noProof/>
        </w:rPr>
        <w:drawing>
          <wp:inline distT="0" distB="0" distL="0" distR="0" wp14:anchorId="5393AA96">
            <wp:extent cx="2354580" cy="2432820"/>
            <wp:effectExtent l="0" t="0" r="762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6531" cy="2434835"/>
                    </a:xfrm>
                    <a:prstGeom prst="rect">
                      <a:avLst/>
                    </a:prstGeom>
                    <a:noFill/>
                  </pic:spPr>
                </pic:pic>
              </a:graphicData>
            </a:graphic>
          </wp:inline>
        </w:drawing>
      </w:r>
    </w:p>
    <w:p w:rsidR="00DA6826" w:rsidRDefault="00DA6826" w:rsidP="00DA6826">
      <w:pPr>
        <w:pStyle w:val="a3"/>
        <w:ind w:leftChars="0" w:left="360"/>
        <w:jc w:val="center"/>
        <w:rPr>
          <w:rFonts w:ascii="Cambria" w:hAnsi="Cambria"/>
        </w:rPr>
      </w:pPr>
      <w:r>
        <w:rPr>
          <w:rFonts w:ascii="Cambria" w:hAnsi="Cambria" w:hint="eastAsia"/>
        </w:rPr>
        <w:t>Fig. 1</w:t>
      </w:r>
    </w:p>
    <w:p w:rsidR="009B27C6" w:rsidRDefault="009B27C6" w:rsidP="009B27C6">
      <w:pPr>
        <w:pStyle w:val="a3"/>
        <w:ind w:leftChars="0" w:left="360"/>
        <w:rPr>
          <w:rFonts w:ascii="Cambria" w:hAnsi="Cambria"/>
        </w:rPr>
      </w:pPr>
    </w:p>
    <w:p w:rsidR="009B27C6" w:rsidRDefault="009B27C6" w:rsidP="009B27C6">
      <w:pPr>
        <w:pStyle w:val="a3"/>
        <w:ind w:leftChars="0" w:left="360"/>
        <w:rPr>
          <w:rFonts w:ascii="Cambria" w:hAnsi="Cambria"/>
        </w:rPr>
      </w:pPr>
      <w:r w:rsidRPr="00E42AC3">
        <w:rPr>
          <w:rFonts w:ascii="Cambria" w:hAnsi="Cambria"/>
        </w:rPr>
        <w:t xml:space="preserve">Consider the </w:t>
      </w:r>
      <w:r w:rsidR="00BC7E1B">
        <w:rPr>
          <w:rFonts w:ascii="Cambria" w:hAnsi="Cambria"/>
          <w:b/>
        </w:rPr>
        <w:t>path</w:t>
      </w:r>
      <w:r w:rsidRPr="00E42AC3">
        <w:rPr>
          <w:rFonts w:ascii="Cambria" w:hAnsi="Cambria"/>
          <w:b/>
        </w:rPr>
        <w:t xml:space="preserve"> loss</w:t>
      </w:r>
      <w:r w:rsidRPr="00E42AC3">
        <w:rPr>
          <w:rFonts w:ascii="Cambria" w:hAnsi="Cambria"/>
        </w:rPr>
        <w:t xml:space="preserve"> </w:t>
      </w:r>
      <w:r>
        <w:rPr>
          <w:rFonts w:ascii="Cambria" w:hAnsi="Cambria" w:hint="eastAsia"/>
        </w:rPr>
        <w:t xml:space="preserve">only radio </w:t>
      </w:r>
      <w:r>
        <w:rPr>
          <w:rFonts w:ascii="Cambria" w:hAnsi="Cambria"/>
        </w:rPr>
        <w:t>propagation</w:t>
      </w:r>
      <w:r>
        <w:rPr>
          <w:rFonts w:ascii="Cambria" w:hAnsi="Cambria" w:hint="eastAsia"/>
        </w:rPr>
        <w:t xml:space="preserve"> (without</w:t>
      </w:r>
      <w:r>
        <w:rPr>
          <w:rFonts w:ascii="Cambria" w:hAnsi="Cambria"/>
        </w:rPr>
        <w:t xml:space="preserve"> </w:t>
      </w:r>
      <w:r w:rsidRPr="00E42AC3">
        <w:rPr>
          <w:rFonts w:ascii="Cambria" w:hAnsi="Cambria"/>
        </w:rPr>
        <w:t>shadowing and fading</w:t>
      </w:r>
      <w:r>
        <w:rPr>
          <w:rFonts w:ascii="Cambria" w:hAnsi="Cambria" w:hint="eastAsia"/>
        </w:rPr>
        <w:t>)</w:t>
      </w:r>
      <w:r w:rsidRPr="00E42AC3">
        <w:rPr>
          <w:rFonts w:ascii="Cambria" w:hAnsi="Cambria"/>
        </w:rPr>
        <w:t xml:space="preserve">. </w:t>
      </w:r>
      <w:r>
        <w:rPr>
          <w:rFonts w:ascii="Cambria" w:hAnsi="Cambria" w:hint="eastAsia"/>
        </w:rPr>
        <w:t xml:space="preserve">Use Two-ray-ground model as the </w:t>
      </w:r>
      <w:r>
        <w:rPr>
          <w:rFonts w:ascii="Cambria" w:hAnsi="Cambria"/>
        </w:rPr>
        <w:t>propagation</w:t>
      </w:r>
      <w:r>
        <w:rPr>
          <w:rFonts w:ascii="Cambria" w:hAnsi="Cambria" w:hint="eastAsia"/>
        </w:rPr>
        <w:t xml:space="preserve"> model for your simulation.</w:t>
      </w:r>
    </w:p>
    <w:p w:rsidR="009B27C6" w:rsidRPr="00E42AC3" w:rsidRDefault="009B27C6" w:rsidP="009B27C6">
      <w:pPr>
        <w:pStyle w:val="a3"/>
        <w:ind w:leftChars="0" w:left="360"/>
        <w:rPr>
          <w:rFonts w:ascii="Cambria" w:hAnsi="Cambria"/>
        </w:rPr>
      </w:pPr>
      <w:r w:rsidRPr="00C43ED0">
        <w:rPr>
          <w:rFonts w:ascii="Cambria" w:hAnsi="Cambria" w:hint="eastAsia"/>
        </w:rPr>
        <w:t>HINT:</w:t>
      </w:r>
      <w:r>
        <w:rPr>
          <w:rFonts w:ascii="Cambria" w:hAnsi="Cambria" w:hint="eastAsia"/>
        </w:rPr>
        <w:t xml:space="preserve"> Please refer to slide 52 of Lec 2 for two-ray-ground model.</w:t>
      </w:r>
    </w:p>
    <w:p w:rsidR="009B27C6" w:rsidRDefault="009B27C6" w:rsidP="00C43ED0">
      <w:pPr>
        <w:pStyle w:val="a3"/>
        <w:ind w:leftChars="0" w:left="360"/>
        <w:rPr>
          <w:rFonts w:ascii="Cambria" w:hAnsi="Cambria"/>
        </w:rPr>
      </w:pPr>
    </w:p>
    <w:p w:rsidR="00924ECC" w:rsidRDefault="00924ECC" w:rsidP="00C43ED0">
      <w:pPr>
        <w:pStyle w:val="a3"/>
        <w:ind w:leftChars="0" w:left="360"/>
        <w:rPr>
          <w:rFonts w:ascii="Cambria" w:hAnsi="Cambria"/>
        </w:rPr>
      </w:pPr>
    </w:p>
    <w:p w:rsidR="00924ECC" w:rsidRPr="009B27C6" w:rsidRDefault="00924ECC" w:rsidP="00C43ED0">
      <w:pPr>
        <w:pStyle w:val="a3"/>
        <w:ind w:leftChars="0" w:left="360"/>
        <w:rPr>
          <w:rFonts w:ascii="Cambria" w:hAnsi="Cambria" w:hint="eastAsia"/>
        </w:rPr>
      </w:pPr>
      <w:bookmarkStart w:id="0" w:name="_GoBack"/>
      <w:bookmarkEnd w:id="0"/>
    </w:p>
    <w:p w:rsidR="00363A8E" w:rsidRDefault="00363A8E" w:rsidP="00E42AC3">
      <w:pPr>
        <w:pStyle w:val="a3"/>
        <w:ind w:leftChars="0" w:left="360"/>
        <w:rPr>
          <w:rFonts w:ascii="Cambria" w:hAnsi="Cambria"/>
        </w:rPr>
      </w:pPr>
    </w:p>
    <w:p w:rsidR="00905199" w:rsidRPr="00905199" w:rsidRDefault="00905199" w:rsidP="00905199">
      <w:pPr>
        <w:pStyle w:val="a3"/>
        <w:ind w:leftChars="0" w:left="360"/>
        <w:rPr>
          <w:rFonts w:ascii="Cambria" w:hAnsi="Cambria"/>
          <w:b/>
        </w:rPr>
      </w:pPr>
      <w:r w:rsidRPr="00905199">
        <w:rPr>
          <w:rFonts w:ascii="Cambria" w:hAnsi="Cambria" w:hint="eastAsia"/>
          <w:b/>
        </w:rPr>
        <w:lastRenderedPageBreak/>
        <w:t>If you wish to get bonus in this homework, you should write both problem 1 and bonus problem.</w:t>
      </w:r>
    </w:p>
    <w:p w:rsidR="00C204AB" w:rsidRPr="009D2918" w:rsidRDefault="002B2EA7" w:rsidP="000A45B8">
      <w:pPr>
        <w:pStyle w:val="a3"/>
        <w:numPr>
          <w:ilvl w:val="0"/>
          <w:numId w:val="1"/>
        </w:numPr>
        <w:ind w:leftChars="0"/>
        <w:rPr>
          <w:rFonts w:ascii="Cambria" w:hAnsi="Cambria"/>
          <w:b/>
        </w:rPr>
      </w:pPr>
      <w:r w:rsidRPr="009D2918">
        <w:rPr>
          <w:rFonts w:ascii="Cambria" w:hAnsi="Cambria" w:hint="eastAsia"/>
          <w:b/>
        </w:rPr>
        <w:t>[Downlink</w:t>
      </w:r>
      <w:r w:rsidR="00FE6278">
        <w:rPr>
          <w:rFonts w:ascii="Cambria" w:hAnsi="Cambria" w:hint="eastAsia"/>
          <w:b/>
        </w:rPr>
        <w:t>, Constant Bit Rate</w:t>
      </w:r>
      <w:r w:rsidR="00C204AB" w:rsidRPr="009D2918">
        <w:rPr>
          <w:rFonts w:ascii="Cambria" w:hAnsi="Cambria" w:hint="eastAsia"/>
          <w:b/>
        </w:rPr>
        <w:t xml:space="preserve">] </w:t>
      </w:r>
    </w:p>
    <w:p w:rsidR="00254F58" w:rsidRDefault="00E45C38" w:rsidP="00254F58">
      <w:pPr>
        <w:pStyle w:val="a3"/>
        <w:ind w:leftChars="0" w:left="360"/>
        <w:rPr>
          <w:rFonts w:ascii="Cambria" w:hAnsi="Cambria"/>
        </w:rPr>
      </w:pPr>
      <w:r>
        <w:rPr>
          <w:rFonts w:ascii="Cambria" w:hAnsi="Cambria" w:hint="eastAsia"/>
        </w:rPr>
        <w:t xml:space="preserve">This is a unicast downlink problem. </w:t>
      </w:r>
      <w:r w:rsidR="00277722">
        <w:rPr>
          <w:rFonts w:ascii="Cambria" w:hAnsi="Cambria" w:hint="eastAsia"/>
        </w:rPr>
        <w:t>Assume there are 50 mobile devices unifo</w:t>
      </w:r>
      <w:r w:rsidR="002B2EA7">
        <w:rPr>
          <w:rFonts w:ascii="Cambria" w:hAnsi="Cambria" w:hint="eastAsia"/>
        </w:rPr>
        <w:t xml:space="preserve">rmly </w:t>
      </w:r>
      <w:r w:rsidR="009D2918">
        <w:rPr>
          <w:rFonts w:ascii="Cambria" w:hAnsi="Cambria" w:hint="eastAsia"/>
        </w:rPr>
        <w:t xml:space="preserve">random </w:t>
      </w:r>
      <w:r w:rsidR="002B2EA7">
        <w:rPr>
          <w:rFonts w:ascii="Cambria" w:hAnsi="Cambria" w:hint="eastAsia"/>
        </w:rPr>
        <w:t>distributed in the central</w:t>
      </w:r>
      <w:r w:rsidR="00277722">
        <w:rPr>
          <w:rFonts w:ascii="Cambria" w:hAnsi="Cambria" w:hint="eastAsia"/>
        </w:rPr>
        <w:t xml:space="preserve"> cell. </w:t>
      </w:r>
      <w:r w:rsidR="002B2EA7">
        <w:rPr>
          <w:rFonts w:ascii="Cambria" w:hAnsi="Cambria" w:hint="eastAsia"/>
        </w:rPr>
        <w:t xml:space="preserve">All the BSs are transmitting at the same time. </w:t>
      </w:r>
      <w:r w:rsidR="00277722">
        <w:rPr>
          <w:rFonts w:ascii="Cambria" w:hAnsi="Cambria" w:hint="eastAsia"/>
        </w:rPr>
        <w:t xml:space="preserve">The downlink interference for a specific mobile device comes from </w:t>
      </w:r>
      <w:r w:rsidR="002B2EA7">
        <w:rPr>
          <w:rFonts w:ascii="Cambria" w:hAnsi="Cambria" w:hint="eastAsia"/>
        </w:rPr>
        <w:t>other BSs</w:t>
      </w:r>
      <w:r w:rsidR="00277722">
        <w:rPr>
          <w:rFonts w:ascii="Cambria" w:hAnsi="Cambria" w:hint="eastAsia"/>
        </w:rPr>
        <w:t>. Do not consider ISI (inter-symbol interference) in the case.</w:t>
      </w:r>
      <w:r w:rsidR="00254F58">
        <w:rPr>
          <w:rFonts w:ascii="Cambria" w:hAnsi="Cambria" w:hint="eastAsia"/>
        </w:rPr>
        <w:t xml:space="preserve"> The total bandwidth in each cell, </w:t>
      </w:r>
      <w:r w:rsidR="006D0CA3">
        <w:rPr>
          <w:rFonts w:ascii="Cambria" w:hAnsi="Cambria" w:hint="eastAsia"/>
        </w:rPr>
        <w:t>10</w:t>
      </w:r>
      <w:r w:rsidR="00254F58">
        <w:rPr>
          <w:rFonts w:ascii="Cambria" w:hAnsi="Cambria" w:hint="eastAsia"/>
        </w:rPr>
        <w:t xml:space="preserve"> MHz, is equally divided for the unicast communication of the 50 mobile devices.</w:t>
      </w:r>
    </w:p>
    <w:p w:rsidR="00E45C38" w:rsidRDefault="00E45C38" w:rsidP="00E45C38">
      <w:pPr>
        <w:pStyle w:val="a3"/>
        <w:ind w:leftChars="0" w:left="360"/>
        <w:rPr>
          <w:rFonts w:ascii="Cambria" w:hAnsi="Cambria"/>
        </w:rPr>
      </w:pPr>
      <w:r>
        <w:rPr>
          <w:rFonts w:ascii="Cambria" w:hAnsi="Cambria" w:hint="eastAsia"/>
        </w:rPr>
        <w:t xml:space="preserve">Assume the traffic arrival for each mobile device follows constant bit rate (CBR), which means constant bits arrives at the traffic buffer of the BS in the simulation duration. We further assume that the parameter of CBR, X bits/s, is the same for each mobile station. </w:t>
      </w:r>
      <w:r w:rsidR="00254F58">
        <w:rPr>
          <w:rFonts w:ascii="Cambria" w:hAnsi="Cambria" w:hint="eastAsia"/>
        </w:rPr>
        <w:t xml:space="preserve">However, the traffic content for each device is different. </w:t>
      </w:r>
      <w:r>
        <w:rPr>
          <w:rFonts w:ascii="Cambria" w:hAnsi="Cambria" w:hint="eastAsia"/>
        </w:rPr>
        <w:t xml:space="preserve">Assume the size of the BS traffic buffer is </w:t>
      </w:r>
      <w:r w:rsidR="00EB0056">
        <w:rPr>
          <w:rFonts w:ascii="Cambria" w:hAnsi="Cambria" w:hint="eastAsia"/>
        </w:rPr>
        <w:t>6</w:t>
      </w:r>
      <w:r w:rsidR="002D347C">
        <w:rPr>
          <w:rFonts w:ascii="Cambria" w:hAnsi="Cambria" w:hint="eastAsia"/>
        </w:rPr>
        <w:t>M</w:t>
      </w:r>
      <w:r w:rsidR="003C07CF">
        <w:rPr>
          <w:rFonts w:ascii="Cambria" w:hAnsi="Cambria" w:hint="eastAsia"/>
        </w:rPr>
        <w:t xml:space="preserve"> bits.</w:t>
      </w:r>
    </w:p>
    <w:p w:rsidR="003C07CF" w:rsidRDefault="003C07CF" w:rsidP="00E45C38">
      <w:pPr>
        <w:pStyle w:val="a3"/>
        <w:ind w:leftChars="0" w:left="360"/>
        <w:rPr>
          <w:rFonts w:ascii="Cambria" w:hAnsi="Cambria"/>
        </w:rPr>
      </w:pPr>
    </w:p>
    <w:p w:rsidR="00A521A2" w:rsidRDefault="00A521A2" w:rsidP="00E45C38">
      <w:pPr>
        <w:pStyle w:val="a3"/>
        <w:ind w:leftChars="0" w:left="360"/>
        <w:rPr>
          <w:rFonts w:ascii="Cambria" w:hAnsi="Cambria"/>
        </w:rPr>
      </w:pPr>
      <w:r>
        <w:rPr>
          <w:rFonts w:ascii="Cambria" w:hAnsi="Cambria" w:hint="eastAsia"/>
        </w:rPr>
        <w:t xml:space="preserve">Consider the AWGN channel. We use </w:t>
      </w:r>
      <w:r w:rsidRPr="00A521A2">
        <w:rPr>
          <w:rFonts w:ascii="Cambria" w:hAnsi="Cambria" w:hint="eastAsia"/>
          <w:b/>
        </w:rPr>
        <w:t>Shannon Capacity</w:t>
      </w:r>
      <w:r>
        <w:rPr>
          <w:rFonts w:ascii="Cambria" w:hAnsi="Cambria" w:hint="eastAsia"/>
        </w:rPr>
        <w:t xml:space="preserve"> as the ideal throughput for each mobile device, which can be referred to slide 33 in Lec 2. However, we need to use SINR instead of SNR in the formula.</w:t>
      </w:r>
    </w:p>
    <w:p w:rsidR="00A521A2" w:rsidRDefault="00A521A2" w:rsidP="00E45C38">
      <w:pPr>
        <w:pStyle w:val="a3"/>
        <w:ind w:leftChars="0" w:left="360"/>
        <w:rPr>
          <w:rFonts w:ascii="Cambria" w:hAnsi="Cambria"/>
        </w:rPr>
      </w:pPr>
    </w:p>
    <w:p w:rsidR="003C07CF" w:rsidRDefault="00A521A2" w:rsidP="00E45C38">
      <w:pPr>
        <w:pStyle w:val="a3"/>
        <w:ind w:leftChars="0" w:left="360"/>
        <w:rPr>
          <w:rFonts w:ascii="Cambria" w:hAnsi="Cambria"/>
        </w:rPr>
      </w:pPr>
      <w:r>
        <w:rPr>
          <w:rFonts w:ascii="Cambria" w:hAnsi="Cambria" w:hint="eastAsia"/>
        </w:rPr>
        <w:t xml:space="preserve">Simulation </w:t>
      </w:r>
      <w:r>
        <w:rPr>
          <w:rFonts w:ascii="Cambria" w:hAnsi="Cambria"/>
        </w:rPr>
        <w:t>duration</w:t>
      </w:r>
      <w:r>
        <w:rPr>
          <w:rFonts w:ascii="Cambria" w:hAnsi="Cambria" w:hint="eastAsia"/>
        </w:rPr>
        <w:t xml:space="preserve"> (T) = 1000s</w:t>
      </w:r>
    </w:p>
    <w:p w:rsidR="00254F58" w:rsidRPr="00A521A2" w:rsidRDefault="00A521A2" w:rsidP="00A521A2">
      <w:pPr>
        <w:pStyle w:val="a3"/>
        <w:ind w:leftChars="0" w:left="360"/>
        <w:rPr>
          <w:rFonts w:ascii="Cambria" w:hAnsi="Cambria"/>
        </w:rPr>
      </w:pPr>
      <w:r>
        <w:rPr>
          <w:rFonts w:ascii="Cambria" w:hAnsi="Cambria" w:hint="eastAsia"/>
        </w:rPr>
        <w:t>CBR (X bits/s) = {X</w:t>
      </w:r>
      <w:r w:rsidRPr="00A521A2">
        <w:rPr>
          <w:rFonts w:ascii="Cambria" w:hAnsi="Cambria" w:hint="eastAsia"/>
          <w:vertAlign w:val="subscript"/>
        </w:rPr>
        <w:t>l</w:t>
      </w:r>
      <w:r>
        <w:rPr>
          <w:rFonts w:ascii="Cambria" w:hAnsi="Cambria" w:hint="eastAsia"/>
        </w:rPr>
        <w:t>, X</w:t>
      </w:r>
      <w:r w:rsidRPr="00A521A2">
        <w:rPr>
          <w:rFonts w:ascii="Cambria" w:hAnsi="Cambria" w:hint="eastAsia"/>
          <w:vertAlign w:val="subscript"/>
        </w:rPr>
        <w:t>m</w:t>
      </w:r>
      <w:r>
        <w:rPr>
          <w:rFonts w:ascii="Cambria" w:hAnsi="Cambria" w:hint="eastAsia"/>
        </w:rPr>
        <w:t>, X</w:t>
      </w:r>
      <w:r w:rsidRPr="00A521A2">
        <w:rPr>
          <w:rFonts w:ascii="Cambria" w:hAnsi="Cambria" w:hint="eastAsia"/>
          <w:vertAlign w:val="subscript"/>
        </w:rPr>
        <w:t>h</w:t>
      </w:r>
      <w:r>
        <w:rPr>
          <w:rFonts w:ascii="Cambria" w:hAnsi="Cambria" w:hint="eastAsia"/>
        </w:rPr>
        <w:t>}, which represents {low, medium, high} traffic load respectively.</w:t>
      </w:r>
    </w:p>
    <w:p w:rsidR="00A521A2" w:rsidRPr="00E45C38" w:rsidRDefault="00A521A2" w:rsidP="00E45C38">
      <w:pPr>
        <w:pStyle w:val="a3"/>
        <w:ind w:leftChars="0" w:left="360"/>
        <w:rPr>
          <w:rFonts w:ascii="Cambria" w:hAnsi="Cambria"/>
        </w:rPr>
      </w:pPr>
    </w:p>
    <w:p w:rsidR="00277722" w:rsidRPr="00277722" w:rsidRDefault="00277722" w:rsidP="00277722">
      <w:pPr>
        <w:pStyle w:val="a3"/>
        <w:numPr>
          <w:ilvl w:val="1"/>
          <w:numId w:val="2"/>
        </w:numPr>
        <w:ind w:leftChars="0"/>
        <w:rPr>
          <w:rFonts w:ascii="Cambria" w:hAnsi="Cambria"/>
        </w:rPr>
      </w:pPr>
      <w:r>
        <w:rPr>
          <w:rFonts w:ascii="Cambria" w:hAnsi="Cambria" w:hint="eastAsia"/>
        </w:rPr>
        <w:t>Please p</w:t>
      </w:r>
      <w:r w:rsidR="006909B2">
        <w:rPr>
          <w:rFonts w:ascii="Cambria" w:hAnsi="Cambria" w:hint="eastAsia"/>
        </w:rPr>
        <w:t>lot the location of the central</w:t>
      </w:r>
      <w:r>
        <w:rPr>
          <w:rFonts w:ascii="Cambria" w:hAnsi="Cambria" w:hint="eastAsia"/>
        </w:rPr>
        <w:t xml:space="preserve"> BS and 50 </w:t>
      </w:r>
      <w:r w:rsidR="009B27C6">
        <w:rPr>
          <w:rFonts w:ascii="Cambria" w:hAnsi="Cambria" w:hint="eastAsia"/>
        </w:rPr>
        <w:t xml:space="preserve">uniformly </w:t>
      </w:r>
      <w:r w:rsidR="009D2918">
        <w:rPr>
          <w:rFonts w:ascii="Cambria" w:hAnsi="Cambria" w:hint="eastAsia"/>
        </w:rPr>
        <w:t xml:space="preserve">random </w:t>
      </w:r>
      <w:r w:rsidR="009B27C6">
        <w:rPr>
          <w:rFonts w:ascii="Cambria" w:hAnsi="Cambria" w:hint="eastAsia"/>
        </w:rPr>
        <w:t xml:space="preserve">distributed </w:t>
      </w:r>
      <w:r>
        <w:rPr>
          <w:rFonts w:ascii="Cambria" w:hAnsi="Cambria" w:hint="eastAsia"/>
        </w:rPr>
        <w:t>mobile devices in the central cell.</w:t>
      </w:r>
      <w:r w:rsidR="006C67C7">
        <w:rPr>
          <w:rFonts w:ascii="Cambria" w:hAnsi="Cambria" w:hint="eastAsia"/>
        </w:rPr>
        <w:t xml:space="preserve"> </w:t>
      </w:r>
      <w:r w:rsidR="006909B2">
        <w:rPr>
          <w:rFonts w:ascii="Cambria" w:hAnsi="Cambria" w:hint="eastAsia"/>
        </w:rPr>
        <w:t>Don</w:t>
      </w:r>
      <w:r w:rsidR="006909B2">
        <w:rPr>
          <w:rFonts w:ascii="Cambria" w:hAnsi="Cambria"/>
        </w:rPr>
        <w:t>’</w:t>
      </w:r>
      <w:r w:rsidR="006909B2">
        <w:rPr>
          <w:rFonts w:ascii="Cambria" w:hAnsi="Cambria" w:hint="eastAsia"/>
        </w:rPr>
        <w:t xml:space="preserve">t plot the location of other BSs and other mobile devices in other cells. The unit of x-axis and y-axis should be </w:t>
      </w:r>
      <w:r w:rsidR="006909B2">
        <w:rPr>
          <w:rFonts w:ascii="Cambria" w:hAnsi="Cambria"/>
        </w:rPr>
        <w:t>“</w:t>
      </w:r>
      <w:r w:rsidR="006909B2">
        <w:rPr>
          <w:rFonts w:ascii="Cambria" w:hAnsi="Cambria" w:hint="eastAsia"/>
        </w:rPr>
        <w:t>meter</w:t>
      </w:r>
      <w:r w:rsidR="006909B2">
        <w:rPr>
          <w:rFonts w:ascii="Cambria" w:hAnsi="Cambria"/>
        </w:rPr>
        <w:t>”</w:t>
      </w:r>
      <w:r w:rsidR="006909B2">
        <w:rPr>
          <w:rFonts w:ascii="Cambria" w:hAnsi="Cambria" w:hint="eastAsia"/>
        </w:rPr>
        <w:t>. The central BS is located at (0, 0).</w:t>
      </w:r>
      <w:r w:rsidR="00EB2EF8">
        <w:rPr>
          <w:rFonts w:ascii="Cambria" w:hAnsi="Cambria" w:hint="eastAsia"/>
        </w:rPr>
        <w:t xml:space="preserve"> Also, use mark or color to differentiate the central BS from mobile devices.</w:t>
      </w:r>
    </w:p>
    <w:p w:rsidR="006944EC" w:rsidRDefault="00BF073E" w:rsidP="006944EC">
      <w:pPr>
        <w:pStyle w:val="a3"/>
        <w:numPr>
          <w:ilvl w:val="1"/>
          <w:numId w:val="2"/>
        </w:numPr>
        <w:ind w:leftChars="0"/>
        <w:rPr>
          <w:rFonts w:ascii="Cambria" w:hAnsi="Cambria"/>
        </w:rPr>
      </w:pPr>
      <w:r>
        <w:rPr>
          <w:rFonts w:ascii="Cambria" w:hAnsi="Cambria" w:hint="eastAsia"/>
        </w:rPr>
        <w:t>Based on the map in 1-1, p</w:t>
      </w:r>
      <w:r w:rsidR="006944EC" w:rsidRPr="00E42AC3">
        <w:rPr>
          <w:rFonts w:ascii="Cambria" w:hAnsi="Cambria"/>
        </w:rPr>
        <w:t xml:space="preserve">lease </w:t>
      </w:r>
      <w:r>
        <w:rPr>
          <w:rFonts w:ascii="Cambria" w:hAnsi="Cambria" w:hint="eastAsia"/>
        </w:rPr>
        <w:t xml:space="preserve">plot a figure with </w:t>
      </w:r>
      <w:r w:rsidR="00A521A2">
        <w:rPr>
          <w:rFonts w:ascii="Cambria" w:hAnsi="Cambria" w:hint="eastAsia"/>
          <w:b/>
        </w:rPr>
        <w:t>Shannon Capacity</w:t>
      </w:r>
      <w:r>
        <w:rPr>
          <w:rFonts w:ascii="Cambria" w:hAnsi="Cambria"/>
        </w:rPr>
        <w:t xml:space="preserve"> </w:t>
      </w:r>
      <w:r w:rsidR="00A521A2">
        <w:rPr>
          <w:rFonts w:ascii="Cambria" w:hAnsi="Cambria" w:hint="eastAsia"/>
        </w:rPr>
        <w:t xml:space="preserve">(bits/s) </w:t>
      </w:r>
      <w:r>
        <w:rPr>
          <w:rFonts w:ascii="Cambria" w:hAnsi="Cambria"/>
        </w:rPr>
        <w:t xml:space="preserve">of </w:t>
      </w:r>
      <w:r>
        <w:rPr>
          <w:rFonts w:ascii="Cambria" w:hAnsi="Cambria" w:hint="eastAsia"/>
        </w:rPr>
        <w:t>a</w:t>
      </w:r>
      <w:r w:rsidR="006944EC" w:rsidRPr="00E42AC3">
        <w:rPr>
          <w:rFonts w:ascii="Cambria" w:hAnsi="Cambria"/>
        </w:rPr>
        <w:t xml:space="preserve"> mobile device</w:t>
      </w:r>
      <w:r w:rsidR="00623EFB">
        <w:rPr>
          <w:rFonts w:ascii="Cambria" w:hAnsi="Cambria" w:hint="eastAsia"/>
        </w:rPr>
        <w:t xml:space="preserve"> </w:t>
      </w:r>
      <w:r>
        <w:rPr>
          <w:rFonts w:ascii="Cambria" w:hAnsi="Cambria" w:hint="eastAsia"/>
        </w:rPr>
        <w:t>in a central BS</w:t>
      </w:r>
      <w:r w:rsidR="00277722">
        <w:rPr>
          <w:rFonts w:ascii="Cambria" w:hAnsi="Cambria" w:hint="eastAsia"/>
        </w:rPr>
        <w:t xml:space="preserve"> </w:t>
      </w:r>
      <w:r>
        <w:rPr>
          <w:rFonts w:ascii="Cambria" w:hAnsi="Cambria" w:hint="eastAsia"/>
        </w:rPr>
        <w:t xml:space="preserve">as y-axis, and with the distance between the </w:t>
      </w:r>
      <w:r w:rsidR="009B27C6">
        <w:rPr>
          <w:rFonts w:ascii="Cambria" w:hAnsi="Cambria" w:hint="eastAsia"/>
        </w:rPr>
        <w:t xml:space="preserve">corresponding </w:t>
      </w:r>
      <w:r>
        <w:rPr>
          <w:rFonts w:ascii="Cambria" w:hAnsi="Cambria" w:hint="eastAsia"/>
        </w:rPr>
        <w:t xml:space="preserve">mobile device and the central BS as x-axis. Also, </w:t>
      </w:r>
      <w:r w:rsidRPr="00A521A2">
        <w:rPr>
          <w:rFonts w:ascii="Cambria" w:hAnsi="Cambria" w:hint="eastAsia"/>
          <w:b/>
        </w:rPr>
        <w:t>write do</w:t>
      </w:r>
      <w:r w:rsidR="009B27C6" w:rsidRPr="00A521A2">
        <w:rPr>
          <w:rFonts w:ascii="Cambria" w:hAnsi="Cambria" w:hint="eastAsia"/>
          <w:b/>
        </w:rPr>
        <w:t>wn</w:t>
      </w:r>
      <w:r w:rsidR="009B27C6">
        <w:rPr>
          <w:rFonts w:ascii="Cambria" w:hAnsi="Cambria" w:hint="eastAsia"/>
        </w:rPr>
        <w:t xml:space="preserve"> how to calculate the </w:t>
      </w:r>
      <w:r w:rsidR="00A521A2">
        <w:rPr>
          <w:rFonts w:ascii="Cambria" w:hAnsi="Cambria" w:hint="eastAsia"/>
        </w:rPr>
        <w:t>Shannon capacity</w:t>
      </w:r>
      <w:r>
        <w:rPr>
          <w:rFonts w:ascii="Cambria" w:hAnsi="Cambria" w:hint="eastAsia"/>
        </w:rPr>
        <w:t xml:space="preserve"> of </w:t>
      </w:r>
      <w:r w:rsidR="00A521A2">
        <w:rPr>
          <w:rFonts w:ascii="Cambria" w:hAnsi="Cambria" w:hint="eastAsia"/>
        </w:rPr>
        <w:t xml:space="preserve">the </w:t>
      </w:r>
      <w:r>
        <w:rPr>
          <w:rFonts w:ascii="Cambria" w:hAnsi="Cambria" w:hint="eastAsia"/>
        </w:rPr>
        <w:t>mobile device</w:t>
      </w:r>
      <w:r w:rsidR="00A521A2">
        <w:rPr>
          <w:rFonts w:ascii="Cambria" w:hAnsi="Cambria" w:hint="eastAsia"/>
        </w:rPr>
        <w:t xml:space="preserve"> in the central cell in your report</w:t>
      </w:r>
      <w:r>
        <w:rPr>
          <w:rFonts w:ascii="Cambria" w:hAnsi="Cambria" w:hint="eastAsia"/>
        </w:rPr>
        <w:t>.</w:t>
      </w:r>
    </w:p>
    <w:p w:rsidR="00BF073E" w:rsidRDefault="00554BD3" w:rsidP="00BF073E">
      <w:pPr>
        <w:pStyle w:val="a3"/>
        <w:ind w:leftChars="0" w:left="1080"/>
        <w:rPr>
          <w:rFonts w:ascii="Cambria" w:hAnsi="Cambria"/>
        </w:rPr>
      </w:pPr>
      <w:r>
        <w:rPr>
          <w:rFonts w:ascii="Cambria" w:hAnsi="Cambria" w:hint="eastAsia"/>
        </w:rPr>
        <w:t>HINT:</w:t>
      </w:r>
      <w:r w:rsidR="00BF073E">
        <w:rPr>
          <w:rFonts w:ascii="Cambria" w:hAnsi="Cambria" w:hint="eastAsia"/>
        </w:rPr>
        <w:t xml:space="preserve"> There should be 50 points in the figure.</w:t>
      </w:r>
    </w:p>
    <w:p w:rsidR="00391EBA" w:rsidRDefault="00391EBA" w:rsidP="00A521A2">
      <w:pPr>
        <w:pStyle w:val="a3"/>
        <w:numPr>
          <w:ilvl w:val="1"/>
          <w:numId w:val="2"/>
        </w:numPr>
        <w:ind w:leftChars="0"/>
        <w:rPr>
          <w:rFonts w:ascii="Cambria" w:hAnsi="Cambria"/>
        </w:rPr>
      </w:pPr>
      <w:r>
        <w:rPr>
          <w:rFonts w:ascii="Cambria" w:hAnsi="Cambria" w:hint="eastAsia"/>
        </w:rPr>
        <w:t>Based on 1-1 and 1-2, design the CBR parameters</w:t>
      </w:r>
      <w:r w:rsidR="00905199">
        <w:rPr>
          <w:rFonts w:ascii="Cambria" w:hAnsi="Cambria" w:hint="eastAsia"/>
        </w:rPr>
        <w:t xml:space="preserve"> {X</w:t>
      </w:r>
      <w:r w:rsidR="00905199" w:rsidRPr="00A521A2">
        <w:rPr>
          <w:rFonts w:ascii="Cambria" w:hAnsi="Cambria" w:hint="eastAsia"/>
          <w:vertAlign w:val="subscript"/>
        </w:rPr>
        <w:t>l</w:t>
      </w:r>
      <w:r w:rsidR="00905199">
        <w:rPr>
          <w:rFonts w:ascii="Cambria" w:hAnsi="Cambria" w:hint="eastAsia"/>
        </w:rPr>
        <w:t>, X</w:t>
      </w:r>
      <w:r w:rsidR="00905199" w:rsidRPr="00A521A2">
        <w:rPr>
          <w:rFonts w:ascii="Cambria" w:hAnsi="Cambria" w:hint="eastAsia"/>
          <w:vertAlign w:val="subscript"/>
        </w:rPr>
        <w:t>m</w:t>
      </w:r>
      <w:r w:rsidR="00905199">
        <w:rPr>
          <w:rFonts w:ascii="Cambria" w:hAnsi="Cambria" w:hint="eastAsia"/>
        </w:rPr>
        <w:t>, X</w:t>
      </w:r>
      <w:r w:rsidR="00905199" w:rsidRPr="00A521A2">
        <w:rPr>
          <w:rFonts w:ascii="Cambria" w:hAnsi="Cambria" w:hint="eastAsia"/>
          <w:vertAlign w:val="subscript"/>
        </w:rPr>
        <w:t>h</w:t>
      </w:r>
      <w:r w:rsidR="00905199">
        <w:rPr>
          <w:rFonts w:ascii="Cambria" w:hAnsi="Cambria" w:hint="eastAsia"/>
        </w:rPr>
        <w:t>}</w:t>
      </w:r>
      <w:r>
        <w:rPr>
          <w:rFonts w:ascii="Cambria" w:hAnsi="Cambria" w:hint="eastAsia"/>
        </w:rPr>
        <w:t xml:space="preserve"> by yourself so that you can get different values of packet loss rate in the total simulation duration for each CBR parameter. </w:t>
      </w:r>
      <w:r w:rsidRPr="00391EBA">
        <w:rPr>
          <w:rFonts w:ascii="Cambria" w:hAnsi="Cambria" w:hint="eastAsia"/>
          <w:b/>
        </w:rPr>
        <w:t>W</w:t>
      </w:r>
      <w:r w:rsidRPr="00A521A2">
        <w:rPr>
          <w:rFonts w:ascii="Cambria" w:hAnsi="Cambria" w:hint="eastAsia"/>
          <w:b/>
        </w:rPr>
        <w:t>rite down</w:t>
      </w:r>
      <w:r>
        <w:rPr>
          <w:rFonts w:ascii="Cambria" w:hAnsi="Cambria" w:hint="eastAsia"/>
          <w:b/>
        </w:rPr>
        <w:t xml:space="preserve"> </w:t>
      </w:r>
      <w:r>
        <w:rPr>
          <w:rFonts w:ascii="Cambria" w:hAnsi="Cambria" w:hint="eastAsia"/>
        </w:rPr>
        <w:t xml:space="preserve">the CBR parameters you used in your simulation. Plot a histogram figure with the </w:t>
      </w:r>
      <w:r w:rsidR="002B5F29">
        <w:rPr>
          <w:rFonts w:ascii="Cambria" w:hAnsi="Cambria" w:hint="eastAsia"/>
          <w:b/>
        </w:rPr>
        <w:t>bits</w:t>
      </w:r>
      <w:r w:rsidRPr="00391EBA">
        <w:rPr>
          <w:rFonts w:ascii="Cambria" w:hAnsi="Cambria" w:hint="eastAsia"/>
          <w:b/>
        </w:rPr>
        <w:t xml:space="preserve"> loss </w:t>
      </w:r>
      <w:r>
        <w:rPr>
          <w:rFonts w:ascii="Cambria" w:hAnsi="Cambria"/>
          <w:b/>
        </w:rPr>
        <w:t>probability</w:t>
      </w:r>
      <w:r>
        <w:rPr>
          <w:rFonts w:ascii="Cambria" w:hAnsi="Cambria" w:hint="eastAsia"/>
          <w:b/>
        </w:rPr>
        <w:t xml:space="preserve"> </w:t>
      </w:r>
      <w:r>
        <w:rPr>
          <w:rFonts w:ascii="Cambria" w:hAnsi="Cambria" w:hint="eastAsia"/>
        </w:rPr>
        <w:t xml:space="preserve">in the central BS as the y-axis and </w:t>
      </w:r>
      <w:r w:rsidRPr="00391EBA">
        <w:rPr>
          <w:rFonts w:ascii="Cambria" w:hAnsi="Cambria" w:hint="eastAsia"/>
          <w:b/>
        </w:rPr>
        <w:t>the traffic load</w:t>
      </w:r>
      <w:r>
        <w:rPr>
          <w:rFonts w:ascii="Cambria" w:hAnsi="Cambria" w:hint="eastAsia"/>
        </w:rPr>
        <w:t xml:space="preserve"> as the x-axis.</w:t>
      </w:r>
    </w:p>
    <w:p w:rsidR="00A521A2" w:rsidRDefault="00391EBA" w:rsidP="00391EBA">
      <w:pPr>
        <w:pStyle w:val="a3"/>
        <w:ind w:leftChars="0" w:left="1080"/>
        <w:rPr>
          <w:rFonts w:ascii="Cambria" w:hAnsi="Cambria"/>
        </w:rPr>
      </w:pPr>
      <w:r>
        <w:rPr>
          <w:rFonts w:ascii="Cambria" w:hAnsi="Cambria" w:hint="eastAsia"/>
        </w:rPr>
        <w:t xml:space="preserve">If you think the simulation duration 1000s is not enough, you can </w:t>
      </w:r>
      <w:r>
        <w:rPr>
          <w:rFonts w:ascii="Cambria" w:hAnsi="Cambria"/>
        </w:rPr>
        <w:t>change</w:t>
      </w:r>
      <w:r>
        <w:rPr>
          <w:rFonts w:ascii="Cambria" w:hAnsi="Cambria" w:hint="eastAsia"/>
        </w:rPr>
        <w:t xml:space="preserve"> it as you want. </w:t>
      </w:r>
      <w:r>
        <w:rPr>
          <w:rFonts w:ascii="Cambria" w:hAnsi="Cambria"/>
        </w:rPr>
        <w:t>W</w:t>
      </w:r>
      <w:r>
        <w:rPr>
          <w:rFonts w:ascii="Cambria" w:hAnsi="Cambria" w:hint="eastAsia"/>
        </w:rPr>
        <w:t>rite down the changed value of simulation time.</w:t>
      </w:r>
    </w:p>
    <w:p w:rsidR="00391EBA" w:rsidRPr="00A521A2" w:rsidRDefault="00391EBA" w:rsidP="00391EBA">
      <w:pPr>
        <w:pStyle w:val="a3"/>
        <w:ind w:leftChars="0" w:left="1080"/>
        <w:rPr>
          <w:rFonts w:ascii="Cambria" w:hAnsi="Cambria"/>
        </w:rPr>
      </w:pPr>
      <w:r>
        <w:rPr>
          <w:rFonts w:ascii="Cambria" w:hAnsi="Cambria" w:hint="eastAsia"/>
        </w:rPr>
        <w:t>If you think the size of the BS traffic buffer is too large or too small, you can change it as you want. Write down the changed value of the size of the BS traffic buffer.</w:t>
      </w:r>
    </w:p>
    <w:p w:rsidR="006909B2" w:rsidRPr="00254F58" w:rsidRDefault="006909B2" w:rsidP="00254F58">
      <w:pPr>
        <w:rPr>
          <w:rFonts w:ascii="Cambria" w:hAnsi="Cambria"/>
        </w:rPr>
      </w:pPr>
    </w:p>
    <w:p w:rsidR="009D2918" w:rsidRDefault="009D2918" w:rsidP="003D75F3">
      <w:pPr>
        <w:pStyle w:val="a3"/>
        <w:ind w:leftChars="0" w:left="0"/>
        <w:rPr>
          <w:rFonts w:ascii="Cambria" w:hAnsi="Cambria"/>
          <w:b/>
          <w:sz w:val="28"/>
        </w:rPr>
      </w:pPr>
    </w:p>
    <w:p w:rsidR="009D2918" w:rsidRDefault="009D2918" w:rsidP="003D75F3">
      <w:pPr>
        <w:pStyle w:val="a3"/>
        <w:ind w:leftChars="0" w:left="0"/>
        <w:rPr>
          <w:rFonts w:ascii="Cambria" w:hAnsi="Cambria"/>
          <w:b/>
          <w:sz w:val="28"/>
        </w:rPr>
      </w:pPr>
    </w:p>
    <w:p w:rsidR="009D2918" w:rsidRDefault="009D2918" w:rsidP="003D75F3">
      <w:pPr>
        <w:pStyle w:val="a3"/>
        <w:ind w:leftChars="0" w:left="0"/>
        <w:rPr>
          <w:rFonts w:ascii="Cambria" w:hAnsi="Cambria"/>
          <w:b/>
          <w:sz w:val="28"/>
        </w:rPr>
      </w:pPr>
    </w:p>
    <w:p w:rsidR="00391EBA" w:rsidRDefault="00391EBA" w:rsidP="003D75F3">
      <w:pPr>
        <w:pStyle w:val="a3"/>
        <w:ind w:leftChars="0" w:left="0"/>
        <w:rPr>
          <w:rFonts w:ascii="Cambria" w:hAnsi="Cambria"/>
          <w:b/>
          <w:sz w:val="28"/>
        </w:rPr>
      </w:pPr>
    </w:p>
    <w:p w:rsidR="00905199" w:rsidRDefault="00905199" w:rsidP="003D75F3">
      <w:pPr>
        <w:pStyle w:val="a3"/>
        <w:ind w:leftChars="0" w:left="0"/>
        <w:rPr>
          <w:rFonts w:ascii="Cambria" w:hAnsi="Cambria"/>
          <w:b/>
          <w:sz w:val="28"/>
        </w:rPr>
      </w:pPr>
    </w:p>
    <w:p w:rsidR="00905199" w:rsidRDefault="00905199" w:rsidP="003D75F3">
      <w:pPr>
        <w:pStyle w:val="a3"/>
        <w:ind w:leftChars="0" w:left="0"/>
        <w:rPr>
          <w:rFonts w:ascii="Cambria" w:hAnsi="Cambria"/>
          <w:b/>
          <w:sz w:val="28"/>
        </w:rPr>
      </w:pPr>
    </w:p>
    <w:p w:rsidR="00391EBA" w:rsidRDefault="00391EBA" w:rsidP="003D75F3">
      <w:pPr>
        <w:pStyle w:val="a3"/>
        <w:ind w:leftChars="0" w:left="0"/>
        <w:rPr>
          <w:rFonts w:ascii="Cambria" w:hAnsi="Cambria"/>
          <w:b/>
          <w:sz w:val="28"/>
        </w:rPr>
      </w:pPr>
    </w:p>
    <w:p w:rsidR="00A6636E" w:rsidRPr="009D2918" w:rsidRDefault="00A6636E" w:rsidP="003D75F3">
      <w:pPr>
        <w:pStyle w:val="a3"/>
        <w:ind w:leftChars="0" w:left="0"/>
        <w:rPr>
          <w:rFonts w:ascii="Cambria" w:hAnsi="Cambria"/>
          <w:b/>
          <w:sz w:val="28"/>
        </w:rPr>
      </w:pPr>
      <w:r w:rsidRPr="009D2918">
        <w:rPr>
          <w:rFonts w:ascii="Cambria" w:hAnsi="Cambria" w:hint="eastAsia"/>
          <w:b/>
          <w:sz w:val="28"/>
        </w:rPr>
        <w:t>BONUS !!!</w:t>
      </w:r>
    </w:p>
    <w:p w:rsidR="009D2918" w:rsidRPr="009D2918" w:rsidRDefault="009D2918" w:rsidP="009D2918">
      <w:pPr>
        <w:pStyle w:val="a3"/>
        <w:ind w:leftChars="0" w:left="360"/>
        <w:rPr>
          <w:rFonts w:ascii="Cambria" w:hAnsi="Cambria"/>
          <w:b/>
        </w:rPr>
      </w:pPr>
      <w:r w:rsidRPr="009D2918">
        <w:rPr>
          <w:rFonts w:ascii="Cambria" w:hAnsi="Cambria" w:hint="eastAsia"/>
          <w:b/>
        </w:rPr>
        <w:t>[</w:t>
      </w:r>
      <w:r w:rsidR="004B332C">
        <w:rPr>
          <w:rFonts w:ascii="Cambria" w:hAnsi="Cambria" w:hint="eastAsia"/>
          <w:b/>
        </w:rPr>
        <w:t xml:space="preserve">Downlink, </w:t>
      </w:r>
      <w:r w:rsidR="00FE6278">
        <w:rPr>
          <w:rFonts w:ascii="Cambria" w:hAnsi="Cambria" w:hint="eastAsia"/>
          <w:b/>
        </w:rPr>
        <w:t>Poisson Packet Arrival</w:t>
      </w:r>
      <w:r w:rsidRPr="009D2918">
        <w:rPr>
          <w:rFonts w:ascii="Cambria" w:hAnsi="Cambria" w:hint="eastAsia"/>
          <w:b/>
        </w:rPr>
        <w:t>]</w:t>
      </w:r>
    </w:p>
    <w:p w:rsidR="00391EBA" w:rsidRDefault="00391EBA" w:rsidP="00391EBA">
      <w:pPr>
        <w:pStyle w:val="a3"/>
        <w:ind w:leftChars="0" w:left="360"/>
        <w:rPr>
          <w:rFonts w:ascii="Cambria" w:hAnsi="Cambria"/>
        </w:rPr>
      </w:pPr>
      <w:r>
        <w:rPr>
          <w:rFonts w:ascii="Cambria" w:hAnsi="Cambria" w:hint="eastAsia"/>
        </w:rPr>
        <w:t xml:space="preserve">This is a unicast downlink problem. Assume there are 50 mobile devices uniformly random distributed in the central cell. All the BSs are transmitting at the same time. The downlink interference for a specific mobile device comes from other BSs. Do not consider ISI (inter-symbol interference) in the case. The total bandwidth in each cell, </w:t>
      </w:r>
      <w:r w:rsidR="006D0CA3">
        <w:rPr>
          <w:rFonts w:ascii="Cambria" w:hAnsi="Cambria" w:hint="eastAsia"/>
        </w:rPr>
        <w:t>10</w:t>
      </w:r>
      <w:r>
        <w:rPr>
          <w:rFonts w:ascii="Cambria" w:hAnsi="Cambria" w:hint="eastAsia"/>
        </w:rPr>
        <w:t xml:space="preserve"> MHz, is equally divided for the unicast communication of the 50 mobile devices.</w:t>
      </w:r>
    </w:p>
    <w:p w:rsidR="00391EBA" w:rsidRDefault="00391EBA" w:rsidP="00391EBA">
      <w:pPr>
        <w:pStyle w:val="a3"/>
        <w:ind w:leftChars="0" w:left="360"/>
        <w:rPr>
          <w:rFonts w:ascii="Cambria" w:hAnsi="Cambria"/>
        </w:rPr>
      </w:pPr>
      <w:r>
        <w:rPr>
          <w:rFonts w:ascii="Cambria" w:hAnsi="Cambria" w:hint="eastAsia"/>
        </w:rPr>
        <w:t xml:space="preserve">Assume the traffic arrival for each mobile device follows </w:t>
      </w:r>
      <w:r w:rsidR="00575EC1">
        <w:rPr>
          <w:rFonts w:ascii="Cambria" w:hAnsi="Cambria" w:hint="eastAsia"/>
        </w:rPr>
        <w:t>Poisson distribution</w:t>
      </w:r>
      <w:r>
        <w:rPr>
          <w:rFonts w:ascii="Cambria" w:hAnsi="Cambria" w:hint="eastAsia"/>
        </w:rPr>
        <w:t>,</w:t>
      </w:r>
      <m:oMath>
        <m:r>
          <m:rPr>
            <m:sty m:val="p"/>
          </m:rPr>
          <w:rPr>
            <w:rFonts w:ascii="Cambria Math" w:hAnsi="Cambria Math"/>
          </w:rPr>
          <m:t>P</m:t>
        </m:r>
        <m:d>
          <m:dPr>
            <m:ctrlPr>
              <w:rPr>
                <w:rFonts w:ascii="Cambria Math" w:hAnsi="Cambria Math"/>
              </w:rPr>
            </m:ctrlPr>
          </m:dPr>
          <m:e>
            <m:r>
              <m:rPr>
                <m:sty m:val="p"/>
              </m:rPr>
              <w:rPr>
                <w:rFonts w:ascii="Cambria Math" w:hAnsi="Cambria Math"/>
              </w:rPr>
              <m:t>X=x</m:t>
            </m:r>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x</m:t>
                </m:r>
              </m:sup>
            </m:sSup>
          </m:num>
          <m:den>
            <m:r>
              <w:rPr>
                <w:rFonts w:ascii="Cambria Math" w:hAnsi="Cambria Math"/>
              </w:rPr>
              <m:t>x!</m:t>
            </m:r>
          </m:den>
        </m:f>
      </m:oMath>
      <w:r w:rsidR="00575EC1">
        <w:rPr>
          <w:rFonts w:ascii="Cambria" w:hAnsi="Cambria" w:hint="eastAsia"/>
        </w:rPr>
        <w:t xml:space="preserve">, </w:t>
      </w:r>
      <w:r>
        <w:rPr>
          <w:rFonts w:ascii="Cambria" w:hAnsi="Cambria" w:hint="eastAsia"/>
        </w:rPr>
        <w:t xml:space="preserve">which means </w:t>
      </w:r>
      <w:r w:rsidR="00575EC1">
        <w:rPr>
          <w:rFonts w:ascii="Cambria" w:hAnsi="Cambria" w:hint="eastAsia"/>
        </w:rPr>
        <w:t xml:space="preserve">x </w:t>
      </w:r>
      <w:r>
        <w:rPr>
          <w:rFonts w:ascii="Cambria" w:hAnsi="Cambria" w:hint="eastAsia"/>
        </w:rPr>
        <w:t xml:space="preserve">bits arrives </w:t>
      </w:r>
      <w:r w:rsidR="00575EC1">
        <w:rPr>
          <w:rFonts w:ascii="Cambria" w:hAnsi="Cambria" w:hint="eastAsia"/>
        </w:rPr>
        <w:t xml:space="preserve">per second </w:t>
      </w:r>
      <w:r>
        <w:rPr>
          <w:rFonts w:ascii="Cambria" w:hAnsi="Cambria" w:hint="eastAsia"/>
        </w:rPr>
        <w:t xml:space="preserve">at the traffic buffer of the BS in the simulation duration. We further assume that the parameter </w:t>
      </w:r>
      <m:oMath>
        <m:r>
          <w:rPr>
            <w:rFonts w:ascii="Cambria Math" w:hAnsi="Cambria Math"/>
          </w:rPr>
          <m:t>λ</m:t>
        </m:r>
      </m:oMath>
      <w:r w:rsidR="00575EC1">
        <w:rPr>
          <w:rFonts w:ascii="Cambria" w:hAnsi="Cambria" w:hint="eastAsia"/>
        </w:rPr>
        <w:t xml:space="preserve"> </w:t>
      </w:r>
      <w:r>
        <w:rPr>
          <w:rFonts w:ascii="Cambria" w:hAnsi="Cambria" w:hint="eastAsia"/>
        </w:rPr>
        <w:t xml:space="preserve">bits/s, is the same for each mobile station. However, the traffic content for each device is different. Assume the size of the BS traffic buffer is </w:t>
      </w:r>
      <w:r w:rsidR="00EB0056">
        <w:rPr>
          <w:rFonts w:ascii="Cambria" w:hAnsi="Cambria" w:hint="eastAsia"/>
        </w:rPr>
        <w:t>6</w:t>
      </w:r>
      <w:r w:rsidR="002D347C">
        <w:rPr>
          <w:rFonts w:ascii="Cambria" w:hAnsi="Cambria" w:hint="eastAsia"/>
        </w:rPr>
        <w:t>M</w:t>
      </w:r>
      <w:r>
        <w:rPr>
          <w:rFonts w:ascii="Cambria" w:hAnsi="Cambria" w:hint="eastAsia"/>
        </w:rPr>
        <w:t xml:space="preserve"> bits.</w:t>
      </w:r>
    </w:p>
    <w:p w:rsidR="00391EBA" w:rsidRDefault="00391EBA" w:rsidP="00391EBA">
      <w:pPr>
        <w:pStyle w:val="a3"/>
        <w:ind w:leftChars="0" w:left="360"/>
        <w:rPr>
          <w:rFonts w:ascii="Cambria" w:hAnsi="Cambria"/>
        </w:rPr>
      </w:pPr>
    </w:p>
    <w:p w:rsidR="00391EBA" w:rsidRDefault="00391EBA" w:rsidP="00391EBA">
      <w:pPr>
        <w:pStyle w:val="a3"/>
        <w:ind w:leftChars="0" w:left="360"/>
        <w:rPr>
          <w:rFonts w:ascii="Cambria" w:hAnsi="Cambria"/>
        </w:rPr>
      </w:pPr>
      <w:r>
        <w:rPr>
          <w:rFonts w:ascii="Cambria" w:hAnsi="Cambria" w:hint="eastAsia"/>
        </w:rPr>
        <w:t xml:space="preserve">Consider the AWGN channel. We use </w:t>
      </w:r>
      <w:r w:rsidRPr="00A521A2">
        <w:rPr>
          <w:rFonts w:ascii="Cambria" w:hAnsi="Cambria" w:hint="eastAsia"/>
          <w:b/>
        </w:rPr>
        <w:t>Shannon Capacity</w:t>
      </w:r>
      <w:r>
        <w:rPr>
          <w:rFonts w:ascii="Cambria" w:hAnsi="Cambria" w:hint="eastAsia"/>
        </w:rPr>
        <w:t xml:space="preserve"> as the ideal throughput for each mobile device, which can be referred to slide 33 in Lec 2. However, we need to use SINR instead of SNR in the formula.</w:t>
      </w:r>
    </w:p>
    <w:p w:rsidR="00391EBA" w:rsidRDefault="00391EBA" w:rsidP="00391EBA">
      <w:pPr>
        <w:pStyle w:val="a3"/>
        <w:ind w:leftChars="0" w:left="360"/>
        <w:rPr>
          <w:rFonts w:ascii="Cambria" w:hAnsi="Cambria"/>
        </w:rPr>
      </w:pPr>
    </w:p>
    <w:p w:rsidR="00391EBA" w:rsidRDefault="00391EBA" w:rsidP="00391EBA">
      <w:pPr>
        <w:pStyle w:val="a3"/>
        <w:ind w:leftChars="0" w:left="360"/>
        <w:rPr>
          <w:rFonts w:ascii="Cambria" w:hAnsi="Cambria"/>
        </w:rPr>
      </w:pPr>
      <w:r>
        <w:rPr>
          <w:rFonts w:ascii="Cambria" w:hAnsi="Cambria" w:hint="eastAsia"/>
        </w:rPr>
        <w:t xml:space="preserve">Simulation </w:t>
      </w:r>
      <w:r>
        <w:rPr>
          <w:rFonts w:ascii="Cambria" w:hAnsi="Cambria"/>
        </w:rPr>
        <w:t>duration</w:t>
      </w:r>
      <w:r>
        <w:rPr>
          <w:rFonts w:ascii="Cambria" w:hAnsi="Cambria" w:hint="eastAsia"/>
        </w:rPr>
        <w:t xml:space="preserve"> (T) = 1000s</w:t>
      </w:r>
    </w:p>
    <w:p w:rsidR="00391EBA" w:rsidRPr="00A521A2" w:rsidRDefault="00575EC1" w:rsidP="00391EBA">
      <w:pPr>
        <w:pStyle w:val="a3"/>
        <w:ind w:leftChars="0" w:left="360"/>
        <w:rPr>
          <w:rFonts w:ascii="Cambria" w:hAnsi="Cambria"/>
        </w:rPr>
      </w:pPr>
      <w:r>
        <w:rPr>
          <w:rFonts w:ascii="Cambria" w:hAnsi="Cambria" w:hint="eastAsia"/>
        </w:rPr>
        <w:t>Poisson traffic arrival</w:t>
      </w:r>
      <w:r w:rsidR="00391EBA">
        <w:rPr>
          <w:rFonts w:ascii="Cambria" w:hAnsi="Cambria" w:hint="eastAsia"/>
        </w:rPr>
        <w:t xml:space="preserve"> (</w:t>
      </w:r>
      <m:oMath>
        <m:r>
          <w:rPr>
            <w:rFonts w:ascii="Cambria Math" w:hAnsi="Cambria Math"/>
          </w:rPr>
          <m:t>λ</m:t>
        </m:r>
      </m:oMath>
      <w:r>
        <w:rPr>
          <w:rFonts w:ascii="Cambria" w:hAnsi="Cambria" w:hint="eastAsia"/>
        </w:rPr>
        <w:t xml:space="preserve"> </w:t>
      </w:r>
      <w:r w:rsidR="00391EBA">
        <w:rPr>
          <w:rFonts w:ascii="Cambria" w:hAnsi="Cambria" w:hint="eastAsia"/>
        </w:rPr>
        <w:t>bits/s) = {</w:t>
      </w:r>
      <m:oMath>
        <m:sSub>
          <m:sSubPr>
            <m:ctrlPr>
              <w:rPr>
                <w:rFonts w:ascii="Cambria Math" w:hAnsi="Cambria Math"/>
              </w:rPr>
            </m:ctrlPr>
          </m:sSubPr>
          <m:e>
            <m:r>
              <w:rPr>
                <w:rFonts w:ascii="Cambria Math" w:hAnsi="Cambria Math"/>
              </w:rPr>
              <m:t>λ</m:t>
            </m:r>
          </m:e>
          <m:sub>
            <m:r>
              <w:rPr>
                <w:rFonts w:ascii="Cambria Math" w:hAnsi="Cambria Math"/>
              </w:rPr>
              <m:t>l</m:t>
            </m:r>
          </m:sub>
        </m:sSub>
      </m:oMath>
      <w:r>
        <w:rPr>
          <w:rFonts w:ascii="Cambria" w:hAnsi="Cambria" w:hint="eastAsia"/>
        </w:rPr>
        <w:t>,</w:t>
      </w:r>
      <m:oMath>
        <m:sSub>
          <m:sSubPr>
            <m:ctrlPr>
              <w:rPr>
                <w:rFonts w:ascii="Cambria Math" w:hAnsi="Cambria Math"/>
              </w:rPr>
            </m:ctrlPr>
          </m:sSubPr>
          <m:e>
            <m:r>
              <w:rPr>
                <w:rFonts w:ascii="Cambria Math" w:hAnsi="Cambria Math"/>
              </w:rPr>
              <m:t>λ</m:t>
            </m:r>
          </m:e>
          <m:sub>
            <m:r>
              <w:rPr>
                <w:rFonts w:ascii="Cambria Math" w:hAnsi="Cambria Math"/>
              </w:rPr>
              <m:t>m</m:t>
            </m:r>
          </m:sub>
        </m:sSub>
      </m:oMath>
      <w:r>
        <w:rPr>
          <w:rFonts w:ascii="Cambria" w:hAnsi="Cambria"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sub>
        </m:sSub>
      </m:oMath>
      <w:r w:rsidR="00391EBA">
        <w:rPr>
          <w:rFonts w:ascii="Cambria" w:hAnsi="Cambria" w:hint="eastAsia"/>
        </w:rPr>
        <w:t>}, which represents {low, medium, high} traffic load respectively.</w:t>
      </w:r>
    </w:p>
    <w:p w:rsidR="00391EBA" w:rsidRPr="00575EC1" w:rsidRDefault="00391EBA" w:rsidP="00391EBA">
      <w:pPr>
        <w:pStyle w:val="a3"/>
        <w:ind w:leftChars="0" w:left="360"/>
        <w:rPr>
          <w:rFonts w:ascii="Cambria" w:hAnsi="Cambria"/>
        </w:rPr>
      </w:pPr>
    </w:p>
    <w:p w:rsidR="00391EBA" w:rsidRPr="00575EC1" w:rsidRDefault="00575EC1" w:rsidP="00575EC1">
      <w:pPr>
        <w:ind w:leftChars="150" w:left="1080" w:hangingChars="300" w:hanging="720"/>
        <w:rPr>
          <w:rFonts w:ascii="Cambria" w:hAnsi="Cambria"/>
        </w:rPr>
      </w:pPr>
      <w:r>
        <w:rPr>
          <w:rFonts w:ascii="Cambria" w:hAnsi="Cambria" w:hint="eastAsia"/>
        </w:rPr>
        <w:t xml:space="preserve">B-1.   </w:t>
      </w:r>
      <w:r w:rsidR="00391EBA" w:rsidRPr="00575EC1">
        <w:rPr>
          <w:rFonts w:ascii="Cambria" w:hAnsi="Cambria" w:hint="eastAsia"/>
        </w:rPr>
        <w:t>Please plot the location of the central BS and 50 uniformly random distributed mobile devices in the central cell. Don</w:t>
      </w:r>
      <w:r w:rsidR="00391EBA" w:rsidRPr="00575EC1">
        <w:rPr>
          <w:rFonts w:ascii="Cambria" w:hAnsi="Cambria"/>
        </w:rPr>
        <w:t>’</w:t>
      </w:r>
      <w:r w:rsidR="00391EBA" w:rsidRPr="00575EC1">
        <w:rPr>
          <w:rFonts w:ascii="Cambria" w:hAnsi="Cambria" w:hint="eastAsia"/>
        </w:rPr>
        <w:t xml:space="preserve">t plot the location of other BSs and other mobile devices in other cells. The unit of x-axis and y-axis should be </w:t>
      </w:r>
      <w:r w:rsidR="00391EBA" w:rsidRPr="00575EC1">
        <w:rPr>
          <w:rFonts w:ascii="Cambria" w:hAnsi="Cambria"/>
        </w:rPr>
        <w:t>“</w:t>
      </w:r>
      <w:r w:rsidR="00391EBA" w:rsidRPr="00575EC1">
        <w:rPr>
          <w:rFonts w:ascii="Cambria" w:hAnsi="Cambria" w:hint="eastAsia"/>
        </w:rPr>
        <w:t>meter</w:t>
      </w:r>
      <w:r w:rsidR="00391EBA" w:rsidRPr="00575EC1">
        <w:rPr>
          <w:rFonts w:ascii="Cambria" w:hAnsi="Cambria"/>
        </w:rPr>
        <w:t>”</w:t>
      </w:r>
      <w:r w:rsidR="00391EBA" w:rsidRPr="00575EC1">
        <w:rPr>
          <w:rFonts w:ascii="Cambria" w:hAnsi="Cambria" w:hint="eastAsia"/>
        </w:rPr>
        <w:t>. The central BS is located at (0, 0). Also, use mark or color to differentiate the central BS from mobile devices.</w:t>
      </w:r>
    </w:p>
    <w:p w:rsidR="00575EC1" w:rsidRDefault="00575EC1" w:rsidP="00575EC1">
      <w:pPr>
        <w:ind w:leftChars="150" w:left="1080" w:hangingChars="300" w:hanging="720"/>
        <w:rPr>
          <w:rFonts w:ascii="Cambria" w:hAnsi="Cambria"/>
        </w:rPr>
      </w:pPr>
      <w:r>
        <w:rPr>
          <w:rFonts w:ascii="Cambria" w:hAnsi="Cambria" w:hint="eastAsia"/>
        </w:rPr>
        <w:t xml:space="preserve">B-2.   </w:t>
      </w:r>
      <w:r w:rsidR="00391EBA" w:rsidRPr="00391EBA">
        <w:rPr>
          <w:rFonts w:ascii="Cambria" w:hAnsi="Cambria" w:hint="eastAsia"/>
        </w:rPr>
        <w:t xml:space="preserve">Based on the map in </w:t>
      </w:r>
      <w:r>
        <w:rPr>
          <w:rFonts w:ascii="Cambria" w:hAnsi="Cambria" w:hint="eastAsia"/>
        </w:rPr>
        <w:t>B</w:t>
      </w:r>
      <w:r w:rsidR="00391EBA" w:rsidRPr="00391EBA">
        <w:rPr>
          <w:rFonts w:ascii="Cambria" w:hAnsi="Cambria" w:hint="eastAsia"/>
        </w:rPr>
        <w:t>-1, p</w:t>
      </w:r>
      <w:r w:rsidR="00391EBA" w:rsidRPr="00391EBA">
        <w:rPr>
          <w:rFonts w:ascii="Cambria" w:hAnsi="Cambria"/>
        </w:rPr>
        <w:t xml:space="preserve">lease </w:t>
      </w:r>
      <w:r w:rsidR="00391EBA" w:rsidRPr="00391EBA">
        <w:rPr>
          <w:rFonts w:ascii="Cambria" w:hAnsi="Cambria" w:hint="eastAsia"/>
        </w:rPr>
        <w:t xml:space="preserve">plot a figure with </w:t>
      </w:r>
      <w:r w:rsidR="00391EBA" w:rsidRPr="00391EBA">
        <w:rPr>
          <w:rFonts w:ascii="Cambria" w:hAnsi="Cambria" w:hint="eastAsia"/>
          <w:b/>
        </w:rPr>
        <w:t>Shannon Capacity</w:t>
      </w:r>
      <w:r w:rsidR="00391EBA" w:rsidRPr="00391EBA">
        <w:rPr>
          <w:rFonts w:ascii="Cambria" w:hAnsi="Cambria"/>
        </w:rPr>
        <w:t xml:space="preserve"> </w:t>
      </w:r>
      <w:r w:rsidR="00391EBA" w:rsidRPr="00391EBA">
        <w:rPr>
          <w:rFonts w:ascii="Cambria" w:hAnsi="Cambria" w:hint="eastAsia"/>
        </w:rPr>
        <w:t xml:space="preserve">(bits/s) </w:t>
      </w:r>
      <w:r w:rsidR="00391EBA" w:rsidRPr="00391EBA">
        <w:rPr>
          <w:rFonts w:ascii="Cambria" w:hAnsi="Cambria"/>
        </w:rPr>
        <w:t xml:space="preserve">of </w:t>
      </w:r>
      <w:r w:rsidR="00391EBA" w:rsidRPr="00391EBA">
        <w:rPr>
          <w:rFonts w:ascii="Cambria" w:hAnsi="Cambria" w:hint="eastAsia"/>
        </w:rPr>
        <w:t>a</w:t>
      </w:r>
      <w:r w:rsidR="00391EBA" w:rsidRPr="00391EBA">
        <w:rPr>
          <w:rFonts w:ascii="Cambria" w:hAnsi="Cambria"/>
        </w:rPr>
        <w:t xml:space="preserve"> mobile device</w:t>
      </w:r>
      <w:r w:rsidR="00391EBA" w:rsidRPr="00391EBA">
        <w:rPr>
          <w:rFonts w:ascii="Cambria" w:hAnsi="Cambria" w:hint="eastAsia"/>
        </w:rPr>
        <w:t xml:space="preserve"> in a central BS as y-axis, and with the distance between the corresponding mobile device and the central BS as x-axis. Also, </w:t>
      </w:r>
      <w:r w:rsidR="00391EBA" w:rsidRPr="00391EBA">
        <w:rPr>
          <w:rFonts w:ascii="Cambria" w:hAnsi="Cambria" w:hint="eastAsia"/>
          <w:b/>
        </w:rPr>
        <w:t>write down</w:t>
      </w:r>
      <w:r w:rsidR="00391EBA" w:rsidRPr="00391EBA">
        <w:rPr>
          <w:rFonts w:ascii="Cambria" w:hAnsi="Cambria" w:hint="eastAsia"/>
        </w:rPr>
        <w:t xml:space="preserve"> how to calculate the Shannon capacity of the mobile device in the central cell in your report.</w:t>
      </w:r>
    </w:p>
    <w:p w:rsidR="00575EC1" w:rsidRDefault="00391EBA" w:rsidP="00575EC1">
      <w:pPr>
        <w:ind w:leftChars="350" w:left="840" w:firstLineChars="100" w:firstLine="240"/>
        <w:rPr>
          <w:rFonts w:ascii="Cambria" w:hAnsi="Cambria"/>
        </w:rPr>
      </w:pPr>
      <w:r>
        <w:rPr>
          <w:rFonts w:ascii="Cambria" w:hAnsi="Cambria" w:hint="eastAsia"/>
        </w:rPr>
        <w:t>HINT: There should be 50 points in the figure.</w:t>
      </w:r>
    </w:p>
    <w:p w:rsidR="00391EBA" w:rsidRDefault="00575EC1" w:rsidP="00575EC1">
      <w:pPr>
        <w:ind w:leftChars="150" w:left="1080" w:hangingChars="300" w:hanging="720"/>
        <w:rPr>
          <w:rFonts w:ascii="Cambria" w:hAnsi="Cambria"/>
        </w:rPr>
      </w:pPr>
      <w:r>
        <w:rPr>
          <w:rFonts w:ascii="Cambria" w:hAnsi="Cambria" w:hint="eastAsia"/>
        </w:rPr>
        <w:t xml:space="preserve">B-3.   </w:t>
      </w:r>
      <w:r w:rsidR="00391EBA">
        <w:rPr>
          <w:rFonts w:ascii="Cambria" w:hAnsi="Cambria" w:hint="eastAsia"/>
        </w:rPr>
        <w:t xml:space="preserve">Based on </w:t>
      </w:r>
      <w:r w:rsidR="00905199">
        <w:rPr>
          <w:rFonts w:ascii="Cambria" w:hAnsi="Cambria" w:hint="eastAsia"/>
        </w:rPr>
        <w:t>B</w:t>
      </w:r>
      <w:r w:rsidR="00391EBA">
        <w:rPr>
          <w:rFonts w:ascii="Cambria" w:hAnsi="Cambria" w:hint="eastAsia"/>
        </w:rPr>
        <w:t xml:space="preserve">-1 and </w:t>
      </w:r>
      <w:r w:rsidR="00905199">
        <w:rPr>
          <w:rFonts w:ascii="Cambria" w:hAnsi="Cambria" w:hint="eastAsia"/>
        </w:rPr>
        <w:t>B</w:t>
      </w:r>
      <w:r w:rsidR="00391EBA">
        <w:rPr>
          <w:rFonts w:ascii="Cambria" w:hAnsi="Cambria" w:hint="eastAsia"/>
        </w:rPr>
        <w:t xml:space="preserve">-2, design the </w:t>
      </w:r>
      <w:r w:rsidR="00905199">
        <w:rPr>
          <w:rFonts w:ascii="Cambria" w:hAnsi="Cambria" w:hint="eastAsia"/>
        </w:rPr>
        <w:t xml:space="preserve">Poisson traffic arrival </w:t>
      </w:r>
      <w:r w:rsidR="00391EBA">
        <w:rPr>
          <w:rFonts w:ascii="Cambria" w:hAnsi="Cambria" w:hint="eastAsia"/>
        </w:rPr>
        <w:t xml:space="preserve">parameters </w:t>
      </w:r>
      <w:r w:rsidR="00905199">
        <w:rPr>
          <w:rFonts w:ascii="Cambria" w:hAnsi="Cambria" w:hint="eastAsia"/>
        </w:rPr>
        <w:t>{</w:t>
      </w:r>
      <m:oMath>
        <m:sSub>
          <m:sSubPr>
            <m:ctrlPr>
              <w:rPr>
                <w:rFonts w:ascii="Cambria Math" w:hAnsi="Cambria Math"/>
              </w:rPr>
            </m:ctrlPr>
          </m:sSubPr>
          <m:e>
            <m:r>
              <w:rPr>
                <w:rFonts w:ascii="Cambria Math" w:hAnsi="Cambria Math"/>
              </w:rPr>
              <m:t>λ</m:t>
            </m:r>
          </m:e>
          <m:sub>
            <m:r>
              <w:rPr>
                <w:rFonts w:ascii="Cambria Math" w:hAnsi="Cambria Math"/>
              </w:rPr>
              <m:t>l</m:t>
            </m:r>
          </m:sub>
        </m:sSub>
      </m:oMath>
      <w:r w:rsidR="00905199">
        <w:rPr>
          <w:rFonts w:ascii="Cambria" w:hAnsi="Cambria" w:hint="eastAsia"/>
        </w:rPr>
        <w:t>,</w:t>
      </w:r>
      <m:oMath>
        <m:sSub>
          <m:sSubPr>
            <m:ctrlPr>
              <w:rPr>
                <w:rFonts w:ascii="Cambria Math" w:hAnsi="Cambria Math"/>
              </w:rPr>
            </m:ctrlPr>
          </m:sSubPr>
          <m:e>
            <m:r>
              <w:rPr>
                <w:rFonts w:ascii="Cambria Math" w:hAnsi="Cambria Math"/>
              </w:rPr>
              <m:t>λ</m:t>
            </m:r>
          </m:e>
          <m:sub>
            <m:r>
              <w:rPr>
                <w:rFonts w:ascii="Cambria Math" w:hAnsi="Cambria Math"/>
              </w:rPr>
              <m:t>m</m:t>
            </m:r>
          </m:sub>
        </m:sSub>
      </m:oMath>
      <w:r w:rsidR="00905199">
        <w:rPr>
          <w:rFonts w:ascii="Cambria" w:hAnsi="Cambria"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sub>
        </m:sSub>
      </m:oMath>
      <w:r w:rsidR="00905199">
        <w:rPr>
          <w:rFonts w:ascii="Cambria" w:hAnsi="Cambria" w:hint="eastAsia"/>
        </w:rPr>
        <w:t xml:space="preserve">} </w:t>
      </w:r>
      <w:r w:rsidR="00391EBA">
        <w:rPr>
          <w:rFonts w:ascii="Cambria" w:hAnsi="Cambria" w:hint="eastAsia"/>
        </w:rPr>
        <w:t xml:space="preserve">by yourself so that you can get different values of packet loss rate in the total simulation duration for each </w:t>
      </w:r>
      <w:r w:rsidR="00905199">
        <w:rPr>
          <w:rFonts w:ascii="Cambria" w:hAnsi="Cambria" w:hint="eastAsia"/>
        </w:rPr>
        <w:t>Poisson traffic arrival</w:t>
      </w:r>
      <w:r w:rsidR="00391EBA">
        <w:rPr>
          <w:rFonts w:ascii="Cambria" w:hAnsi="Cambria" w:hint="eastAsia"/>
        </w:rPr>
        <w:t xml:space="preserve"> parameter. </w:t>
      </w:r>
      <w:r w:rsidR="00391EBA" w:rsidRPr="00391EBA">
        <w:rPr>
          <w:rFonts w:ascii="Cambria" w:hAnsi="Cambria" w:hint="eastAsia"/>
          <w:b/>
        </w:rPr>
        <w:t>W</w:t>
      </w:r>
      <w:r w:rsidR="00391EBA" w:rsidRPr="00A521A2">
        <w:rPr>
          <w:rFonts w:ascii="Cambria" w:hAnsi="Cambria" w:hint="eastAsia"/>
          <w:b/>
        </w:rPr>
        <w:t>rite down</w:t>
      </w:r>
      <w:r w:rsidR="00391EBA">
        <w:rPr>
          <w:rFonts w:ascii="Cambria" w:hAnsi="Cambria" w:hint="eastAsia"/>
          <w:b/>
        </w:rPr>
        <w:t xml:space="preserve"> </w:t>
      </w:r>
      <w:r w:rsidR="00391EBA">
        <w:rPr>
          <w:rFonts w:ascii="Cambria" w:hAnsi="Cambria" w:hint="eastAsia"/>
        </w:rPr>
        <w:t xml:space="preserve">the </w:t>
      </w:r>
      <w:r w:rsidR="00905199">
        <w:rPr>
          <w:rFonts w:ascii="Cambria" w:hAnsi="Cambria" w:hint="eastAsia"/>
        </w:rPr>
        <w:t>Poisson traffic arrival</w:t>
      </w:r>
      <w:r w:rsidR="00391EBA">
        <w:rPr>
          <w:rFonts w:ascii="Cambria" w:hAnsi="Cambria" w:hint="eastAsia"/>
        </w:rPr>
        <w:t xml:space="preserve"> parameters you used in your simulation. Plot a histogram figure with the </w:t>
      </w:r>
      <w:r w:rsidR="00D06BC7">
        <w:rPr>
          <w:rFonts w:ascii="Cambria" w:hAnsi="Cambria" w:hint="eastAsia"/>
          <w:b/>
        </w:rPr>
        <w:t>bits</w:t>
      </w:r>
      <w:r w:rsidR="00391EBA" w:rsidRPr="00391EBA">
        <w:rPr>
          <w:rFonts w:ascii="Cambria" w:hAnsi="Cambria" w:hint="eastAsia"/>
          <w:b/>
        </w:rPr>
        <w:t xml:space="preserve"> loss </w:t>
      </w:r>
      <w:r w:rsidR="00391EBA">
        <w:rPr>
          <w:rFonts w:ascii="Cambria" w:hAnsi="Cambria"/>
          <w:b/>
        </w:rPr>
        <w:t>probability</w:t>
      </w:r>
      <w:r w:rsidR="00391EBA">
        <w:rPr>
          <w:rFonts w:ascii="Cambria" w:hAnsi="Cambria" w:hint="eastAsia"/>
          <w:b/>
        </w:rPr>
        <w:t xml:space="preserve"> </w:t>
      </w:r>
      <w:r w:rsidR="00391EBA">
        <w:rPr>
          <w:rFonts w:ascii="Cambria" w:hAnsi="Cambria" w:hint="eastAsia"/>
        </w:rPr>
        <w:t xml:space="preserve">in the central BS as the y-axis and </w:t>
      </w:r>
      <w:r w:rsidR="00391EBA" w:rsidRPr="00391EBA">
        <w:rPr>
          <w:rFonts w:ascii="Cambria" w:hAnsi="Cambria" w:hint="eastAsia"/>
          <w:b/>
        </w:rPr>
        <w:t>the traffic load</w:t>
      </w:r>
      <w:r w:rsidR="00391EBA">
        <w:rPr>
          <w:rFonts w:ascii="Cambria" w:hAnsi="Cambria" w:hint="eastAsia"/>
        </w:rPr>
        <w:t xml:space="preserve"> as the x-axis.</w:t>
      </w:r>
    </w:p>
    <w:p w:rsidR="00ED0247" w:rsidRDefault="00ED0247" w:rsidP="00391EBA">
      <w:pPr>
        <w:pStyle w:val="a3"/>
        <w:ind w:leftChars="0" w:left="1080"/>
        <w:rPr>
          <w:rFonts w:ascii="Cambria" w:hAnsi="Cambria"/>
        </w:rPr>
      </w:pPr>
    </w:p>
    <w:p w:rsidR="00391EBA" w:rsidRDefault="00391EBA" w:rsidP="00391EBA">
      <w:pPr>
        <w:pStyle w:val="a3"/>
        <w:ind w:leftChars="0" w:left="1080"/>
        <w:rPr>
          <w:rFonts w:ascii="Cambria" w:hAnsi="Cambria"/>
        </w:rPr>
      </w:pPr>
      <w:r>
        <w:rPr>
          <w:rFonts w:ascii="Cambria" w:hAnsi="Cambria" w:hint="eastAsia"/>
        </w:rPr>
        <w:t xml:space="preserve">If you think the simulation duration 1000s is not enough, you can </w:t>
      </w:r>
      <w:r>
        <w:rPr>
          <w:rFonts w:ascii="Cambria" w:hAnsi="Cambria"/>
        </w:rPr>
        <w:t>change</w:t>
      </w:r>
      <w:r>
        <w:rPr>
          <w:rFonts w:ascii="Cambria" w:hAnsi="Cambria" w:hint="eastAsia"/>
        </w:rPr>
        <w:t xml:space="preserve"> it as you want. </w:t>
      </w:r>
      <w:r>
        <w:rPr>
          <w:rFonts w:ascii="Cambria" w:hAnsi="Cambria"/>
        </w:rPr>
        <w:t>W</w:t>
      </w:r>
      <w:r>
        <w:rPr>
          <w:rFonts w:ascii="Cambria" w:hAnsi="Cambria" w:hint="eastAsia"/>
        </w:rPr>
        <w:t>rite down the changed value of simulation time.</w:t>
      </w:r>
    </w:p>
    <w:p w:rsidR="00391EBA" w:rsidRPr="00A521A2" w:rsidRDefault="00391EBA" w:rsidP="00391EBA">
      <w:pPr>
        <w:pStyle w:val="a3"/>
        <w:ind w:leftChars="0" w:left="1080"/>
        <w:rPr>
          <w:rFonts w:ascii="Cambria" w:hAnsi="Cambria"/>
        </w:rPr>
      </w:pPr>
      <w:r>
        <w:rPr>
          <w:rFonts w:ascii="Cambria" w:hAnsi="Cambria" w:hint="eastAsia"/>
        </w:rPr>
        <w:t>If you think the size of the BS traffic buffer is too large or too small, you can change it as you want. Write down the changed value of the size of the BS traffic buffer.</w:t>
      </w:r>
    </w:p>
    <w:sectPr w:rsidR="00391EBA" w:rsidRPr="00A521A2" w:rsidSect="00905199">
      <w:pgSz w:w="11906" w:h="16838"/>
      <w:pgMar w:top="720" w:right="424" w:bottom="720" w:left="56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391" w:rsidRDefault="008D4391" w:rsidP="00460AF2">
      <w:r>
        <w:separator/>
      </w:r>
    </w:p>
  </w:endnote>
  <w:endnote w:type="continuationSeparator" w:id="0">
    <w:p w:rsidR="008D4391" w:rsidRDefault="008D4391" w:rsidP="00460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391" w:rsidRDefault="008D4391" w:rsidP="00460AF2">
      <w:r>
        <w:separator/>
      </w:r>
    </w:p>
  </w:footnote>
  <w:footnote w:type="continuationSeparator" w:id="0">
    <w:p w:rsidR="008D4391" w:rsidRDefault="008D4391" w:rsidP="00460A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0CDA"/>
    <w:multiLevelType w:val="hybridMultilevel"/>
    <w:tmpl w:val="08D4FDC4"/>
    <w:lvl w:ilvl="0" w:tplc="41B420FE">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 w15:restartNumberingAfterBreak="0">
    <w:nsid w:val="28685707"/>
    <w:multiLevelType w:val="multilevel"/>
    <w:tmpl w:val="F726EE1C"/>
    <w:lvl w:ilvl="0">
      <w:start w:val="1"/>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8E24DF5"/>
    <w:multiLevelType w:val="multilevel"/>
    <w:tmpl w:val="F322EA22"/>
    <w:lvl w:ilvl="0">
      <w:start w:val="2"/>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02A1B6C"/>
    <w:multiLevelType w:val="hybridMultilevel"/>
    <w:tmpl w:val="B7A6CCA0"/>
    <w:lvl w:ilvl="0" w:tplc="80C6CF6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3253F43"/>
    <w:multiLevelType w:val="hybridMultilevel"/>
    <w:tmpl w:val="4E185386"/>
    <w:lvl w:ilvl="0" w:tplc="F69A0E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BFB551C"/>
    <w:multiLevelType w:val="hybridMultilevel"/>
    <w:tmpl w:val="CBA40854"/>
    <w:lvl w:ilvl="0" w:tplc="9D8EDA3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A0B"/>
    <w:rsid w:val="00007985"/>
    <w:rsid w:val="00016496"/>
    <w:rsid w:val="000649CD"/>
    <w:rsid w:val="00092A24"/>
    <w:rsid w:val="000A45B8"/>
    <w:rsid w:val="000B5A8C"/>
    <w:rsid w:val="000E3788"/>
    <w:rsid w:val="000F3A0B"/>
    <w:rsid w:val="00107F60"/>
    <w:rsid w:val="001302EF"/>
    <w:rsid w:val="00145950"/>
    <w:rsid w:val="001B10DF"/>
    <w:rsid w:val="001D29C3"/>
    <w:rsid w:val="00222CAC"/>
    <w:rsid w:val="00254F58"/>
    <w:rsid w:val="0026483C"/>
    <w:rsid w:val="00277722"/>
    <w:rsid w:val="002B2EA7"/>
    <w:rsid w:val="002B5F29"/>
    <w:rsid w:val="002D347C"/>
    <w:rsid w:val="002F2DD1"/>
    <w:rsid w:val="00304BA1"/>
    <w:rsid w:val="00345336"/>
    <w:rsid w:val="00363A8E"/>
    <w:rsid w:val="00391EBA"/>
    <w:rsid w:val="003C07CF"/>
    <w:rsid w:val="003D75F3"/>
    <w:rsid w:val="003F66CA"/>
    <w:rsid w:val="00460AF2"/>
    <w:rsid w:val="004932F9"/>
    <w:rsid w:val="004B332C"/>
    <w:rsid w:val="00554BD3"/>
    <w:rsid w:val="0057057E"/>
    <w:rsid w:val="00575EC1"/>
    <w:rsid w:val="005C6884"/>
    <w:rsid w:val="005E7FE1"/>
    <w:rsid w:val="006140B5"/>
    <w:rsid w:val="00623EFB"/>
    <w:rsid w:val="006909B2"/>
    <w:rsid w:val="006944EC"/>
    <w:rsid w:val="006C67C7"/>
    <w:rsid w:val="006D0CA3"/>
    <w:rsid w:val="006E30D9"/>
    <w:rsid w:val="006F03EF"/>
    <w:rsid w:val="006F6BAC"/>
    <w:rsid w:val="00721567"/>
    <w:rsid w:val="007770BD"/>
    <w:rsid w:val="00777398"/>
    <w:rsid w:val="007A7E6B"/>
    <w:rsid w:val="007F3F4E"/>
    <w:rsid w:val="008D4391"/>
    <w:rsid w:val="008D652E"/>
    <w:rsid w:val="00905199"/>
    <w:rsid w:val="00924ECC"/>
    <w:rsid w:val="00982D27"/>
    <w:rsid w:val="009902AD"/>
    <w:rsid w:val="009909A2"/>
    <w:rsid w:val="009A0694"/>
    <w:rsid w:val="009A5696"/>
    <w:rsid w:val="009B27C6"/>
    <w:rsid w:val="009B6DC6"/>
    <w:rsid w:val="009D2918"/>
    <w:rsid w:val="00A17BF8"/>
    <w:rsid w:val="00A20761"/>
    <w:rsid w:val="00A521A2"/>
    <w:rsid w:val="00A6636E"/>
    <w:rsid w:val="00B71B8E"/>
    <w:rsid w:val="00B95A31"/>
    <w:rsid w:val="00BB116B"/>
    <w:rsid w:val="00BC7E1B"/>
    <w:rsid w:val="00BD64A2"/>
    <w:rsid w:val="00BF073E"/>
    <w:rsid w:val="00C204AB"/>
    <w:rsid w:val="00C37956"/>
    <w:rsid w:val="00C43ED0"/>
    <w:rsid w:val="00C73B11"/>
    <w:rsid w:val="00C74A2B"/>
    <w:rsid w:val="00C965F2"/>
    <w:rsid w:val="00D0269E"/>
    <w:rsid w:val="00D06BC7"/>
    <w:rsid w:val="00D46190"/>
    <w:rsid w:val="00DA6826"/>
    <w:rsid w:val="00DD465F"/>
    <w:rsid w:val="00DE6192"/>
    <w:rsid w:val="00E34EAC"/>
    <w:rsid w:val="00E42AC3"/>
    <w:rsid w:val="00E45C38"/>
    <w:rsid w:val="00EB0056"/>
    <w:rsid w:val="00EB2EF8"/>
    <w:rsid w:val="00EC737E"/>
    <w:rsid w:val="00ED0247"/>
    <w:rsid w:val="00EF1B9E"/>
    <w:rsid w:val="00F93D93"/>
    <w:rsid w:val="00FE62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0E46C1-8BAD-4062-8100-BB2CC973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45B8"/>
    <w:pPr>
      <w:ind w:leftChars="200" w:left="480"/>
    </w:pPr>
  </w:style>
  <w:style w:type="character" w:styleId="a4">
    <w:name w:val="Placeholder Text"/>
    <w:basedOn w:val="a0"/>
    <w:uiPriority w:val="99"/>
    <w:semiHidden/>
    <w:rsid w:val="000649CD"/>
    <w:rPr>
      <w:color w:val="808080"/>
    </w:rPr>
  </w:style>
  <w:style w:type="paragraph" w:styleId="a5">
    <w:name w:val="Balloon Text"/>
    <w:basedOn w:val="a"/>
    <w:link w:val="a6"/>
    <w:uiPriority w:val="99"/>
    <w:semiHidden/>
    <w:unhideWhenUsed/>
    <w:rsid w:val="000649CD"/>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0649CD"/>
    <w:rPr>
      <w:rFonts w:asciiTheme="majorHAnsi" w:eastAsiaTheme="majorEastAsia" w:hAnsiTheme="majorHAnsi" w:cstheme="majorBidi"/>
      <w:sz w:val="18"/>
      <w:szCs w:val="18"/>
    </w:rPr>
  </w:style>
  <w:style w:type="paragraph" w:styleId="a7">
    <w:name w:val="header"/>
    <w:basedOn w:val="a"/>
    <w:link w:val="a8"/>
    <w:uiPriority w:val="99"/>
    <w:unhideWhenUsed/>
    <w:rsid w:val="00460AF2"/>
    <w:pPr>
      <w:tabs>
        <w:tab w:val="center" w:pos="4153"/>
        <w:tab w:val="right" w:pos="8306"/>
      </w:tabs>
      <w:snapToGrid w:val="0"/>
    </w:pPr>
    <w:rPr>
      <w:sz w:val="20"/>
      <w:szCs w:val="20"/>
    </w:rPr>
  </w:style>
  <w:style w:type="character" w:customStyle="1" w:styleId="a8">
    <w:name w:val="頁首 字元"/>
    <w:basedOn w:val="a0"/>
    <w:link w:val="a7"/>
    <w:uiPriority w:val="99"/>
    <w:rsid w:val="00460AF2"/>
    <w:rPr>
      <w:sz w:val="20"/>
      <w:szCs w:val="20"/>
    </w:rPr>
  </w:style>
  <w:style w:type="paragraph" w:styleId="a9">
    <w:name w:val="footer"/>
    <w:basedOn w:val="a"/>
    <w:link w:val="aa"/>
    <w:uiPriority w:val="99"/>
    <w:unhideWhenUsed/>
    <w:rsid w:val="00460AF2"/>
    <w:pPr>
      <w:tabs>
        <w:tab w:val="center" w:pos="4153"/>
        <w:tab w:val="right" w:pos="8306"/>
      </w:tabs>
      <w:snapToGrid w:val="0"/>
    </w:pPr>
    <w:rPr>
      <w:sz w:val="20"/>
      <w:szCs w:val="20"/>
    </w:rPr>
  </w:style>
  <w:style w:type="character" w:customStyle="1" w:styleId="aa">
    <w:name w:val="頁尾 字元"/>
    <w:basedOn w:val="a0"/>
    <w:link w:val="a9"/>
    <w:uiPriority w:val="99"/>
    <w:rsid w:val="00460AF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1061</Words>
  <Characters>6048</Characters>
  <Application>Microsoft Office Word</Application>
  <DocSecurity>0</DocSecurity>
  <Lines>50</Lines>
  <Paragraphs>14</Paragraphs>
  <ScaleCrop>false</ScaleCrop>
  <Company>Toshiba</Company>
  <LinksUpToDate>false</LinksUpToDate>
  <CharactersWithSpaces>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hywei</cp:lastModifiedBy>
  <cp:revision>10</cp:revision>
  <cp:lastPrinted>2013-03-10T13:26:00Z</cp:lastPrinted>
  <dcterms:created xsi:type="dcterms:W3CDTF">2013-05-16T03:23:00Z</dcterms:created>
  <dcterms:modified xsi:type="dcterms:W3CDTF">2017-02-01T06:10:00Z</dcterms:modified>
</cp:coreProperties>
</file>