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FA0C" w14:textId="3B32A306" w:rsidR="00611A1D" w:rsidRPr="00876B82" w:rsidRDefault="007C49AF" w:rsidP="00731E75">
      <w:pPr>
        <w:pStyle w:val="Heading1"/>
        <w:jc w:val="center"/>
        <w:rPr>
          <w:b/>
          <w:bCs/>
          <w:color w:val="auto"/>
          <w:u w:val="single"/>
        </w:rPr>
      </w:pPr>
      <w:r w:rsidRPr="00876B82">
        <w:rPr>
          <w:b/>
          <w:bCs/>
          <w:color w:val="auto"/>
          <w:u w:val="single"/>
        </w:rPr>
        <w:t>Business Revenue Insights Dashboard Report</w:t>
      </w:r>
    </w:p>
    <w:p w14:paraId="761402CA" w14:textId="4C2DD0B7" w:rsidR="007C49AF" w:rsidRPr="00876B82" w:rsidRDefault="007C49AF" w:rsidP="00731E75">
      <w:pPr>
        <w:pStyle w:val="Heading2"/>
        <w:jc w:val="center"/>
        <w:rPr>
          <w:b/>
          <w:bCs/>
          <w:color w:val="auto"/>
        </w:rPr>
      </w:pPr>
      <w:r w:rsidRPr="00876B82">
        <w:rPr>
          <w:b/>
          <w:bCs/>
          <w:color w:val="auto"/>
        </w:rPr>
        <w:t>Retail Sales Performance Analytics</w:t>
      </w:r>
    </w:p>
    <w:p w14:paraId="54B690D4" w14:textId="77777777" w:rsidR="005445BF" w:rsidRPr="00876B82" w:rsidRDefault="005445BF" w:rsidP="005445BF">
      <w:pPr>
        <w:jc w:val="center"/>
        <w:rPr>
          <w:rFonts w:asciiTheme="majorHAnsi" w:hAnsiTheme="majorHAnsi"/>
          <w:b/>
          <w:bCs/>
        </w:rPr>
      </w:pPr>
    </w:p>
    <w:p w14:paraId="68E3CFDB" w14:textId="77777777" w:rsidR="007C49AF" w:rsidRPr="00876B82" w:rsidRDefault="007C49AF" w:rsidP="00731E75">
      <w:pPr>
        <w:pStyle w:val="Heading3"/>
        <w:rPr>
          <w:rFonts w:asciiTheme="majorHAnsi" w:hAnsiTheme="majorHAnsi"/>
          <w:b/>
          <w:bCs/>
          <w:color w:val="auto"/>
        </w:rPr>
      </w:pPr>
      <w:r w:rsidRPr="00876B82">
        <w:rPr>
          <w:rFonts w:asciiTheme="majorHAnsi" w:hAnsiTheme="majorHAnsi"/>
          <w:b/>
          <w:bCs/>
          <w:color w:val="auto"/>
        </w:rPr>
        <w:t>1. Introduction</w:t>
      </w:r>
    </w:p>
    <w:p w14:paraId="781B6BB3" w14:textId="07208CEC" w:rsidR="007C49AF" w:rsidRPr="00731E75" w:rsidRDefault="007C49AF" w:rsidP="005445BF">
      <w:pPr>
        <w:jc w:val="both"/>
        <w:rPr>
          <w:rFonts w:asciiTheme="majorHAnsi" w:hAnsiTheme="majorHAnsi"/>
        </w:rPr>
      </w:pPr>
      <w:r w:rsidRPr="00731E75">
        <w:rPr>
          <w:rFonts w:asciiTheme="majorHAnsi" w:hAnsiTheme="majorHAnsi"/>
        </w:rPr>
        <w:t>This project aims at analyzing the international sales data of retailing and using that data to create business insights.</w:t>
      </w:r>
    </w:p>
    <w:p w14:paraId="4EFFB9B9" w14:textId="77777777" w:rsidR="007C49AF" w:rsidRPr="00731E75" w:rsidRDefault="007C49AF" w:rsidP="005445BF">
      <w:pPr>
        <w:jc w:val="both"/>
        <w:rPr>
          <w:rFonts w:asciiTheme="majorHAnsi" w:hAnsiTheme="majorHAnsi"/>
        </w:rPr>
      </w:pPr>
      <w:r w:rsidRPr="00731E75">
        <w:rPr>
          <w:rFonts w:asciiTheme="majorHAnsi" w:hAnsiTheme="majorHAnsi"/>
        </w:rPr>
        <w:t>The purpose of this analysis is to take the sales data and create meaningful metrics that can be used to make decisions based on data.</w:t>
      </w:r>
    </w:p>
    <w:p w14:paraId="0838EFB0" w14:textId="4384C63F" w:rsidR="007C49AF" w:rsidRPr="00731E75" w:rsidRDefault="007C49AF" w:rsidP="005445BF">
      <w:pPr>
        <w:jc w:val="both"/>
        <w:rPr>
          <w:rFonts w:asciiTheme="majorHAnsi" w:hAnsiTheme="majorHAnsi"/>
        </w:rPr>
      </w:pPr>
      <w:r w:rsidRPr="00731E75">
        <w:rPr>
          <w:rFonts w:asciiTheme="majorHAnsi" w:hAnsiTheme="majorHAnsi"/>
        </w:rPr>
        <w:t>The analysis looks at the revenue, product, country, customer, and sales data.</w:t>
      </w:r>
    </w:p>
    <w:p w14:paraId="671A3515" w14:textId="77777777" w:rsidR="007C49AF" w:rsidRPr="00731E75" w:rsidRDefault="007C49AF" w:rsidP="005445BF">
      <w:pPr>
        <w:jc w:val="both"/>
        <w:rPr>
          <w:rFonts w:asciiTheme="majorHAnsi" w:hAnsiTheme="majorHAnsi"/>
        </w:rPr>
      </w:pPr>
    </w:p>
    <w:p w14:paraId="20D62DDF" w14:textId="77777777" w:rsidR="007C49AF" w:rsidRPr="00876B82" w:rsidRDefault="007C49AF" w:rsidP="00731E75">
      <w:pPr>
        <w:pStyle w:val="Heading3"/>
        <w:rPr>
          <w:rFonts w:asciiTheme="majorHAnsi" w:hAnsiTheme="majorHAnsi"/>
          <w:b/>
          <w:bCs/>
          <w:color w:val="auto"/>
        </w:rPr>
      </w:pPr>
      <w:r w:rsidRPr="00876B82">
        <w:rPr>
          <w:rFonts w:asciiTheme="majorHAnsi" w:hAnsiTheme="majorHAnsi"/>
          <w:b/>
          <w:bCs/>
          <w:color w:val="auto"/>
        </w:rPr>
        <w:t>2. Project Objectives</w:t>
      </w:r>
    </w:p>
    <w:p w14:paraId="3121317A" w14:textId="39A4F1E9" w:rsidR="007C49AF" w:rsidRPr="00731E75" w:rsidRDefault="007C49AF" w:rsidP="005445BF">
      <w:pPr>
        <w:jc w:val="both"/>
        <w:rPr>
          <w:rFonts w:asciiTheme="majorHAnsi" w:hAnsiTheme="majorHAnsi"/>
        </w:rPr>
      </w:pPr>
      <w:r w:rsidRPr="00731E75">
        <w:rPr>
          <w:rFonts w:asciiTheme="majorHAnsi" w:hAnsiTheme="majorHAnsi"/>
        </w:rPr>
        <w:t>The main objectives of this project are:</w:t>
      </w:r>
    </w:p>
    <w:p w14:paraId="340D3336" w14:textId="32C878C3" w:rsidR="007C49AF" w:rsidRPr="00731E75" w:rsidRDefault="007C49AF" w:rsidP="005445BF">
      <w:pPr>
        <w:pStyle w:val="ListParagraph"/>
        <w:numPr>
          <w:ilvl w:val="0"/>
          <w:numId w:val="1"/>
        </w:numPr>
        <w:jc w:val="both"/>
        <w:rPr>
          <w:rFonts w:asciiTheme="majorHAnsi" w:hAnsiTheme="majorHAnsi"/>
        </w:rPr>
      </w:pPr>
      <w:r w:rsidRPr="00731E75">
        <w:rPr>
          <w:rFonts w:asciiTheme="majorHAnsi" w:hAnsiTheme="majorHAnsi"/>
        </w:rPr>
        <w:t>Analyze the total sales performance and revenue trend over time.</w:t>
      </w:r>
    </w:p>
    <w:p w14:paraId="35170E1C" w14:textId="4FCDA06A" w:rsidR="007C49AF" w:rsidRPr="00731E75" w:rsidRDefault="007C49AF" w:rsidP="005445BF">
      <w:pPr>
        <w:pStyle w:val="ListParagraph"/>
        <w:numPr>
          <w:ilvl w:val="0"/>
          <w:numId w:val="1"/>
        </w:numPr>
        <w:jc w:val="both"/>
        <w:rPr>
          <w:rFonts w:asciiTheme="majorHAnsi" w:hAnsiTheme="majorHAnsi"/>
        </w:rPr>
      </w:pPr>
      <w:r w:rsidRPr="00731E75">
        <w:rPr>
          <w:rFonts w:asciiTheme="majorHAnsi" w:hAnsiTheme="majorHAnsi"/>
        </w:rPr>
        <w:t>Identify the top-performing products contributing to revenue.</w:t>
      </w:r>
    </w:p>
    <w:p w14:paraId="1F9611D5" w14:textId="1E8FD89A" w:rsidR="007C49AF" w:rsidRPr="00731E75" w:rsidRDefault="007C49AF" w:rsidP="005445BF">
      <w:pPr>
        <w:pStyle w:val="ListParagraph"/>
        <w:numPr>
          <w:ilvl w:val="0"/>
          <w:numId w:val="1"/>
        </w:numPr>
        <w:jc w:val="both"/>
        <w:rPr>
          <w:rFonts w:asciiTheme="majorHAnsi" w:hAnsiTheme="majorHAnsi"/>
        </w:rPr>
      </w:pPr>
      <w:r w:rsidRPr="00731E75">
        <w:rPr>
          <w:rFonts w:asciiTheme="majorHAnsi" w:hAnsiTheme="majorHAnsi"/>
        </w:rPr>
        <w:t>Analyze the country-wise revenue contribution.</w:t>
      </w:r>
    </w:p>
    <w:p w14:paraId="61A191EF" w14:textId="0F755A79" w:rsidR="007C49AF" w:rsidRPr="00731E75" w:rsidRDefault="007C49AF" w:rsidP="005445BF">
      <w:pPr>
        <w:pStyle w:val="ListParagraph"/>
        <w:numPr>
          <w:ilvl w:val="0"/>
          <w:numId w:val="1"/>
        </w:numPr>
        <w:jc w:val="both"/>
        <w:rPr>
          <w:rFonts w:asciiTheme="majorHAnsi" w:hAnsiTheme="majorHAnsi"/>
        </w:rPr>
      </w:pPr>
      <w:r w:rsidRPr="00731E75">
        <w:rPr>
          <w:rFonts w:asciiTheme="majorHAnsi" w:hAnsiTheme="majorHAnsi"/>
        </w:rPr>
        <w:t>Analyze the customer purchase behaviour.</w:t>
      </w:r>
    </w:p>
    <w:p w14:paraId="5692C86D" w14:textId="241C9539" w:rsidR="007C49AF" w:rsidRPr="00731E75" w:rsidRDefault="007C49AF" w:rsidP="005445BF">
      <w:pPr>
        <w:pStyle w:val="ListParagraph"/>
        <w:numPr>
          <w:ilvl w:val="0"/>
          <w:numId w:val="1"/>
        </w:numPr>
        <w:jc w:val="both"/>
        <w:rPr>
          <w:rFonts w:asciiTheme="majorHAnsi" w:hAnsiTheme="majorHAnsi"/>
        </w:rPr>
      </w:pPr>
      <w:r w:rsidRPr="00731E75">
        <w:rPr>
          <w:rFonts w:asciiTheme="majorHAnsi" w:hAnsiTheme="majorHAnsi"/>
        </w:rPr>
        <w:t>Identify the season and hour-wise sales trend.</w:t>
      </w:r>
    </w:p>
    <w:p w14:paraId="34A443A4" w14:textId="77956732" w:rsidR="007C49AF" w:rsidRPr="00731E75" w:rsidRDefault="007C49AF" w:rsidP="005445BF">
      <w:pPr>
        <w:pStyle w:val="ListParagraph"/>
        <w:numPr>
          <w:ilvl w:val="0"/>
          <w:numId w:val="1"/>
        </w:numPr>
        <w:jc w:val="both"/>
        <w:rPr>
          <w:rFonts w:asciiTheme="majorHAnsi" w:hAnsiTheme="majorHAnsi"/>
        </w:rPr>
      </w:pPr>
      <w:r w:rsidRPr="00731E75">
        <w:rPr>
          <w:rFonts w:asciiTheme="majorHAnsi" w:hAnsiTheme="majorHAnsi"/>
        </w:rPr>
        <w:t>Offer recommendations for business growth.</w:t>
      </w:r>
    </w:p>
    <w:p w14:paraId="385FCC14" w14:textId="77777777" w:rsidR="006F597C" w:rsidRPr="00731E75" w:rsidRDefault="006F597C" w:rsidP="005445BF">
      <w:pPr>
        <w:pStyle w:val="ListParagraph"/>
        <w:jc w:val="both"/>
        <w:rPr>
          <w:rFonts w:asciiTheme="majorHAnsi" w:hAnsiTheme="majorHAnsi"/>
        </w:rPr>
      </w:pPr>
    </w:p>
    <w:p w14:paraId="08F026F1" w14:textId="77777777" w:rsidR="006F597C" w:rsidRPr="00876B82" w:rsidRDefault="006F597C" w:rsidP="00731E75">
      <w:pPr>
        <w:pStyle w:val="Heading3"/>
        <w:rPr>
          <w:rFonts w:asciiTheme="majorHAnsi" w:hAnsiTheme="majorHAnsi"/>
          <w:b/>
          <w:bCs/>
          <w:color w:val="auto"/>
        </w:rPr>
      </w:pPr>
      <w:r w:rsidRPr="00876B82">
        <w:rPr>
          <w:rFonts w:asciiTheme="majorHAnsi" w:hAnsiTheme="majorHAnsi"/>
          <w:b/>
          <w:bCs/>
          <w:color w:val="auto"/>
        </w:rPr>
        <w:t>3. Dataset Description</w:t>
      </w:r>
    </w:p>
    <w:p w14:paraId="6340DA2C" w14:textId="77777777" w:rsidR="006F597C" w:rsidRPr="006F597C" w:rsidRDefault="006F597C" w:rsidP="005445BF">
      <w:pPr>
        <w:jc w:val="both"/>
        <w:rPr>
          <w:rFonts w:asciiTheme="majorHAnsi" w:hAnsiTheme="majorHAnsi"/>
        </w:rPr>
      </w:pPr>
      <w:r w:rsidRPr="006F597C">
        <w:rPr>
          <w:rFonts w:asciiTheme="majorHAnsi" w:hAnsiTheme="majorHAnsi"/>
        </w:rPr>
        <w:t>The dataset consists of more than 500,000 retail transactions that were recorded between 2010 and 2011.</w:t>
      </w:r>
    </w:p>
    <w:p w14:paraId="3CACBEA9" w14:textId="69B3EAB6" w:rsidR="006F597C" w:rsidRPr="006F597C" w:rsidRDefault="006F597C" w:rsidP="005445BF">
      <w:pPr>
        <w:jc w:val="both"/>
        <w:rPr>
          <w:rFonts w:asciiTheme="majorHAnsi" w:hAnsiTheme="majorHAnsi"/>
        </w:rPr>
      </w:pPr>
      <w:r w:rsidRPr="006F597C">
        <w:rPr>
          <w:rFonts w:asciiTheme="majorHAnsi" w:hAnsiTheme="majorHAnsi"/>
        </w:rPr>
        <w:t>The dataset has the following attributes:</w:t>
      </w:r>
    </w:p>
    <w:p w14:paraId="0F196707" w14:textId="10016103"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Invoice Number</w:t>
      </w:r>
    </w:p>
    <w:p w14:paraId="6D0801D1" w14:textId="1F994367"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Stock Code</w:t>
      </w:r>
    </w:p>
    <w:p w14:paraId="4DD0FF9A" w14:textId="100F0366"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Product Description</w:t>
      </w:r>
    </w:p>
    <w:p w14:paraId="736AD90F" w14:textId="134CBB4C"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Quantity Sold</w:t>
      </w:r>
    </w:p>
    <w:p w14:paraId="1920937E" w14:textId="43BD6E63"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Invoice Date</w:t>
      </w:r>
    </w:p>
    <w:p w14:paraId="1B070692" w14:textId="4D23BA76"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Unit Price</w:t>
      </w:r>
    </w:p>
    <w:p w14:paraId="7AF8EF5B" w14:textId="2865EFF9"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Customer ID</w:t>
      </w:r>
    </w:p>
    <w:p w14:paraId="0BAC5ED2" w14:textId="504719A2" w:rsidR="006F597C" w:rsidRPr="00731E75" w:rsidRDefault="006F597C" w:rsidP="005445BF">
      <w:pPr>
        <w:pStyle w:val="ListParagraph"/>
        <w:numPr>
          <w:ilvl w:val="0"/>
          <w:numId w:val="2"/>
        </w:numPr>
        <w:jc w:val="both"/>
        <w:rPr>
          <w:rFonts w:asciiTheme="majorHAnsi" w:hAnsiTheme="majorHAnsi"/>
        </w:rPr>
      </w:pPr>
      <w:r w:rsidRPr="00731E75">
        <w:rPr>
          <w:rFonts w:asciiTheme="majorHAnsi" w:hAnsiTheme="majorHAnsi"/>
        </w:rPr>
        <w:t>Country</w:t>
      </w:r>
    </w:p>
    <w:p w14:paraId="1DE7F592" w14:textId="6792302A" w:rsidR="00731E75" w:rsidRPr="00876B82" w:rsidRDefault="00731E75" w:rsidP="00731E75">
      <w:pPr>
        <w:pStyle w:val="Heading3"/>
        <w:rPr>
          <w:rFonts w:asciiTheme="majorHAnsi" w:hAnsiTheme="majorHAnsi"/>
          <w:b/>
          <w:bCs/>
          <w:color w:val="auto"/>
        </w:rPr>
      </w:pPr>
      <w:r w:rsidRPr="00876B82">
        <w:rPr>
          <w:rFonts w:asciiTheme="majorHAnsi" w:hAnsiTheme="majorHAnsi"/>
          <w:b/>
          <w:bCs/>
          <w:color w:val="auto"/>
        </w:rPr>
        <w:lastRenderedPageBreak/>
        <w:t>4. Tools and Technologies Used</w:t>
      </w:r>
    </w:p>
    <w:p w14:paraId="1E248094" w14:textId="4C22F098" w:rsidR="00731E75" w:rsidRPr="00731E75" w:rsidRDefault="00731E75" w:rsidP="00731E75">
      <w:pPr>
        <w:pStyle w:val="ListParagraph"/>
        <w:numPr>
          <w:ilvl w:val="0"/>
          <w:numId w:val="3"/>
        </w:numPr>
        <w:jc w:val="both"/>
        <w:rPr>
          <w:rFonts w:asciiTheme="majorHAnsi" w:hAnsiTheme="majorHAnsi"/>
        </w:rPr>
      </w:pPr>
      <w:r w:rsidRPr="00731E75">
        <w:rPr>
          <w:rFonts w:asciiTheme="majorHAnsi" w:hAnsiTheme="majorHAnsi"/>
        </w:rPr>
        <w:t>Power BI – Dashboard creation and KPI visualization</w:t>
      </w:r>
    </w:p>
    <w:p w14:paraId="40E8DDDA" w14:textId="1AA5D968" w:rsidR="00731E75" w:rsidRPr="00731E75" w:rsidRDefault="00731E75" w:rsidP="00731E75">
      <w:pPr>
        <w:pStyle w:val="ListParagraph"/>
        <w:numPr>
          <w:ilvl w:val="0"/>
          <w:numId w:val="3"/>
        </w:numPr>
        <w:jc w:val="both"/>
        <w:rPr>
          <w:rFonts w:asciiTheme="majorHAnsi" w:hAnsiTheme="majorHAnsi"/>
        </w:rPr>
      </w:pPr>
      <w:r w:rsidRPr="00731E75">
        <w:rPr>
          <w:rFonts w:asciiTheme="majorHAnsi" w:hAnsiTheme="majorHAnsi"/>
        </w:rPr>
        <w:t>Python (Pandas, Matplotlib) – Data cleaning and analysis</w:t>
      </w:r>
    </w:p>
    <w:p w14:paraId="0FE4A064" w14:textId="3A877A84" w:rsidR="00731E75" w:rsidRPr="00731E75" w:rsidRDefault="00731E75" w:rsidP="00731E75">
      <w:pPr>
        <w:pStyle w:val="ListParagraph"/>
        <w:numPr>
          <w:ilvl w:val="0"/>
          <w:numId w:val="3"/>
        </w:numPr>
        <w:jc w:val="both"/>
        <w:rPr>
          <w:rFonts w:asciiTheme="majorHAnsi" w:hAnsiTheme="majorHAnsi"/>
        </w:rPr>
      </w:pPr>
      <w:r w:rsidRPr="00731E75">
        <w:rPr>
          <w:rFonts w:asciiTheme="majorHAnsi" w:hAnsiTheme="majorHAnsi"/>
        </w:rPr>
        <w:t>Excel – Processed dataset preparation</w:t>
      </w:r>
    </w:p>
    <w:p w14:paraId="49AACEF7" w14:textId="77777777" w:rsidR="00731E75" w:rsidRPr="00731E75" w:rsidRDefault="00731E75" w:rsidP="00731E75">
      <w:pPr>
        <w:pStyle w:val="ListParagraph"/>
        <w:jc w:val="both"/>
        <w:rPr>
          <w:rFonts w:asciiTheme="majorHAnsi" w:hAnsiTheme="majorHAnsi"/>
        </w:rPr>
      </w:pPr>
    </w:p>
    <w:p w14:paraId="5C7395C5" w14:textId="16CC5504" w:rsidR="00731E75" w:rsidRPr="00876B82" w:rsidRDefault="00731E75" w:rsidP="00731E75">
      <w:pPr>
        <w:pStyle w:val="Heading3"/>
        <w:rPr>
          <w:rFonts w:asciiTheme="majorHAnsi" w:hAnsiTheme="majorHAnsi"/>
          <w:b/>
          <w:bCs/>
          <w:color w:val="auto"/>
        </w:rPr>
      </w:pPr>
      <w:r w:rsidRPr="00876B82">
        <w:rPr>
          <w:rFonts w:asciiTheme="majorHAnsi" w:hAnsiTheme="majorHAnsi"/>
          <w:b/>
          <w:bCs/>
          <w:color w:val="auto"/>
        </w:rPr>
        <w:t>5. Data Cleaning and Preparation</w:t>
      </w:r>
    </w:p>
    <w:p w14:paraId="2455A4CA" w14:textId="779AB377" w:rsidR="00731E75" w:rsidRPr="00731E75" w:rsidRDefault="00731E75" w:rsidP="00731E75">
      <w:pPr>
        <w:jc w:val="both"/>
        <w:rPr>
          <w:rFonts w:asciiTheme="majorHAnsi" w:hAnsiTheme="majorHAnsi"/>
        </w:rPr>
      </w:pPr>
      <w:r w:rsidRPr="00731E75">
        <w:rPr>
          <w:rFonts w:asciiTheme="majorHAnsi" w:hAnsiTheme="majorHAnsi"/>
        </w:rPr>
        <w:t>The raw data was cleaned by the following steps:</w:t>
      </w:r>
    </w:p>
    <w:p w14:paraId="7D18C9F9" w14:textId="2CF4E3EC" w:rsidR="00731E75" w:rsidRPr="00731E75" w:rsidRDefault="00731E75" w:rsidP="00731E75">
      <w:pPr>
        <w:pStyle w:val="ListParagraph"/>
        <w:numPr>
          <w:ilvl w:val="0"/>
          <w:numId w:val="4"/>
        </w:numPr>
        <w:jc w:val="both"/>
        <w:rPr>
          <w:rFonts w:asciiTheme="majorHAnsi" w:hAnsiTheme="majorHAnsi"/>
        </w:rPr>
      </w:pPr>
      <w:r w:rsidRPr="00731E75">
        <w:rPr>
          <w:rFonts w:asciiTheme="majorHAnsi" w:hAnsiTheme="majorHAnsi"/>
        </w:rPr>
        <w:t xml:space="preserve">Removed missing values in important columns (Description, </w:t>
      </w:r>
      <w:proofErr w:type="spellStart"/>
      <w:r w:rsidRPr="00731E75">
        <w:rPr>
          <w:rFonts w:asciiTheme="majorHAnsi" w:hAnsiTheme="majorHAnsi"/>
        </w:rPr>
        <w:t>CustomerID</w:t>
      </w:r>
      <w:proofErr w:type="spellEnd"/>
      <w:r w:rsidRPr="00731E75">
        <w:rPr>
          <w:rFonts w:asciiTheme="majorHAnsi" w:hAnsiTheme="majorHAnsi"/>
        </w:rPr>
        <w:t>)</w:t>
      </w:r>
    </w:p>
    <w:p w14:paraId="6D174985" w14:textId="4BC163FE" w:rsidR="00731E75" w:rsidRPr="00731E75" w:rsidRDefault="00731E75" w:rsidP="00731E75">
      <w:pPr>
        <w:pStyle w:val="ListParagraph"/>
        <w:numPr>
          <w:ilvl w:val="0"/>
          <w:numId w:val="4"/>
        </w:numPr>
        <w:jc w:val="both"/>
        <w:rPr>
          <w:rFonts w:asciiTheme="majorHAnsi" w:hAnsiTheme="majorHAnsi"/>
        </w:rPr>
      </w:pPr>
      <w:r w:rsidRPr="00731E75">
        <w:rPr>
          <w:rFonts w:asciiTheme="majorHAnsi" w:hAnsiTheme="majorHAnsi"/>
        </w:rPr>
        <w:t>Removed cancelled transactions</w:t>
      </w:r>
    </w:p>
    <w:p w14:paraId="26BE3C7B" w14:textId="18A47149" w:rsidR="00731E75" w:rsidRPr="00731E75" w:rsidRDefault="00731E75" w:rsidP="00731E75">
      <w:pPr>
        <w:pStyle w:val="ListParagraph"/>
        <w:numPr>
          <w:ilvl w:val="0"/>
          <w:numId w:val="4"/>
        </w:numPr>
        <w:jc w:val="both"/>
        <w:rPr>
          <w:rFonts w:asciiTheme="majorHAnsi" w:hAnsiTheme="majorHAnsi"/>
        </w:rPr>
      </w:pPr>
      <w:r w:rsidRPr="00731E75">
        <w:rPr>
          <w:rFonts w:asciiTheme="majorHAnsi" w:hAnsiTheme="majorHAnsi"/>
        </w:rPr>
        <w:t>Removed negative and zero quantities</w:t>
      </w:r>
    </w:p>
    <w:p w14:paraId="36878786" w14:textId="477B4F6D" w:rsidR="00731E75" w:rsidRPr="00731E75" w:rsidRDefault="00731E75" w:rsidP="00731E75">
      <w:pPr>
        <w:pStyle w:val="ListParagraph"/>
        <w:numPr>
          <w:ilvl w:val="0"/>
          <w:numId w:val="4"/>
        </w:numPr>
        <w:jc w:val="both"/>
        <w:rPr>
          <w:rFonts w:asciiTheme="majorHAnsi" w:hAnsiTheme="majorHAnsi"/>
        </w:rPr>
      </w:pPr>
      <w:r w:rsidRPr="00731E75">
        <w:rPr>
          <w:rFonts w:asciiTheme="majorHAnsi" w:hAnsiTheme="majorHAnsi"/>
        </w:rPr>
        <w:t>Converted date columns into appropriate datetime format</w:t>
      </w:r>
    </w:p>
    <w:p w14:paraId="705A022D" w14:textId="3C1B18A5" w:rsidR="00731E75" w:rsidRPr="00731E75" w:rsidRDefault="00731E75" w:rsidP="00731E75">
      <w:pPr>
        <w:jc w:val="both"/>
        <w:rPr>
          <w:rFonts w:asciiTheme="majorHAnsi" w:hAnsiTheme="majorHAnsi"/>
        </w:rPr>
      </w:pPr>
      <w:r w:rsidRPr="00731E75">
        <w:rPr>
          <w:rFonts w:asciiTheme="majorHAnsi" w:hAnsiTheme="majorHAnsi"/>
        </w:rPr>
        <w:t>Derived new fields such as:</w:t>
      </w:r>
    </w:p>
    <w:p w14:paraId="07570E98" w14:textId="239B9A07" w:rsidR="00731E75" w:rsidRPr="00731E75" w:rsidRDefault="00731E75" w:rsidP="00731E75">
      <w:pPr>
        <w:pStyle w:val="ListParagraph"/>
        <w:numPr>
          <w:ilvl w:val="0"/>
          <w:numId w:val="5"/>
        </w:numPr>
        <w:jc w:val="both"/>
        <w:rPr>
          <w:rFonts w:asciiTheme="majorHAnsi" w:hAnsiTheme="majorHAnsi"/>
        </w:rPr>
      </w:pPr>
      <w:r w:rsidRPr="00731E75">
        <w:rPr>
          <w:rFonts w:asciiTheme="majorHAnsi" w:hAnsiTheme="majorHAnsi"/>
        </w:rPr>
        <w:t>Year</w:t>
      </w:r>
    </w:p>
    <w:p w14:paraId="36DC6291" w14:textId="12EC1250" w:rsidR="00731E75" w:rsidRPr="00731E75" w:rsidRDefault="00731E75" w:rsidP="00731E75">
      <w:pPr>
        <w:pStyle w:val="ListParagraph"/>
        <w:numPr>
          <w:ilvl w:val="0"/>
          <w:numId w:val="5"/>
        </w:numPr>
        <w:jc w:val="both"/>
        <w:rPr>
          <w:rFonts w:asciiTheme="majorHAnsi" w:hAnsiTheme="majorHAnsi"/>
        </w:rPr>
      </w:pPr>
      <w:r w:rsidRPr="00731E75">
        <w:rPr>
          <w:rFonts w:asciiTheme="majorHAnsi" w:hAnsiTheme="majorHAnsi"/>
        </w:rPr>
        <w:t>Month</w:t>
      </w:r>
    </w:p>
    <w:p w14:paraId="7F44A186" w14:textId="69033BD4" w:rsidR="00731E75" w:rsidRPr="00731E75" w:rsidRDefault="00731E75" w:rsidP="00731E75">
      <w:pPr>
        <w:pStyle w:val="ListParagraph"/>
        <w:numPr>
          <w:ilvl w:val="0"/>
          <w:numId w:val="5"/>
        </w:numPr>
        <w:jc w:val="both"/>
        <w:rPr>
          <w:rFonts w:asciiTheme="majorHAnsi" w:hAnsiTheme="majorHAnsi"/>
        </w:rPr>
      </w:pPr>
      <w:r w:rsidRPr="00731E75">
        <w:rPr>
          <w:rFonts w:asciiTheme="majorHAnsi" w:hAnsiTheme="majorHAnsi"/>
        </w:rPr>
        <w:t>Hour</w:t>
      </w:r>
    </w:p>
    <w:p w14:paraId="58DFE490" w14:textId="06F59C9A" w:rsidR="00731E75" w:rsidRPr="00731E75" w:rsidRDefault="00731E75" w:rsidP="00731E75">
      <w:pPr>
        <w:pStyle w:val="ListParagraph"/>
        <w:numPr>
          <w:ilvl w:val="0"/>
          <w:numId w:val="5"/>
        </w:numPr>
        <w:jc w:val="both"/>
        <w:rPr>
          <w:rFonts w:asciiTheme="majorHAnsi" w:hAnsiTheme="majorHAnsi"/>
        </w:rPr>
      </w:pPr>
      <w:r w:rsidRPr="00731E75">
        <w:rPr>
          <w:rFonts w:asciiTheme="majorHAnsi" w:hAnsiTheme="majorHAnsi"/>
        </w:rPr>
        <w:t>Revenue (Quantity × Unit Price)</w:t>
      </w:r>
    </w:p>
    <w:p w14:paraId="254DAD15" w14:textId="1C4C90FB" w:rsidR="00731E75" w:rsidRPr="00731E75" w:rsidRDefault="00731E75" w:rsidP="00731E75">
      <w:pPr>
        <w:jc w:val="both"/>
        <w:rPr>
          <w:rFonts w:asciiTheme="majorHAnsi" w:hAnsiTheme="majorHAnsi"/>
        </w:rPr>
      </w:pPr>
      <w:r w:rsidRPr="00731E75">
        <w:rPr>
          <w:rFonts w:asciiTheme="majorHAnsi" w:hAnsiTheme="majorHAnsi"/>
        </w:rPr>
        <w:t>These steps ensured that the dataset reflected only valid and complete sales transactions.</w:t>
      </w:r>
    </w:p>
    <w:p w14:paraId="5EBA3C5A" w14:textId="77777777" w:rsidR="00731E75" w:rsidRPr="00731E75" w:rsidRDefault="00731E75" w:rsidP="00731E75">
      <w:pPr>
        <w:jc w:val="both"/>
        <w:rPr>
          <w:rFonts w:asciiTheme="majorHAnsi" w:hAnsiTheme="majorHAnsi"/>
        </w:rPr>
      </w:pPr>
    </w:p>
    <w:p w14:paraId="34D8002E" w14:textId="77777777" w:rsidR="00731E75" w:rsidRPr="00876B82" w:rsidRDefault="00731E75" w:rsidP="00731E75">
      <w:pPr>
        <w:pStyle w:val="Heading3"/>
        <w:rPr>
          <w:rFonts w:asciiTheme="majorHAnsi" w:hAnsiTheme="majorHAnsi"/>
          <w:b/>
          <w:bCs/>
          <w:color w:val="auto"/>
        </w:rPr>
      </w:pPr>
      <w:r w:rsidRPr="00876B82">
        <w:rPr>
          <w:rFonts w:asciiTheme="majorHAnsi" w:hAnsiTheme="majorHAnsi"/>
          <w:b/>
          <w:bCs/>
          <w:color w:val="auto"/>
        </w:rPr>
        <w:t>6. Key Performance Indicators (KPIs)</w:t>
      </w:r>
    </w:p>
    <w:p w14:paraId="6622EEC5" w14:textId="32440452" w:rsidR="00731E75" w:rsidRPr="00731E75" w:rsidRDefault="00731E75" w:rsidP="00731E75">
      <w:pPr>
        <w:jc w:val="both"/>
        <w:rPr>
          <w:rFonts w:asciiTheme="majorHAnsi" w:hAnsiTheme="majorHAnsi"/>
        </w:rPr>
      </w:pPr>
      <w:r w:rsidRPr="00731E75">
        <w:rPr>
          <w:rFonts w:asciiTheme="majorHAnsi" w:hAnsiTheme="majorHAnsi"/>
        </w:rPr>
        <w:t>The following are the key business KPIs that are highlighted on the dashboard:</w:t>
      </w:r>
    </w:p>
    <w:p w14:paraId="551076A9" w14:textId="4F9A06FF" w:rsidR="00731E75" w:rsidRPr="00731E75" w:rsidRDefault="00731E75" w:rsidP="00731E75">
      <w:pPr>
        <w:pStyle w:val="ListParagraph"/>
        <w:numPr>
          <w:ilvl w:val="0"/>
          <w:numId w:val="6"/>
        </w:numPr>
        <w:jc w:val="both"/>
        <w:rPr>
          <w:rFonts w:asciiTheme="majorHAnsi" w:hAnsiTheme="majorHAnsi"/>
        </w:rPr>
      </w:pPr>
      <w:r w:rsidRPr="00731E75">
        <w:rPr>
          <w:rFonts w:asciiTheme="majorHAnsi" w:hAnsiTheme="majorHAnsi"/>
        </w:rPr>
        <w:t>Total Revenue: 8.30 million</w:t>
      </w:r>
    </w:p>
    <w:p w14:paraId="214D44B3" w14:textId="797EEC0C" w:rsidR="00731E75" w:rsidRPr="00731E75" w:rsidRDefault="00731E75" w:rsidP="00731E75">
      <w:pPr>
        <w:pStyle w:val="ListParagraph"/>
        <w:numPr>
          <w:ilvl w:val="0"/>
          <w:numId w:val="6"/>
        </w:numPr>
        <w:jc w:val="both"/>
        <w:rPr>
          <w:rFonts w:asciiTheme="majorHAnsi" w:hAnsiTheme="majorHAnsi"/>
        </w:rPr>
      </w:pPr>
      <w:r w:rsidRPr="00731E75">
        <w:rPr>
          <w:rFonts w:asciiTheme="majorHAnsi" w:hAnsiTheme="majorHAnsi"/>
        </w:rPr>
        <w:t>Total Orders: 22,000+</w:t>
      </w:r>
    </w:p>
    <w:p w14:paraId="44ED6523" w14:textId="33006C35" w:rsidR="00731E75" w:rsidRPr="00731E75" w:rsidRDefault="00731E75" w:rsidP="00731E75">
      <w:pPr>
        <w:pStyle w:val="ListParagraph"/>
        <w:numPr>
          <w:ilvl w:val="0"/>
          <w:numId w:val="6"/>
        </w:numPr>
        <w:jc w:val="both"/>
        <w:rPr>
          <w:rFonts w:asciiTheme="majorHAnsi" w:hAnsiTheme="majorHAnsi"/>
        </w:rPr>
      </w:pPr>
      <w:r w:rsidRPr="00731E75">
        <w:rPr>
          <w:rFonts w:asciiTheme="majorHAnsi" w:hAnsiTheme="majorHAnsi"/>
        </w:rPr>
        <w:t>Total Customers: 4,000+</w:t>
      </w:r>
    </w:p>
    <w:p w14:paraId="5C822689" w14:textId="51E6A444" w:rsidR="00731E75" w:rsidRPr="00731E75" w:rsidRDefault="00731E75" w:rsidP="00731E75">
      <w:pPr>
        <w:pStyle w:val="ListParagraph"/>
        <w:numPr>
          <w:ilvl w:val="0"/>
          <w:numId w:val="6"/>
        </w:numPr>
        <w:jc w:val="both"/>
        <w:rPr>
          <w:rFonts w:asciiTheme="majorHAnsi" w:hAnsiTheme="majorHAnsi"/>
        </w:rPr>
      </w:pPr>
      <w:r w:rsidRPr="00731E75">
        <w:rPr>
          <w:rFonts w:asciiTheme="majorHAnsi" w:hAnsiTheme="majorHAnsi"/>
        </w:rPr>
        <w:t>Average Order Value (AOV): 374</w:t>
      </w:r>
    </w:p>
    <w:p w14:paraId="7ECAD5A3" w14:textId="080D2A5E" w:rsidR="00731E75" w:rsidRPr="00731E75" w:rsidRDefault="00731E75" w:rsidP="00731E75">
      <w:pPr>
        <w:jc w:val="both"/>
        <w:rPr>
          <w:rFonts w:asciiTheme="majorHAnsi" w:hAnsiTheme="majorHAnsi"/>
        </w:rPr>
      </w:pPr>
      <w:r w:rsidRPr="00731E75">
        <w:rPr>
          <w:rFonts w:asciiTheme="majorHAnsi" w:hAnsiTheme="majorHAnsi"/>
        </w:rPr>
        <w:t>The above KPIs give a general idea of the overall</w:t>
      </w:r>
    </w:p>
    <w:p w14:paraId="3FA2746D" w14:textId="77777777" w:rsidR="00731E75" w:rsidRPr="00731E75" w:rsidRDefault="00731E75" w:rsidP="00731E75">
      <w:pPr>
        <w:jc w:val="both"/>
        <w:rPr>
          <w:rFonts w:asciiTheme="majorHAnsi" w:hAnsiTheme="majorHAnsi"/>
        </w:rPr>
      </w:pPr>
    </w:p>
    <w:p w14:paraId="0DB0EEC4" w14:textId="77777777" w:rsidR="00731E75" w:rsidRPr="00731E75" w:rsidRDefault="00731E75" w:rsidP="00731E75">
      <w:pPr>
        <w:jc w:val="both"/>
        <w:rPr>
          <w:rFonts w:asciiTheme="majorHAnsi" w:hAnsiTheme="majorHAnsi"/>
        </w:rPr>
      </w:pPr>
    </w:p>
    <w:p w14:paraId="2D290571" w14:textId="77777777" w:rsidR="00731E75" w:rsidRPr="00731E75" w:rsidRDefault="00731E75" w:rsidP="00731E75">
      <w:pPr>
        <w:jc w:val="both"/>
        <w:rPr>
          <w:rFonts w:asciiTheme="majorHAnsi" w:hAnsiTheme="majorHAnsi"/>
        </w:rPr>
      </w:pPr>
    </w:p>
    <w:p w14:paraId="552164D7" w14:textId="77777777" w:rsidR="00731E75" w:rsidRPr="00731E75" w:rsidRDefault="00731E75" w:rsidP="00731E75">
      <w:pPr>
        <w:jc w:val="both"/>
        <w:rPr>
          <w:rFonts w:asciiTheme="majorHAnsi" w:hAnsiTheme="majorHAnsi"/>
        </w:rPr>
      </w:pPr>
    </w:p>
    <w:p w14:paraId="48C7FC8E" w14:textId="77777777" w:rsidR="00731E75" w:rsidRPr="00731E75" w:rsidRDefault="00731E75" w:rsidP="00731E75">
      <w:pPr>
        <w:jc w:val="both"/>
        <w:rPr>
          <w:rFonts w:asciiTheme="majorHAnsi" w:hAnsiTheme="majorHAnsi"/>
        </w:rPr>
      </w:pPr>
    </w:p>
    <w:p w14:paraId="55ECFB18" w14:textId="77777777" w:rsidR="00731E75" w:rsidRPr="00731E75" w:rsidRDefault="00731E75" w:rsidP="00731E75">
      <w:pPr>
        <w:jc w:val="both"/>
        <w:rPr>
          <w:rFonts w:asciiTheme="majorHAnsi" w:hAnsiTheme="majorHAnsi"/>
        </w:rPr>
      </w:pPr>
    </w:p>
    <w:p w14:paraId="16614ED8" w14:textId="2E1A6673" w:rsidR="00731E75" w:rsidRPr="00876B82" w:rsidRDefault="00731E75" w:rsidP="00731E75">
      <w:pPr>
        <w:pStyle w:val="Heading3"/>
        <w:rPr>
          <w:rFonts w:asciiTheme="majorHAnsi" w:hAnsiTheme="majorHAnsi"/>
          <w:b/>
          <w:bCs/>
          <w:color w:val="auto"/>
        </w:rPr>
      </w:pPr>
      <w:r w:rsidRPr="00876B82">
        <w:rPr>
          <w:rFonts w:asciiTheme="majorHAnsi" w:hAnsiTheme="majorHAnsi"/>
          <w:b/>
          <w:bCs/>
          <w:color w:val="auto"/>
        </w:rPr>
        <w:lastRenderedPageBreak/>
        <w:t>7. Exploratory Data Analysis &amp; Findings</w:t>
      </w:r>
    </w:p>
    <w:p w14:paraId="315B8E12" w14:textId="77777777" w:rsidR="00731E75" w:rsidRPr="00876B82" w:rsidRDefault="00731E75" w:rsidP="00731E75">
      <w:pPr>
        <w:jc w:val="both"/>
        <w:rPr>
          <w:rFonts w:asciiTheme="majorHAnsi" w:hAnsiTheme="majorHAnsi"/>
          <w:b/>
          <w:bCs/>
        </w:rPr>
      </w:pPr>
    </w:p>
    <w:p w14:paraId="2DBEE97E" w14:textId="20660F46" w:rsidR="00731E75" w:rsidRPr="00876B82" w:rsidRDefault="00731E75" w:rsidP="00731E75">
      <w:pPr>
        <w:pStyle w:val="Heading4"/>
        <w:ind w:firstLine="720"/>
        <w:rPr>
          <w:rFonts w:asciiTheme="majorHAnsi" w:hAnsiTheme="majorHAnsi"/>
          <w:b/>
          <w:bCs/>
          <w:i w:val="0"/>
          <w:iCs w:val="0"/>
          <w:color w:val="auto"/>
        </w:rPr>
      </w:pPr>
      <w:r w:rsidRPr="00876B82">
        <w:rPr>
          <w:rFonts w:asciiTheme="majorHAnsi" w:hAnsiTheme="majorHAnsi"/>
          <w:b/>
          <w:bCs/>
          <w:i w:val="0"/>
          <w:iCs w:val="0"/>
          <w:color w:val="auto"/>
        </w:rPr>
        <w:t>7.1 Revenue Trend Over Time</w:t>
      </w:r>
    </w:p>
    <w:p w14:paraId="5C9138A6" w14:textId="0D075C65" w:rsidR="00731E75" w:rsidRPr="00731E75" w:rsidRDefault="00731E75" w:rsidP="00731E75">
      <w:pPr>
        <w:ind w:firstLine="720"/>
        <w:jc w:val="both"/>
        <w:rPr>
          <w:rFonts w:asciiTheme="majorHAnsi" w:hAnsiTheme="majorHAnsi"/>
        </w:rPr>
      </w:pPr>
      <w:r w:rsidRPr="00731E75">
        <w:rPr>
          <w:rFonts w:asciiTheme="majorHAnsi" w:hAnsiTheme="majorHAnsi"/>
        </w:rPr>
        <w:t>Analysis of the monthly revenue data indicates:</w:t>
      </w:r>
    </w:p>
    <w:p w14:paraId="40BF6495" w14:textId="0C44A310" w:rsidR="00731E75" w:rsidRPr="00731E75" w:rsidRDefault="00731E75" w:rsidP="00731E75">
      <w:pPr>
        <w:pStyle w:val="ListParagraph"/>
        <w:numPr>
          <w:ilvl w:val="0"/>
          <w:numId w:val="7"/>
        </w:numPr>
        <w:jc w:val="both"/>
        <w:rPr>
          <w:rFonts w:asciiTheme="majorHAnsi" w:hAnsiTheme="majorHAnsi"/>
        </w:rPr>
      </w:pPr>
      <w:r w:rsidRPr="00731E75">
        <w:rPr>
          <w:rFonts w:asciiTheme="majorHAnsi" w:hAnsiTheme="majorHAnsi"/>
        </w:rPr>
        <w:t>Presence of distinct seasonal growth patterns</w:t>
      </w:r>
    </w:p>
    <w:p w14:paraId="70842475" w14:textId="31AD3B8C" w:rsidR="00731E75" w:rsidRPr="00731E75" w:rsidRDefault="00731E75" w:rsidP="00731E75">
      <w:pPr>
        <w:pStyle w:val="ListParagraph"/>
        <w:numPr>
          <w:ilvl w:val="0"/>
          <w:numId w:val="7"/>
        </w:numPr>
        <w:jc w:val="both"/>
        <w:rPr>
          <w:rFonts w:asciiTheme="majorHAnsi" w:hAnsiTheme="majorHAnsi"/>
        </w:rPr>
      </w:pPr>
      <w:r w:rsidRPr="00731E75">
        <w:rPr>
          <w:rFonts w:asciiTheme="majorHAnsi" w:hAnsiTheme="majorHAnsi"/>
        </w:rPr>
        <w:t>Presence of a major revenue surge during Q4 (September to November)</w:t>
      </w:r>
    </w:p>
    <w:p w14:paraId="4078B56E" w14:textId="6DF6F552" w:rsidR="00731E75" w:rsidRPr="00731E75" w:rsidRDefault="00731E75" w:rsidP="00731E75">
      <w:pPr>
        <w:pStyle w:val="ListParagraph"/>
        <w:numPr>
          <w:ilvl w:val="0"/>
          <w:numId w:val="7"/>
        </w:numPr>
        <w:jc w:val="both"/>
        <w:rPr>
          <w:rFonts w:asciiTheme="majorHAnsi" w:hAnsiTheme="majorHAnsi"/>
        </w:rPr>
      </w:pPr>
      <w:r w:rsidRPr="00731E75">
        <w:rPr>
          <w:rFonts w:asciiTheme="majorHAnsi" w:hAnsiTheme="majorHAnsi"/>
        </w:rPr>
        <w:t>Highest revenue recorded in November</w:t>
      </w:r>
    </w:p>
    <w:p w14:paraId="220D1F3C" w14:textId="77777777" w:rsidR="00731E75" w:rsidRPr="00731E75" w:rsidRDefault="00731E75" w:rsidP="00731E75">
      <w:pPr>
        <w:pStyle w:val="ListParagraph"/>
        <w:numPr>
          <w:ilvl w:val="0"/>
          <w:numId w:val="7"/>
        </w:numPr>
        <w:jc w:val="both"/>
        <w:rPr>
          <w:rFonts w:asciiTheme="majorHAnsi" w:hAnsiTheme="majorHAnsi"/>
        </w:rPr>
      </w:pPr>
      <w:r w:rsidRPr="00731E75">
        <w:rPr>
          <w:rFonts w:asciiTheme="majorHAnsi" w:hAnsiTheme="majorHAnsi"/>
        </w:rPr>
        <w:t>Minor drop in December following the peak season</w:t>
      </w:r>
    </w:p>
    <w:p w14:paraId="60CD91FC" w14:textId="77777777" w:rsidR="00731E75" w:rsidRPr="00731E75" w:rsidRDefault="00731E75" w:rsidP="00731E75">
      <w:pPr>
        <w:ind w:left="720"/>
        <w:jc w:val="both"/>
        <w:rPr>
          <w:rFonts w:asciiTheme="majorHAnsi" w:hAnsiTheme="majorHAnsi"/>
          <w:b/>
          <w:bCs/>
        </w:rPr>
      </w:pPr>
      <w:r w:rsidRPr="00731E75">
        <w:rPr>
          <w:rFonts w:asciiTheme="majorHAnsi" w:hAnsiTheme="majorHAnsi"/>
          <w:b/>
          <w:bCs/>
        </w:rPr>
        <w:t>Insight:</w:t>
      </w:r>
    </w:p>
    <w:p w14:paraId="31A1FA49" w14:textId="24C2D0B6" w:rsidR="00731E75" w:rsidRPr="00731E75" w:rsidRDefault="00731E75" w:rsidP="00731E75">
      <w:pPr>
        <w:ind w:left="720"/>
        <w:jc w:val="both"/>
        <w:rPr>
          <w:rFonts w:asciiTheme="majorHAnsi" w:hAnsiTheme="majorHAnsi"/>
        </w:rPr>
      </w:pPr>
      <w:r w:rsidRPr="00731E75">
        <w:rPr>
          <w:rFonts w:asciiTheme="majorHAnsi" w:hAnsiTheme="majorHAnsi"/>
        </w:rPr>
        <w:t>The company has a major holiday-driven seasonal pattern. This requires pre-peak season planning for inventory and marketing.</w:t>
      </w:r>
    </w:p>
    <w:p w14:paraId="2E0B9F5B" w14:textId="77777777" w:rsidR="00731E75" w:rsidRPr="00731E75" w:rsidRDefault="00731E75" w:rsidP="00731E75">
      <w:pPr>
        <w:jc w:val="both"/>
        <w:rPr>
          <w:rFonts w:asciiTheme="majorHAnsi" w:hAnsiTheme="majorHAnsi"/>
        </w:rPr>
      </w:pPr>
    </w:p>
    <w:p w14:paraId="3F06C8BC" w14:textId="49664F68" w:rsidR="00731E75" w:rsidRPr="00876B82" w:rsidRDefault="00731E75" w:rsidP="00731E75">
      <w:pPr>
        <w:pStyle w:val="Heading4"/>
        <w:ind w:firstLine="720"/>
        <w:rPr>
          <w:rFonts w:asciiTheme="majorHAnsi" w:hAnsiTheme="majorHAnsi"/>
          <w:b/>
          <w:bCs/>
          <w:i w:val="0"/>
          <w:iCs w:val="0"/>
          <w:color w:val="auto"/>
        </w:rPr>
      </w:pPr>
      <w:r w:rsidRPr="00876B82">
        <w:rPr>
          <w:rFonts w:asciiTheme="majorHAnsi" w:hAnsiTheme="majorHAnsi"/>
          <w:b/>
          <w:bCs/>
          <w:i w:val="0"/>
          <w:iCs w:val="0"/>
          <w:color w:val="auto"/>
        </w:rPr>
        <w:t>7.2 Top Revenue-Generating Products</w:t>
      </w:r>
    </w:p>
    <w:p w14:paraId="4659A091" w14:textId="5A10F360" w:rsidR="00731E75" w:rsidRPr="00731E75" w:rsidRDefault="00731E75" w:rsidP="00731E75">
      <w:pPr>
        <w:ind w:firstLine="720"/>
        <w:jc w:val="both"/>
        <w:rPr>
          <w:rFonts w:asciiTheme="majorHAnsi" w:hAnsiTheme="majorHAnsi"/>
        </w:rPr>
      </w:pPr>
      <w:r w:rsidRPr="00731E75">
        <w:rPr>
          <w:rFonts w:asciiTheme="majorHAnsi" w:hAnsiTheme="majorHAnsi"/>
        </w:rPr>
        <w:t>Analysis indicates:</w:t>
      </w:r>
    </w:p>
    <w:p w14:paraId="610A2A69" w14:textId="12080E15" w:rsidR="00731E75" w:rsidRPr="00731E75" w:rsidRDefault="00731E75" w:rsidP="00731E75">
      <w:pPr>
        <w:pStyle w:val="ListParagraph"/>
        <w:numPr>
          <w:ilvl w:val="0"/>
          <w:numId w:val="8"/>
        </w:numPr>
        <w:jc w:val="both"/>
        <w:rPr>
          <w:rFonts w:asciiTheme="majorHAnsi" w:hAnsiTheme="majorHAnsi"/>
        </w:rPr>
      </w:pPr>
      <w:r w:rsidRPr="00731E75">
        <w:rPr>
          <w:rFonts w:asciiTheme="majorHAnsi" w:hAnsiTheme="majorHAnsi"/>
        </w:rPr>
        <w:t>Few products account for a major share of overall revenue</w:t>
      </w:r>
    </w:p>
    <w:p w14:paraId="3C369EA2" w14:textId="6CF2D690" w:rsidR="00731E75" w:rsidRPr="00731E75" w:rsidRDefault="00731E75" w:rsidP="00731E75">
      <w:pPr>
        <w:pStyle w:val="ListParagraph"/>
        <w:numPr>
          <w:ilvl w:val="0"/>
          <w:numId w:val="8"/>
        </w:numPr>
        <w:jc w:val="both"/>
        <w:rPr>
          <w:rFonts w:asciiTheme="majorHAnsi" w:hAnsiTheme="majorHAnsi"/>
        </w:rPr>
      </w:pPr>
      <w:r w:rsidRPr="00731E75">
        <w:rPr>
          <w:rFonts w:asciiTheme="majorHAnsi" w:hAnsiTheme="majorHAnsi"/>
        </w:rPr>
        <w:t>Revenue is Pareto-distributed (80/20 rule)</w:t>
      </w:r>
    </w:p>
    <w:p w14:paraId="16706EDE" w14:textId="77777777" w:rsidR="00731E75" w:rsidRPr="00731E75" w:rsidRDefault="00731E75" w:rsidP="00731E75">
      <w:pPr>
        <w:ind w:left="720"/>
        <w:jc w:val="both"/>
        <w:rPr>
          <w:rFonts w:asciiTheme="majorHAnsi" w:hAnsiTheme="majorHAnsi"/>
          <w:b/>
          <w:bCs/>
        </w:rPr>
      </w:pPr>
      <w:r w:rsidRPr="00731E75">
        <w:rPr>
          <w:rFonts w:asciiTheme="majorHAnsi" w:hAnsiTheme="majorHAnsi"/>
          <w:b/>
          <w:bCs/>
        </w:rPr>
        <w:t>Insight:</w:t>
      </w:r>
    </w:p>
    <w:p w14:paraId="7259EF18" w14:textId="77777777" w:rsidR="00731E75" w:rsidRPr="00731E75" w:rsidRDefault="00731E75" w:rsidP="00731E75">
      <w:pPr>
        <w:ind w:left="720"/>
        <w:jc w:val="both"/>
        <w:rPr>
          <w:rFonts w:asciiTheme="majorHAnsi" w:hAnsiTheme="majorHAnsi"/>
        </w:rPr>
      </w:pPr>
      <w:r w:rsidRPr="00731E75">
        <w:rPr>
          <w:rFonts w:asciiTheme="majorHAnsi" w:hAnsiTheme="majorHAnsi"/>
        </w:rPr>
        <w:t>Major products should receive prime focus in marketing and inventory management.</w:t>
      </w:r>
    </w:p>
    <w:p w14:paraId="7F36719D" w14:textId="77777777" w:rsidR="00731E75" w:rsidRPr="00731E75" w:rsidRDefault="00731E75" w:rsidP="00731E75">
      <w:pPr>
        <w:jc w:val="both"/>
        <w:rPr>
          <w:rFonts w:asciiTheme="majorHAnsi" w:hAnsiTheme="majorHAnsi"/>
        </w:rPr>
      </w:pPr>
    </w:p>
    <w:p w14:paraId="433AD4CF" w14:textId="3B1E4900" w:rsidR="00731E75" w:rsidRPr="00876B82" w:rsidRDefault="00731E75" w:rsidP="00731E75">
      <w:pPr>
        <w:pStyle w:val="Heading4"/>
        <w:ind w:firstLine="720"/>
        <w:rPr>
          <w:rFonts w:asciiTheme="majorHAnsi" w:hAnsiTheme="majorHAnsi"/>
          <w:b/>
          <w:bCs/>
          <w:i w:val="0"/>
          <w:iCs w:val="0"/>
          <w:color w:val="auto"/>
        </w:rPr>
      </w:pPr>
      <w:r w:rsidRPr="00876B82">
        <w:rPr>
          <w:rFonts w:asciiTheme="majorHAnsi" w:hAnsiTheme="majorHAnsi"/>
          <w:b/>
          <w:bCs/>
          <w:i w:val="0"/>
          <w:iCs w:val="0"/>
          <w:color w:val="auto"/>
        </w:rPr>
        <w:t>7.3 Revenue by Country</w:t>
      </w:r>
    </w:p>
    <w:p w14:paraId="5E010881" w14:textId="13E3540D" w:rsidR="00731E75" w:rsidRPr="00731E75" w:rsidRDefault="00731E75" w:rsidP="00731E75">
      <w:pPr>
        <w:ind w:left="720"/>
        <w:jc w:val="both"/>
        <w:rPr>
          <w:rFonts w:asciiTheme="majorHAnsi" w:hAnsiTheme="majorHAnsi"/>
        </w:rPr>
      </w:pPr>
      <w:r w:rsidRPr="00731E75">
        <w:rPr>
          <w:rFonts w:asciiTheme="majorHAnsi" w:hAnsiTheme="majorHAnsi"/>
        </w:rPr>
        <w:t>The United Kingdom is the largest revenue-generating country, followed by major European countries like the Netherlands, Germany, and France.</w:t>
      </w:r>
    </w:p>
    <w:p w14:paraId="68B032F3" w14:textId="77777777" w:rsidR="00731E75" w:rsidRPr="00731E75" w:rsidRDefault="00731E75" w:rsidP="00731E75">
      <w:pPr>
        <w:ind w:left="720"/>
        <w:jc w:val="both"/>
        <w:rPr>
          <w:rFonts w:asciiTheme="majorHAnsi" w:hAnsiTheme="majorHAnsi"/>
          <w:b/>
          <w:bCs/>
        </w:rPr>
      </w:pPr>
      <w:r w:rsidRPr="00731E75">
        <w:rPr>
          <w:rFonts w:asciiTheme="majorHAnsi" w:hAnsiTheme="majorHAnsi"/>
          <w:b/>
          <w:bCs/>
        </w:rPr>
        <w:t>Insight:</w:t>
      </w:r>
    </w:p>
    <w:p w14:paraId="4A9F784E" w14:textId="77777777" w:rsidR="00731E75" w:rsidRPr="00731E75" w:rsidRDefault="00731E75" w:rsidP="00731E75">
      <w:pPr>
        <w:ind w:left="720"/>
        <w:jc w:val="both"/>
        <w:rPr>
          <w:rFonts w:asciiTheme="majorHAnsi" w:hAnsiTheme="majorHAnsi"/>
        </w:rPr>
      </w:pPr>
      <w:r w:rsidRPr="00731E75">
        <w:rPr>
          <w:rFonts w:asciiTheme="majorHAnsi" w:hAnsiTheme="majorHAnsi"/>
        </w:rPr>
        <w:t>The company is performing well in its home market. However, revenue reliance on a single country poses a risk of concentration. The company should focus on expansion plans in high-performing international markets.</w:t>
      </w:r>
    </w:p>
    <w:p w14:paraId="62D734FB" w14:textId="77777777" w:rsidR="00731E75" w:rsidRPr="00731E75" w:rsidRDefault="00731E75" w:rsidP="00731E75">
      <w:pPr>
        <w:jc w:val="both"/>
        <w:rPr>
          <w:rFonts w:asciiTheme="majorHAnsi" w:hAnsiTheme="majorHAnsi"/>
        </w:rPr>
      </w:pPr>
    </w:p>
    <w:p w14:paraId="3E2C2E6D" w14:textId="77777777" w:rsidR="00731E75" w:rsidRPr="00731E75" w:rsidRDefault="00731E75" w:rsidP="00731E75">
      <w:pPr>
        <w:jc w:val="both"/>
        <w:rPr>
          <w:rFonts w:asciiTheme="majorHAnsi" w:hAnsiTheme="majorHAnsi"/>
        </w:rPr>
      </w:pPr>
    </w:p>
    <w:p w14:paraId="478A091E" w14:textId="4C4D4732" w:rsidR="00731E75" w:rsidRPr="00731E75" w:rsidRDefault="00731E75" w:rsidP="00731E75">
      <w:pPr>
        <w:jc w:val="both"/>
        <w:rPr>
          <w:rFonts w:asciiTheme="majorHAnsi" w:hAnsiTheme="majorHAnsi"/>
        </w:rPr>
      </w:pPr>
    </w:p>
    <w:p w14:paraId="68504FBC" w14:textId="77777777" w:rsidR="00731E75" w:rsidRPr="00731E75" w:rsidRDefault="00731E75" w:rsidP="00731E75">
      <w:pPr>
        <w:jc w:val="both"/>
        <w:rPr>
          <w:rFonts w:asciiTheme="majorHAnsi" w:hAnsiTheme="majorHAnsi"/>
        </w:rPr>
      </w:pPr>
    </w:p>
    <w:p w14:paraId="44966DC3" w14:textId="50BC5A47" w:rsidR="00731E75" w:rsidRPr="00876B82" w:rsidRDefault="00731E75" w:rsidP="00731E75">
      <w:pPr>
        <w:pStyle w:val="Heading4"/>
        <w:ind w:firstLine="720"/>
        <w:rPr>
          <w:rFonts w:asciiTheme="majorHAnsi" w:hAnsiTheme="majorHAnsi"/>
          <w:b/>
          <w:bCs/>
          <w:i w:val="0"/>
          <w:iCs w:val="0"/>
          <w:color w:val="auto"/>
        </w:rPr>
      </w:pPr>
      <w:r w:rsidRPr="00876B82">
        <w:rPr>
          <w:rFonts w:asciiTheme="majorHAnsi" w:hAnsiTheme="majorHAnsi"/>
          <w:b/>
          <w:bCs/>
          <w:i w:val="0"/>
          <w:iCs w:val="0"/>
          <w:color w:val="auto"/>
        </w:rPr>
        <w:lastRenderedPageBreak/>
        <w:t>7.4 Customer Contribution Analysis</w:t>
      </w:r>
    </w:p>
    <w:p w14:paraId="748A7A0D" w14:textId="64E03540" w:rsidR="00731E75" w:rsidRPr="00731E75" w:rsidRDefault="00731E75" w:rsidP="00731E75">
      <w:pPr>
        <w:ind w:firstLine="720"/>
        <w:jc w:val="both"/>
        <w:rPr>
          <w:rFonts w:asciiTheme="majorHAnsi" w:hAnsiTheme="majorHAnsi"/>
        </w:rPr>
      </w:pPr>
      <w:r w:rsidRPr="00731E75">
        <w:rPr>
          <w:rFonts w:asciiTheme="majorHAnsi" w:hAnsiTheme="majorHAnsi"/>
        </w:rPr>
        <w:t>The revenue is largely generated by a few high-value customers.</w:t>
      </w:r>
    </w:p>
    <w:p w14:paraId="7F793E2E" w14:textId="77777777" w:rsidR="00731E75" w:rsidRPr="00731E75" w:rsidRDefault="00731E75" w:rsidP="00731E75">
      <w:pPr>
        <w:ind w:left="720"/>
        <w:jc w:val="both"/>
        <w:rPr>
          <w:rFonts w:asciiTheme="majorHAnsi" w:hAnsiTheme="majorHAnsi"/>
          <w:b/>
          <w:bCs/>
        </w:rPr>
      </w:pPr>
      <w:r w:rsidRPr="00731E75">
        <w:rPr>
          <w:rFonts w:asciiTheme="majorHAnsi" w:hAnsiTheme="majorHAnsi"/>
          <w:b/>
          <w:bCs/>
        </w:rPr>
        <w:t>Insight:</w:t>
      </w:r>
    </w:p>
    <w:p w14:paraId="6953557B" w14:textId="77777777" w:rsidR="00731E75" w:rsidRPr="00731E75" w:rsidRDefault="00731E75" w:rsidP="00731E75">
      <w:pPr>
        <w:ind w:left="720"/>
        <w:jc w:val="both"/>
        <w:rPr>
          <w:rFonts w:asciiTheme="majorHAnsi" w:hAnsiTheme="majorHAnsi"/>
        </w:rPr>
      </w:pPr>
      <w:r w:rsidRPr="00731E75">
        <w:rPr>
          <w:rFonts w:asciiTheme="majorHAnsi" w:hAnsiTheme="majorHAnsi"/>
        </w:rPr>
        <w:t>Implementation of customer retention strategies, loyalty programs, and targeted promotions can greatly boost long-term profitability.</w:t>
      </w:r>
    </w:p>
    <w:p w14:paraId="3D0349BE" w14:textId="77777777" w:rsidR="00731E75" w:rsidRPr="00876B82" w:rsidRDefault="00731E75" w:rsidP="00731E75">
      <w:pPr>
        <w:jc w:val="both"/>
        <w:rPr>
          <w:rFonts w:asciiTheme="majorHAnsi" w:hAnsiTheme="majorHAnsi"/>
          <w:b/>
          <w:bCs/>
        </w:rPr>
      </w:pPr>
    </w:p>
    <w:p w14:paraId="6637F211" w14:textId="0867C1D4" w:rsidR="00731E75" w:rsidRPr="00876B82" w:rsidRDefault="00731E75" w:rsidP="00731E75">
      <w:pPr>
        <w:pStyle w:val="Heading4"/>
        <w:ind w:firstLine="720"/>
        <w:rPr>
          <w:rFonts w:asciiTheme="majorHAnsi" w:hAnsiTheme="majorHAnsi"/>
          <w:b/>
          <w:bCs/>
          <w:i w:val="0"/>
          <w:iCs w:val="0"/>
          <w:color w:val="auto"/>
        </w:rPr>
      </w:pPr>
      <w:r w:rsidRPr="00876B82">
        <w:rPr>
          <w:rFonts w:asciiTheme="majorHAnsi" w:hAnsiTheme="majorHAnsi"/>
          <w:b/>
          <w:bCs/>
          <w:i w:val="0"/>
          <w:iCs w:val="0"/>
          <w:color w:val="auto"/>
        </w:rPr>
        <w:t>7.5 Sales by Hour</w:t>
      </w:r>
    </w:p>
    <w:p w14:paraId="5B87DFC3" w14:textId="0F8392DF" w:rsidR="00731E75" w:rsidRPr="00731E75" w:rsidRDefault="00731E75" w:rsidP="00731E75">
      <w:pPr>
        <w:ind w:firstLine="720"/>
        <w:jc w:val="both"/>
        <w:rPr>
          <w:rFonts w:asciiTheme="majorHAnsi" w:hAnsiTheme="majorHAnsi"/>
        </w:rPr>
      </w:pPr>
      <w:r w:rsidRPr="00731E75">
        <w:rPr>
          <w:rFonts w:asciiTheme="majorHAnsi" w:hAnsiTheme="majorHAnsi"/>
        </w:rPr>
        <w:t>Revenue is highest during the mid-day hours (around 11 AM to 1 PM).</w:t>
      </w:r>
    </w:p>
    <w:p w14:paraId="06A02FD5" w14:textId="77777777" w:rsidR="00731E75" w:rsidRPr="00731E75" w:rsidRDefault="00731E75" w:rsidP="00731E75">
      <w:pPr>
        <w:ind w:left="720"/>
        <w:jc w:val="both"/>
        <w:rPr>
          <w:rFonts w:asciiTheme="majorHAnsi" w:hAnsiTheme="majorHAnsi"/>
          <w:b/>
          <w:bCs/>
        </w:rPr>
      </w:pPr>
      <w:r w:rsidRPr="00731E75">
        <w:rPr>
          <w:rFonts w:asciiTheme="majorHAnsi" w:hAnsiTheme="majorHAnsi"/>
          <w:b/>
          <w:bCs/>
        </w:rPr>
        <w:t>Insight:</w:t>
      </w:r>
    </w:p>
    <w:p w14:paraId="14E478A2" w14:textId="1BF49FF7" w:rsidR="00731E75" w:rsidRPr="00731E75" w:rsidRDefault="00731E75" w:rsidP="00731E75">
      <w:pPr>
        <w:ind w:left="720"/>
        <w:jc w:val="both"/>
        <w:rPr>
          <w:rFonts w:asciiTheme="majorHAnsi" w:hAnsiTheme="majorHAnsi"/>
        </w:rPr>
      </w:pPr>
      <w:r w:rsidRPr="00731E75">
        <w:rPr>
          <w:rFonts w:asciiTheme="majorHAnsi" w:hAnsiTheme="majorHAnsi"/>
        </w:rPr>
        <w:t>Hourly promotions and targeted marketing during peak hours can further boost revenue.</w:t>
      </w:r>
    </w:p>
    <w:p w14:paraId="6C9AD778" w14:textId="77777777" w:rsidR="00731E75" w:rsidRPr="00731E75" w:rsidRDefault="00731E75" w:rsidP="00731E75">
      <w:pPr>
        <w:ind w:left="720"/>
        <w:jc w:val="both"/>
        <w:rPr>
          <w:rFonts w:asciiTheme="majorHAnsi" w:hAnsiTheme="majorHAnsi"/>
        </w:rPr>
      </w:pPr>
    </w:p>
    <w:p w14:paraId="41A8110A" w14:textId="0B48F65B" w:rsidR="00731E75" w:rsidRPr="00876B82" w:rsidRDefault="00731E75" w:rsidP="00731E75">
      <w:pPr>
        <w:pStyle w:val="Heading3"/>
        <w:rPr>
          <w:rFonts w:asciiTheme="majorHAnsi" w:hAnsiTheme="majorHAnsi"/>
          <w:b/>
          <w:bCs/>
          <w:color w:val="auto"/>
        </w:rPr>
      </w:pPr>
      <w:r w:rsidRPr="00876B82">
        <w:rPr>
          <w:rFonts w:asciiTheme="majorHAnsi" w:hAnsiTheme="majorHAnsi"/>
          <w:b/>
          <w:bCs/>
          <w:color w:val="auto"/>
        </w:rPr>
        <w:t>8. Business Recommendations</w:t>
      </w:r>
    </w:p>
    <w:p w14:paraId="5F2D973A" w14:textId="091FB9EF" w:rsidR="00731E75" w:rsidRPr="00731E75" w:rsidRDefault="00731E75" w:rsidP="00731E75">
      <w:pPr>
        <w:jc w:val="both"/>
        <w:rPr>
          <w:rFonts w:asciiTheme="majorHAnsi" w:hAnsiTheme="majorHAnsi"/>
        </w:rPr>
      </w:pPr>
      <w:r w:rsidRPr="00731E75">
        <w:rPr>
          <w:rFonts w:asciiTheme="majorHAnsi" w:hAnsiTheme="majorHAnsi"/>
        </w:rPr>
        <w:t>From the analysis, the following strategic recommendations are proposed:</w:t>
      </w:r>
    </w:p>
    <w:p w14:paraId="305B121A" w14:textId="212CB422" w:rsidR="00731E75" w:rsidRPr="00731E75" w:rsidRDefault="00731E75" w:rsidP="00731E75">
      <w:pPr>
        <w:jc w:val="both"/>
        <w:rPr>
          <w:rFonts w:asciiTheme="majorHAnsi" w:hAnsiTheme="majorHAnsi"/>
          <w:b/>
          <w:bCs/>
        </w:rPr>
      </w:pPr>
      <w:r w:rsidRPr="00731E75">
        <w:rPr>
          <w:rFonts w:asciiTheme="majorHAnsi" w:hAnsiTheme="majorHAnsi"/>
          <w:b/>
          <w:bCs/>
        </w:rPr>
        <w:t>Revenue Growth Strategy</w:t>
      </w:r>
    </w:p>
    <w:p w14:paraId="0E1E8986" w14:textId="4B073991" w:rsidR="00731E75" w:rsidRPr="00731E75" w:rsidRDefault="00731E75" w:rsidP="00731E75">
      <w:pPr>
        <w:pStyle w:val="ListParagraph"/>
        <w:numPr>
          <w:ilvl w:val="0"/>
          <w:numId w:val="9"/>
        </w:numPr>
        <w:jc w:val="both"/>
        <w:rPr>
          <w:rFonts w:asciiTheme="majorHAnsi" w:hAnsiTheme="majorHAnsi"/>
        </w:rPr>
      </w:pPr>
      <w:r w:rsidRPr="00731E75">
        <w:rPr>
          <w:rFonts w:asciiTheme="majorHAnsi" w:hAnsiTheme="majorHAnsi"/>
        </w:rPr>
        <w:t>Increase marketing spend before Q4 seasonal peaks</w:t>
      </w:r>
    </w:p>
    <w:p w14:paraId="2B570E61" w14:textId="6F3858DF" w:rsidR="00731E75" w:rsidRPr="00731E75" w:rsidRDefault="00731E75" w:rsidP="00731E75">
      <w:pPr>
        <w:pStyle w:val="ListParagraph"/>
        <w:numPr>
          <w:ilvl w:val="0"/>
          <w:numId w:val="9"/>
        </w:numPr>
        <w:jc w:val="both"/>
        <w:rPr>
          <w:rFonts w:asciiTheme="majorHAnsi" w:hAnsiTheme="majorHAnsi"/>
        </w:rPr>
      </w:pPr>
      <w:r w:rsidRPr="00731E75">
        <w:rPr>
          <w:rFonts w:asciiTheme="majorHAnsi" w:hAnsiTheme="majorHAnsi"/>
        </w:rPr>
        <w:t>Bundle low-selling products with best-selling products</w:t>
      </w:r>
    </w:p>
    <w:p w14:paraId="3F48B545" w14:textId="6B08F0F5" w:rsidR="00731E75" w:rsidRPr="00731E75" w:rsidRDefault="00731E75" w:rsidP="00731E75">
      <w:pPr>
        <w:jc w:val="both"/>
        <w:rPr>
          <w:rFonts w:asciiTheme="majorHAnsi" w:hAnsiTheme="majorHAnsi"/>
          <w:b/>
          <w:bCs/>
        </w:rPr>
      </w:pPr>
      <w:r w:rsidRPr="00731E75">
        <w:rPr>
          <w:rFonts w:asciiTheme="majorHAnsi" w:hAnsiTheme="majorHAnsi"/>
          <w:b/>
          <w:bCs/>
        </w:rPr>
        <w:t>Market Expansion Strategy</w:t>
      </w:r>
    </w:p>
    <w:p w14:paraId="4E338EC7" w14:textId="5110E8C7" w:rsidR="00731E75" w:rsidRPr="00731E75" w:rsidRDefault="00731E75" w:rsidP="00731E75">
      <w:pPr>
        <w:pStyle w:val="ListParagraph"/>
        <w:numPr>
          <w:ilvl w:val="0"/>
          <w:numId w:val="10"/>
        </w:numPr>
        <w:jc w:val="both"/>
        <w:rPr>
          <w:rFonts w:asciiTheme="majorHAnsi" w:hAnsiTheme="majorHAnsi"/>
        </w:rPr>
      </w:pPr>
      <w:r w:rsidRPr="00731E75">
        <w:rPr>
          <w:rFonts w:asciiTheme="majorHAnsi" w:hAnsiTheme="majorHAnsi"/>
        </w:rPr>
        <w:t>Increase presence in strong-selling international markets</w:t>
      </w:r>
    </w:p>
    <w:p w14:paraId="38BE14C4" w14:textId="10BF0B37" w:rsidR="00731E75" w:rsidRPr="00731E75" w:rsidRDefault="00731E75" w:rsidP="00731E75">
      <w:pPr>
        <w:pStyle w:val="ListParagraph"/>
        <w:numPr>
          <w:ilvl w:val="0"/>
          <w:numId w:val="10"/>
        </w:numPr>
        <w:jc w:val="both"/>
        <w:rPr>
          <w:rFonts w:asciiTheme="majorHAnsi" w:hAnsiTheme="majorHAnsi"/>
        </w:rPr>
      </w:pPr>
      <w:r w:rsidRPr="00731E75">
        <w:rPr>
          <w:rFonts w:asciiTheme="majorHAnsi" w:hAnsiTheme="majorHAnsi"/>
        </w:rPr>
        <w:t>Decrease reliance on a single dominant country</w:t>
      </w:r>
    </w:p>
    <w:p w14:paraId="07E90E32" w14:textId="0C8FB98D" w:rsidR="00731E75" w:rsidRPr="00731E75" w:rsidRDefault="00731E75" w:rsidP="00731E75">
      <w:pPr>
        <w:jc w:val="both"/>
        <w:rPr>
          <w:rFonts w:asciiTheme="majorHAnsi" w:hAnsiTheme="majorHAnsi"/>
          <w:b/>
          <w:bCs/>
        </w:rPr>
      </w:pPr>
      <w:r w:rsidRPr="00731E75">
        <w:rPr>
          <w:rFonts w:asciiTheme="majorHAnsi" w:hAnsiTheme="majorHAnsi"/>
          <w:b/>
          <w:bCs/>
        </w:rPr>
        <w:t>Customer Retention Strategy</w:t>
      </w:r>
    </w:p>
    <w:p w14:paraId="26F3BD2F" w14:textId="00CE1CA9" w:rsidR="00731E75" w:rsidRPr="00731E75" w:rsidRDefault="00731E75" w:rsidP="00731E75">
      <w:pPr>
        <w:pStyle w:val="ListParagraph"/>
        <w:numPr>
          <w:ilvl w:val="0"/>
          <w:numId w:val="11"/>
        </w:numPr>
        <w:jc w:val="both"/>
        <w:rPr>
          <w:rFonts w:asciiTheme="majorHAnsi" w:hAnsiTheme="majorHAnsi"/>
        </w:rPr>
      </w:pPr>
      <w:r w:rsidRPr="00731E75">
        <w:rPr>
          <w:rFonts w:asciiTheme="majorHAnsi" w:hAnsiTheme="majorHAnsi"/>
        </w:rPr>
        <w:t>Implement loyalty programs for best-selling customers</w:t>
      </w:r>
    </w:p>
    <w:p w14:paraId="6E9D6D86" w14:textId="7E2E28FA" w:rsidR="00731E75" w:rsidRPr="00731E75" w:rsidRDefault="00731E75" w:rsidP="00731E75">
      <w:pPr>
        <w:pStyle w:val="ListParagraph"/>
        <w:numPr>
          <w:ilvl w:val="0"/>
          <w:numId w:val="11"/>
        </w:numPr>
        <w:jc w:val="both"/>
        <w:rPr>
          <w:rFonts w:asciiTheme="majorHAnsi" w:hAnsiTheme="majorHAnsi"/>
        </w:rPr>
      </w:pPr>
      <w:r w:rsidRPr="00731E75">
        <w:rPr>
          <w:rFonts w:asciiTheme="majorHAnsi" w:hAnsiTheme="majorHAnsi"/>
        </w:rPr>
        <w:t>Implement personalized promotional programs</w:t>
      </w:r>
    </w:p>
    <w:p w14:paraId="442A9544" w14:textId="4BE6F7C1" w:rsidR="00731E75" w:rsidRPr="00731E75" w:rsidRDefault="00731E75" w:rsidP="00731E75">
      <w:pPr>
        <w:jc w:val="both"/>
        <w:rPr>
          <w:rFonts w:asciiTheme="majorHAnsi" w:hAnsiTheme="majorHAnsi"/>
          <w:b/>
          <w:bCs/>
        </w:rPr>
      </w:pPr>
      <w:r w:rsidRPr="00731E75">
        <w:rPr>
          <w:rFonts w:asciiTheme="majorHAnsi" w:hAnsiTheme="majorHAnsi"/>
          <w:b/>
          <w:bCs/>
        </w:rPr>
        <w:t>Operational Optimization</w:t>
      </w:r>
    </w:p>
    <w:p w14:paraId="7B728770" w14:textId="76BB92EF" w:rsidR="00731E75" w:rsidRPr="00731E75" w:rsidRDefault="00731E75" w:rsidP="00731E75">
      <w:pPr>
        <w:pStyle w:val="ListParagraph"/>
        <w:numPr>
          <w:ilvl w:val="0"/>
          <w:numId w:val="12"/>
        </w:numPr>
        <w:jc w:val="both"/>
        <w:rPr>
          <w:rFonts w:asciiTheme="majorHAnsi" w:hAnsiTheme="majorHAnsi"/>
        </w:rPr>
      </w:pPr>
      <w:r w:rsidRPr="00731E75">
        <w:rPr>
          <w:rFonts w:asciiTheme="majorHAnsi" w:hAnsiTheme="majorHAnsi"/>
        </w:rPr>
        <w:t>Align inventory management with seasonal patterns</w:t>
      </w:r>
    </w:p>
    <w:p w14:paraId="0F9EBCEE" w14:textId="73C2BEFB" w:rsidR="00731E75" w:rsidRPr="00731E75" w:rsidRDefault="00731E75" w:rsidP="00731E75">
      <w:pPr>
        <w:pStyle w:val="ListParagraph"/>
        <w:numPr>
          <w:ilvl w:val="0"/>
          <w:numId w:val="12"/>
        </w:numPr>
        <w:jc w:val="both"/>
        <w:rPr>
          <w:rFonts w:asciiTheme="majorHAnsi" w:hAnsiTheme="majorHAnsi"/>
        </w:rPr>
      </w:pPr>
      <w:r w:rsidRPr="00731E75">
        <w:rPr>
          <w:rFonts w:asciiTheme="majorHAnsi" w:hAnsiTheme="majorHAnsi"/>
        </w:rPr>
        <w:t>Utilize hourly sales data for time-based promotions</w:t>
      </w:r>
    </w:p>
    <w:p w14:paraId="57B739D7" w14:textId="77777777" w:rsidR="00731E75" w:rsidRPr="00731E75" w:rsidRDefault="00731E75" w:rsidP="00731E75">
      <w:pPr>
        <w:jc w:val="both"/>
        <w:rPr>
          <w:rFonts w:asciiTheme="majorHAnsi" w:hAnsiTheme="majorHAnsi"/>
        </w:rPr>
      </w:pPr>
    </w:p>
    <w:p w14:paraId="36A0B033" w14:textId="77777777" w:rsidR="00731E75" w:rsidRPr="00731E75" w:rsidRDefault="00731E75" w:rsidP="00731E75">
      <w:pPr>
        <w:jc w:val="both"/>
        <w:rPr>
          <w:rFonts w:asciiTheme="majorHAnsi" w:hAnsiTheme="majorHAnsi"/>
        </w:rPr>
      </w:pPr>
    </w:p>
    <w:p w14:paraId="51246BC9" w14:textId="77777777" w:rsidR="00731E75" w:rsidRPr="00731E75" w:rsidRDefault="00731E75" w:rsidP="00731E75">
      <w:pPr>
        <w:jc w:val="both"/>
        <w:rPr>
          <w:rFonts w:asciiTheme="majorHAnsi" w:hAnsiTheme="majorHAnsi"/>
        </w:rPr>
      </w:pPr>
    </w:p>
    <w:p w14:paraId="4B94FD89" w14:textId="77777777" w:rsidR="00731E75" w:rsidRPr="00731E75" w:rsidRDefault="00731E75" w:rsidP="00731E75">
      <w:pPr>
        <w:jc w:val="both"/>
        <w:rPr>
          <w:rFonts w:asciiTheme="majorHAnsi" w:hAnsiTheme="majorHAnsi"/>
        </w:rPr>
      </w:pPr>
    </w:p>
    <w:p w14:paraId="66F6FDC9" w14:textId="1D78A78B" w:rsidR="00731E75" w:rsidRPr="00876B82" w:rsidRDefault="00731E75" w:rsidP="00731E75">
      <w:pPr>
        <w:pStyle w:val="Heading3"/>
        <w:rPr>
          <w:rFonts w:asciiTheme="majorHAnsi" w:hAnsiTheme="majorHAnsi"/>
          <w:b/>
          <w:bCs/>
          <w:color w:val="auto"/>
        </w:rPr>
      </w:pPr>
      <w:r w:rsidRPr="00876B82">
        <w:rPr>
          <w:rFonts w:asciiTheme="majorHAnsi" w:hAnsiTheme="majorHAnsi"/>
          <w:b/>
          <w:bCs/>
          <w:color w:val="auto"/>
        </w:rPr>
        <w:lastRenderedPageBreak/>
        <w:t>9. Conclusion</w:t>
      </w:r>
    </w:p>
    <w:p w14:paraId="0792F023" w14:textId="25459BBD" w:rsidR="00731E75" w:rsidRPr="00731E75" w:rsidRDefault="00731E75" w:rsidP="00731E75">
      <w:pPr>
        <w:jc w:val="both"/>
        <w:rPr>
          <w:rFonts w:asciiTheme="majorHAnsi" w:hAnsiTheme="majorHAnsi"/>
        </w:rPr>
      </w:pPr>
      <w:r w:rsidRPr="00731E75">
        <w:rPr>
          <w:rFonts w:asciiTheme="majorHAnsi" w:hAnsiTheme="majorHAnsi"/>
        </w:rPr>
        <w:t>This project demonstrates how big data in retail transactions can be leveraged to provide valuable business insights. The insights provided by the dashboard include revenue trends, product performance, market concentration, customer behaviour, and sales patterns. These insights enable the business to make informed decisions that can help the business grow and increase profitability.</w:t>
      </w:r>
    </w:p>
    <w:p w14:paraId="7C2F3D8F" w14:textId="77777777" w:rsidR="00731E75" w:rsidRPr="00731E75" w:rsidRDefault="00731E75" w:rsidP="00731E75">
      <w:pPr>
        <w:jc w:val="both"/>
        <w:rPr>
          <w:rFonts w:asciiTheme="majorHAnsi" w:hAnsiTheme="majorHAnsi"/>
        </w:rPr>
      </w:pPr>
    </w:p>
    <w:p w14:paraId="5BF2D0FB" w14:textId="369AD262" w:rsidR="00731E75" w:rsidRPr="00876B82" w:rsidRDefault="00731E75" w:rsidP="00731E75">
      <w:pPr>
        <w:pStyle w:val="Heading3"/>
        <w:rPr>
          <w:rFonts w:asciiTheme="majorHAnsi" w:eastAsiaTheme="minorHAnsi" w:hAnsiTheme="majorHAnsi"/>
          <w:b/>
          <w:bCs/>
          <w:color w:val="auto"/>
        </w:rPr>
      </w:pPr>
      <w:r w:rsidRPr="00876B82">
        <w:rPr>
          <w:rFonts w:asciiTheme="majorHAnsi" w:eastAsiaTheme="minorHAnsi" w:hAnsiTheme="majorHAnsi"/>
          <w:b/>
          <w:bCs/>
          <w:color w:val="auto"/>
        </w:rPr>
        <w:t>10. Future Enhancements</w:t>
      </w:r>
    </w:p>
    <w:p w14:paraId="0D480826" w14:textId="77777777" w:rsidR="00731E75" w:rsidRPr="00731E75" w:rsidRDefault="00731E75" w:rsidP="00731E75">
      <w:pPr>
        <w:jc w:val="both"/>
        <w:rPr>
          <w:rFonts w:asciiTheme="majorHAnsi" w:hAnsiTheme="majorHAnsi"/>
        </w:rPr>
      </w:pPr>
      <w:r w:rsidRPr="00731E75">
        <w:rPr>
          <w:rFonts w:asciiTheme="majorHAnsi" w:hAnsiTheme="majorHAnsi"/>
        </w:rPr>
        <w:t>Future improvements may include:</w:t>
      </w:r>
    </w:p>
    <w:p w14:paraId="1F6D60EA" w14:textId="77777777" w:rsidR="00731E75" w:rsidRPr="00731E75" w:rsidRDefault="00731E75" w:rsidP="00731E75">
      <w:pPr>
        <w:numPr>
          <w:ilvl w:val="0"/>
          <w:numId w:val="13"/>
        </w:numPr>
        <w:jc w:val="both"/>
        <w:rPr>
          <w:rFonts w:asciiTheme="majorHAnsi" w:hAnsiTheme="majorHAnsi"/>
        </w:rPr>
      </w:pPr>
      <w:r w:rsidRPr="00731E75">
        <w:rPr>
          <w:rFonts w:asciiTheme="majorHAnsi" w:hAnsiTheme="majorHAnsi"/>
        </w:rPr>
        <w:t>Time-series sales forecasting</w:t>
      </w:r>
    </w:p>
    <w:p w14:paraId="422BB2F2" w14:textId="77777777" w:rsidR="00731E75" w:rsidRPr="00731E75" w:rsidRDefault="00731E75" w:rsidP="00731E75">
      <w:pPr>
        <w:numPr>
          <w:ilvl w:val="0"/>
          <w:numId w:val="13"/>
        </w:numPr>
        <w:jc w:val="both"/>
        <w:rPr>
          <w:rFonts w:asciiTheme="majorHAnsi" w:hAnsiTheme="majorHAnsi"/>
        </w:rPr>
      </w:pPr>
      <w:r w:rsidRPr="00731E75">
        <w:rPr>
          <w:rFonts w:asciiTheme="majorHAnsi" w:hAnsiTheme="majorHAnsi"/>
        </w:rPr>
        <w:t>Customer segmentation using RFM analysis</w:t>
      </w:r>
    </w:p>
    <w:p w14:paraId="217CC1C3" w14:textId="77777777" w:rsidR="00731E75" w:rsidRPr="00731E75" w:rsidRDefault="00731E75" w:rsidP="00731E75">
      <w:pPr>
        <w:numPr>
          <w:ilvl w:val="0"/>
          <w:numId w:val="13"/>
        </w:numPr>
        <w:jc w:val="both"/>
        <w:rPr>
          <w:rFonts w:asciiTheme="majorHAnsi" w:hAnsiTheme="majorHAnsi"/>
        </w:rPr>
      </w:pPr>
      <w:r w:rsidRPr="00731E75">
        <w:rPr>
          <w:rFonts w:asciiTheme="majorHAnsi" w:hAnsiTheme="majorHAnsi"/>
        </w:rPr>
        <w:t>Deployment on cloud-based BI platforms</w:t>
      </w:r>
    </w:p>
    <w:p w14:paraId="4A221322" w14:textId="77777777" w:rsidR="00731E75" w:rsidRDefault="00731E75" w:rsidP="00731E75">
      <w:pPr>
        <w:numPr>
          <w:ilvl w:val="0"/>
          <w:numId w:val="13"/>
        </w:numPr>
        <w:jc w:val="both"/>
        <w:rPr>
          <w:rFonts w:asciiTheme="majorHAnsi" w:hAnsiTheme="majorHAnsi"/>
        </w:rPr>
      </w:pPr>
      <w:r w:rsidRPr="00731E75">
        <w:rPr>
          <w:rFonts w:asciiTheme="majorHAnsi" w:hAnsiTheme="majorHAnsi"/>
        </w:rPr>
        <w:t>Real-time data integration</w:t>
      </w:r>
    </w:p>
    <w:p w14:paraId="6E0542FE" w14:textId="77777777" w:rsidR="00876B82" w:rsidRPr="00876B82" w:rsidRDefault="00876B82" w:rsidP="00876B82">
      <w:pPr>
        <w:pStyle w:val="Heading2"/>
        <w:rPr>
          <w:b/>
          <w:bCs/>
          <w:color w:val="auto"/>
        </w:rPr>
      </w:pPr>
      <w:r w:rsidRPr="00876B82">
        <w:rPr>
          <w:b/>
          <w:bCs/>
          <w:color w:val="auto"/>
        </w:rPr>
        <w:t>Submission Details</w:t>
      </w:r>
    </w:p>
    <w:p w14:paraId="5AE7F173" w14:textId="0FE3FCE1" w:rsidR="00876B82" w:rsidRPr="00876B82" w:rsidRDefault="00876B82" w:rsidP="00876B82">
      <w:pPr>
        <w:pStyle w:val="NormalWeb"/>
        <w:numPr>
          <w:ilvl w:val="0"/>
          <w:numId w:val="15"/>
        </w:numPr>
        <w:rPr>
          <w:rFonts w:asciiTheme="majorHAnsi" w:hAnsiTheme="majorHAnsi"/>
          <w:sz w:val="22"/>
          <w:szCs w:val="22"/>
        </w:rPr>
      </w:pPr>
      <w:r w:rsidRPr="00876B82">
        <w:rPr>
          <w:rStyle w:val="Strong"/>
          <w:rFonts w:asciiTheme="majorHAnsi" w:eastAsiaTheme="majorEastAsia" w:hAnsiTheme="majorHAnsi"/>
          <w:sz w:val="22"/>
          <w:szCs w:val="22"/>
        </w:rPr>
        <w:t>Submitted by:</w:t>
      </w:r>
      <w:r w:rsidRPr="00876B82">
        <w:rPr>
          <w:rFonts w:asciiTheme="majorHAnsi" w:hAnsiTheme="majorHAnsi"/>
          <w:sz w:val="22"/>
          <w:szCs w:val="22"/>
        </w:rPr>
        <w:t xml:space="preserve"> ADITHYA BV</w:t>
      </w:r>
    </w:p>
    <w:p w14:paraId="0F26A744" w14:textId="2F5C3995" w:rsidR="00876B82" w:rsidRPr="00876B82" w:rsidRDefault="00876B82" w:rsidP="00876B82">
      <w:pPr>
        <w:pStyle w:val="NormalWeb"/>
        <w:numPr>
          <w:ilvl w:val="0"/>
          <w:numId w:val="15"/>
        </w:numPr>
        <w:rPr>
          <w:rFonts w:asciiTheme="majorHAnsi" w:hAnsiTheme="majorHAnsi"/>
          <w:sz w:val="22"/>
          <w:szCs w:val="22"/>
        </w:rPr>
      </w:pPr>
      <w:r w:rsidRPr="00876B82">
        <w:rPr>
          <w:rStyle w:val="Strong"/>
          <w:rFonts w:asciiTheme="majorHAnsi" w:eastAsiaTheme="majorEastAsia" w:hAnsiTheme="majorHAnsi"/>
          <w:sz w:val="22"/>
          <w:szCs w:val="22"/>
        </w:rPr>
        <w:t>University:</w:t>
      </w:r>
      <w:r w:rsidRPr="00876B82">
        <w:rPr>
          <w:rFonts w:asciiTheme="majorHAnsi" w:hAnsiTheme="majorHAnsi"/>
          <w:sz w:val="22"/>
          <w:szCs w:val="22"/>
        </w:rPr>
        <w:t xml:space="preserve"> </w:t>
      </w:r>
      <w:r w:rsidRPr="00876B82">
        <w:rPr>
          <w:rFonts w:asciiTheme="majorHAnsi" w:hAnsiTheme="majorHAnsi"/>
          <w:sz w:val="22"/>
          <w:szCs w:val="22"/>
        </w:rPr>
        <w:t>M S Ramaiah University of Applied Sciences</w:t>
      </w:r>
    </w:p>
    <w:p w14:paraId="58EB910D" w14:textId="7B0B6270" w:rsidR="00876B82" w:rsidRPr="00876B82" w:rsidRDefault="00876B82" w:rsidP="00876B82">
      <w:pPr>
        <w:pStyle w:val="NormalWeb"/>
        <w:numPr>
          <w:ilvl w:val="0"/>
          <w:numId w:val="15"/>
        </w:numPr>
        <w:rPr>
          <w:rFonts w:asciiTheme="majorHAnsi" w:hAnsiTheme="majorHAnsi"/>
          <w:sz w:val="22"/>
          <w:szCs w:val="22"/>
        </w:rPr>
      </w:pPr>
      <w:r w:rsidRPr="00876B82">
        <w:rPr>
          <w:rStyle w:val="Strong"/>
          <w:rFonts w:asciiTheme="majorHAnsi" w:eastAsiaTheme="majorEastAsia" w:hAnsiTheme="majorHAnsi"/>
          <w:sz w:val="22"/>
          <w:szCs w:val="22"/>
        </w:rPr>
        <w:t>Department:</w:t>
      </w:r>
      <w:r w:rsidRPr="00876B82">
        <w:rPr>
          <w:rFonts w:asciiTheme="majorHAnsi" w:hAnsiTheme="majorHAnsi"/>
          <w:sz w:val="22"/>
          <w:szCs w:val="22"/>
        </w:rPr>
        <w:t xml:space="preserve"> </w:t>
      </w:r>
      <w:proofErr w:type="gramStart"/>
      <w:r w:rsidRPr="00876B82">
        <w:rPr>
          <w:rFonts w:asciiTheme="majorHAnsi" w:hAnsiTheme="majorHAnsi"/>
          <w:sz w:val="22"/>
          <w:szCs w:val="22"/>
        </w:rPr>
        <w:t>B.Sc</w:t>
      </w:r>
      <w:proofErr w:type="gramEnd"/>
      <w:r w:rsidRPr="00876B82">
        <w:rPr>
          <w:rFonts w:asciiTheme="majorHAnsi" w:hAnsiTheme="majorHAnsi"/>
          <w:sz w:val="22"/>
          <w:szCs w:val="22"/>
        </w:rPr>
        <w:t xml:space="preserve"> (Hons) Data Science &amp; Analytics</w:t>
      </w:r>
    </w:p>
    <w:p w14:paraId="184C7986" w14:textId="7F31C448" w:rsidR="00876B82" w:rsidRPr="00876B82" w:rsidRDefault="00876B82" w:rsidP="00876B82">
      <w:pPr>
        <w:pStyle w:val="NormalWeb"/>
        <w:numPr>
          <w:ilvl w:val="0"/>
          <w:numId w:val="15"/>
        </w:numPr>
        <w:rPr>
          <w:rFonts w:asciiTheme="majorHAnsi" w:hAnsiTheme="majorHAnsi"/>
          <w:sz w:val="22"/>
          <w:szCs w:val="22"/>
        </w:rPr>
      </w:pPr>
      <w:r w:rsidRPr="00876B82">
        <w:rPr>
          <w:rStyle w:val="Strong"/>
          <w:rFonts w:asciiTheme="majorHAnsi" w:eastAsiaTheme="majorEastAsia" w:hAnsiTheme="majorHAnsi"/>
          <w:sz w:val="22"/>
          <w:szCs w:val="22"/>
        </w:rPr>
        <w:t>Tool Used:</w:t>
      </w:r>
      <w:r w:rsidRPr="00876B82">
        <w:rPr>
          <w:rFonts w:asciiTheme="majorHAnsi" w:hAnsiTheme="majorHAnsi"/>
          <w:sz w:val="22"/>
          <w:szCs w:val="22"/>
        </w:rPr>
        <w:t xml:space="preserve"> </w:t>
      </w:r>
      <w:r w:rsidRPr="00876B82">
        <w:rPr>
          <w:rFonts w:asciiTheme="majorHAnsi" w:hAnsiTheme="majorHAnsi"/>
          <w:sz w:val="22"/>
          <w:szCs w:val="22"/>
        </w:rPr>
        <w:t>Power BI, Python, Excel</w:t>
      </w:r>
    </w:p>
    <w:p w14:paraId="6CEACA78" w14:textId="60EA51AE" w:rsidR="00876B82" w:rsidRPr="00876B82" w:rsidRDefault="00876B82" w:rsidP="00876B82">
      <w:pPr>
        <w:pStyle w:val="NormalWeb"/>
      </w:pPr>
      <w:r w:rsidRPr="00876B82">
        <w:rPr>
          <w:rFonts w:asciiTheme="majorHAnsi" w:hAnsiTheme="majorHAnsi"/>
          <w:b/>
          <w:bCs/>
        </w:rPr>
        <w:t>References</w:t>
      </w:r>
    </w:p>
    <w:p w14:paraId="06664F90" w14:textId="6C965DC7" w:rsidR="00876B82" w:rsidRPr="00876B82" w:rsidRDefault="00876B82" w:rsidP="00876B82">
      <w:pPr>
        <w:numPr>
          <w:ilvl w:val="0"/>
          <w:numId w:val="14"/>
        </w:numPr>
        <w:rPr>
          <w:rFonts w:asciiTheme="majorHAnsi" w:hAnsiTheme="majorHAnsi"/>
        </w:rPr>
      </w:pPr>
      <w:r w:rsidRPr="00876B82">
        <w:rPr>
          <w:rFonts w:asciiTheme="majorHAnsi" w:hAnsiTheme="majorHAnsi"/>
        </w:rPr>
        <w:t xml:space="preserve">Microsoft Corporation. </w:t>
      </w:r>
      <w:r w:rsidRPr="00876B82">
        <w:rPr>
          <w:rFonts w:asciiTheme="majorHAnsi" w:hAnsiTheme="majorHAnsi"/>
          <w:i/>
          <w:iCs/>
        </w:rPr>
        <w:t>Power BI Documentation</w:t>
      </w:r>
      <w:r w:rsidRPr="00876B82">
        <w:rPr>
          <w:rFonts w:asciiTheme="majorHAnsi" w:hAnsiTheme="majorHAnsi"/>
        </w:rPr>
        <w:t>.</w:t>
      </w:r>
      <w:r w:rsidRPr="00876B82">
        <w:rPr>
          <w:rFonts w:asciiTheme="majorHAnsi" w:hAnsiTheme="majorHAnsi"/>
        </w:rPr>
        <w:br/>
      </w:r>
      <w:hyperlink r:id="rId5" w:history="1">
        <w:r w:rsidRPr="00876B82">
          <w:rPr>
            <w:rStyle w:val="Hyperlink"/>
            <w:rFonts w:asciiTheme="majorHAnsi" w:hAnsiTheme="majorHAnsi"/>
          </w:rPr>
          <w:t>https://learn.microsoft.com/power-bi</w:t>
        </w:r>
      </w:hyperlink>
    </w:p>
    <w:p w14:paraId="1E07056E" w14:textId="77777777" w:rsidR="00876B82" w:rsidRPr="00876B82" w:rsidRDefault="00876B82" w:rsidP="00876B82">
      <w:pPr>
        <w:numPr>
          <w:ilvl w:val="0"/>
          <w:numId w:val="14"/>
        </w:numPr>
        <w:rPr>
          <w:rFonts w:asciiTheme="majorHAnsi" w:hAnsiTheme="majorHAnsi"/>
        </w:rPr>
      </w:pPr>
      <w:r w:rsidRPr="00876B82">
        <w:rPr>
          <w:rFonts w:asciiTheme="majorHAnsi" w:hAnsiTheme="majorHAnsi"/>
        </w:rPr>
        <w:t xml:space="preserve">pandas Development Team. </w:t>
      </w:r>
      <w:r w:rsidRPr="00876B82">
        <w:rPr>
          <w:rFonts w:asciiTheme="majorHAnsi" w:hAnsiTheme="majorHAnsi"/>
          <w:i/>
          <w:iCs/>
        </w:rPr>
        <w:t>pandas Documentation</w:t>
      </w:r>
      <w:r w:rsidRPr="00876B82">
        <w:rPr>
          <w:rFonts w:asciiTheme="majorHAnsi" w:hAnsiTheme="majorHAnsi"/>
        </w:rPr>
        <w:t>.</w:t>
      </w:r>
      <w:r w:rsidRPr="00876B82">
        <w:rPr>
          <w:rFonts w:asciiTheme="majorHAnsi" w:hAnsiTheme="majorHAnsi"/>
        </w:rPr>
        <w:br/>
      </w:r>
      <w:hyperlink r:id="rId6" w:tgtFrame="_new" w:history="1">
        <w:r w:rsidRPr="00876B82">
          <w:rPr>
            <w:rStyle w:val="Hyperlink"/>
            <w:rFonts w:asciiTheme="majorHAnsi" w:hAnsiTheme="majorHAnsi"/>
          </w:rPr>
          <w:t>https://pandas.pydata.org</w:t>
        </w:r>
      </w:hyperlink>
    </w:p>
    <w:p w14:paraId="0E6816B2" w14:textId="77777777" w:rsidR="00876B82" w:rsidRPr="00876B82" w:rsidRDefault="00876B82" w:rsidP="00876B82">
      <w:pPr>
        <w:numPr>
          <w:ilvl w:val="0"/>
          <w:numId w:val="14"/>
        </w:numPr>
        <w:rPr>
          <w:rFonts w:asciiTheme="majorHAnsi" w:hAnsiTheme="majorHAnsi"/>
        </w:rPr>
      </w:pPr>
      <w:r w:rsidRPr="00876B82">
        <w:rPr>
          <w:rFonts w:asciiTheme="majorHAnsi" w:hAnsiTheme="majorHAnsi"/>
        </w:rPr>
        <w:t xml:space="preserve">Hunter, J. D. (2007). </w:t>
      </w:r>
      <w:r w:rsidRPr="00876B82">
        <w:rPr>
          <w:rFonts w:asciiTheme="majorHAnsi" w:hAnsiTheme="majorHAnsi"/>
          <w:i/>
          <w:iCs/>
        </w:rPr>
        <w:t>Matplotlib: A 2D Graphics Environment.</w:t>
      </w:r>
      <w:r w:rsidRPr="00876B82">
        <w:rPr>
          <w:rFonts w:asciiTheme="majorHAnsi" w:hAnsiTheme="majorHAnsi"/>
        </w:rPr>
        <w:br/>
      </w:r>
      <w:hyperlink r:id="rId7" w:tgtFrame="_new" w:history="1">
        <w:r w:rsidRPr="00876B82">
          <w:rPr>
            <w:rStyle w:val="Hyperlink"/>
            <w:rFonts w:asciiTheme="majorHAnsi" w:hAnsiTheme="majorHAnsi"/>
          </w:rPr>
          <w:t>https://matplotlib.org</w:t>
        </w:r>
      </w:hyperlink>
    </w:p>
    <w:p w14:paraId="4A3B53F3" w14:textId="77777777" w:rsidR="00876B82" w:rsidRPr="00876B82" w:rsidRDefault="00876B82" w:rsidP="00876B82">
      <w:pPr>
        <w:numPr>
          <w:ilvl w:val="0"/>
          <w:numId w:val="14"/>
        </w:numPr>
        <w:rPr>
          <w:rFonts w:asciiTheme="majorHAnsi" w:hAnsiTheme="majorHAnsi"/>
        </w:rPr>
      </w:pPr>
      <w:r w:rsidRPr="00876B82">
        <w:rPr>
          <w:rFonts w:asciiTheme="majorHAnsi" w:hAnsiTheme="majorHAnsi"/>
        </w:rPr>
        <w:t xml:space="preserve">Kaggle. </w:t>
      </w:r>
      <w:r w:rsidRPr="00876B82">
        <w:rPr>
          <w:rFonts w:asciiTheme="majorHAnsi" w:hAnsiTheme="majorHAnsi"/>
          <w:i/>
          <w:iCs/>
        </w:rPr>
        <w:t>Online Retail Dataset.</w:t>
      </w:r>
    </w:p>
    <w:p w14:paraId="7D0AE373" w14:textId="04778F04" w:rsidR="00876B82" w:rsidRPr="00876B82" w:rsidRDefault="00876B82" w:rsidP="00876B82">
      <w:pPr>
        <w:ind w:left="720"/>
        <w:rPr>
          <w:rFonts w:asciiTheme="majorHAnsi" w:hAnsiTheme="majorHAnsi"/>
        </w:rPr>
      </w:pPr>
      <w:hyperlink r:id="rId8" w:history="1">
        <w:r w:rsidRPr="00876B82">
          <w:rPr>
            <w:rStyle w:val="Hyperlink"/>
            <w:rFonts w:asciiTheme="majorHAnsi" w:hAnsiTheme="majorHAnsi"/>
          </w:rPr>
          <w:t>https://www.kaggle.com/datasets/ulrikthygepedersen/online-retail-dataset</w:t>
        </w:r>
      </w:hyperlink>
    </w:p>
    <w:p w14:paraId="59A18A1E" w14:textId="77777777" w:rsidR="00876B82" w:rsidRPr="00731E75" w:rsidRDefault="00876B82" w:rsidP="00876B82">
      <w:pPr>
        <w:jc w:val="both"/>
        <w:rPr>
          <w:rFonts w:asciiTheme="majorHAnsi" w:hAnsiTheme="majorHAnsi"/>
        </w:rPr>
      </w:pPr>
    </w:p>
    <w:p w14:paraId="7D9C549E" w14:textId="1844C929" w:rsidR="00731E75" w:rsidRPr="00731E75" w:rsidRDefault="00731E75" w:rsidP="00731E75">
      <w:pPr>
        <w:jc w:val="both"/>
        <w:rPr>
          <w:rFonts w:asciiTheme="majorHAnsi" w:hAnsiTheme="majorHAnsi"/>
        </w:rPr>
      </w:pPr>
    </w:p>
    <w:sectPr w:rsidR="00731E75" w:rsidRPr="00731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F00"/>
    <w:multiLevelType w:val="hybridMultilevel"/>
    <w:tmpl w:val="1624A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E40E13"/>
    <w:multiLevelType w:val="hybridMultilevel"/>
    <w:tmpl w:val="5A2E1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F469DE"/>
    <w:multiLevelType w:val="hybridMultilevel"/>
    <w:tmpl w:val="79345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175EF8"/>
    <w:multiLevelType w:val="hybridMultilevel"/>
    <w:tmpl w:val="1D6E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05552A"/>
    <w:multiLevelType w:val="hybridMultilevel"/>
    <w:tmpl w:val="E7E6E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9F3421"/>
    <w:multiLevelType w:val="multilevel"/>
    <w:tmpl w:val="1382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20A9A"/>
    <w:multiLevelType w:val="hybridMultilevel"/>
    <w:tmpl w:val="D92C30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5092E77"/>
    <w:multiLevelType w:val="hybridMultilevel"/>
    <w:tmpl w:val="9AA417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1200F12"/>
    <w:multiLevelType w:val="hybridMultilevel"/>
    <w:tmpl w:val="9126D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2F0F07"/>
    <w:multiLevelType w:val="hybridMultilevel"/>
    <w:tmpl w:val="4C861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AF29DF"/>
    <w:multiLevelType w:val="hybridMultilevel"/>
    <w:tmpl w:val="3146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2D0852"/>
    <w:multiLevelType w:val="hybridMultilevel"/>
    <w:tmpl w:val="C582A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3317CE"/>
    <w:multiLevelType w:val="multilevel"/>
    <w:tmpl w:val="F9B6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35600F"/>
    <w:multiLevelType w:val="hybridMultilevel"/>
    <w:tmpl w:val="C0063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666B7F"/>
    <w:multiLevelType w:val="hybridMultilevel"/>
    <w:tmpl w:val="6AE8A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489160">
    <w:abstractNumId w:val="10"/>
  </w:num>
  <w:num w:numId="2" w16cid:durableId="1119225475">
    <w:abstractNumId w:val="14"/>
  </w:num>
  <w:num w:numId="3" w16cid:durableId="1609701244">
    <w:abstractNumId w:val="3"/>
  </w:num>
  <w:num w:numId="4" w16cid:durableId="274410554">
    <w:abstractNumId w:val="11"/>
  </w:num>
  <w:num w:numId="5" w16cid:durableId="1719281776">
    <w:abstractNumId w:val="2"/>
  </w:num>
  <w:num w:numId="6" w16cid:durableId="2007859048">
    <w:abstractNumId w:val="0"/>
  </w:num>
  <w:num w:numId="7" w16cid:durableId="409470046">
    <w:abstractNumId w:val="6"/>
  </w:num>
  <w:num w:numId="8" w16cid:durableId="1352998044">
    <w:abstractNumId w:val="7"/>
  </w:num>
  <w:num w:numId="9" w16cid:durableId="342780703">
    <w:abstractNumId w:val="9"/>
  </w:num>
  <w:num w:numId="10" w16cid:durableId="1344748504">
    <w:abstractNumId w:val="1"/>
  </w:num>
  <w:num w:numId="11" w16cid:durableId="993608786">
    <w:abstractNumId w:val="4"/>
  </w:num>
  <w:num w:numId="12" w16cid:durableId="1547985652">
    <w:abstractNumId w:val="13"/>
  </w:num>
  <w:num w:numId="13" w16cid:durableId="1367175571">
    <w:abstractNumId w:val="5"/>
  </w:num>
  <w:num w:numId="14" w16cid:durableId="385026660">
    <w:abstractNumId w:val="12"/>
  </w:num>
  <w:num w:numId="15" w16cid:durableId="14421882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AF"/>
    <w:rsid w:val="005445BF"/>
    <w:rsid w:val="00611A1D"/>
    <w:rsid w:val="006F597C"/>
    <w:rsid w:val="00731E75"/>
    <w:rsid w:val="007C49AF"/>
    <w:rsid w:val="007D1B18"/>
    <w:rsid w:val="00876B82"/>
    <w:rsid w:val="008A0145"/>
    <w:rsid w:val="00BA733C"/>
    <w:rsid w:val="00C31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BEFF3"/>
  <w15:chartTrackingRefBased/>
  <w15:docId w15:val="{24083977-62E1-4EFD-A1E2-2C07C32E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AF"/>
    <w:rPr>
      <w:rFonts w:eastAsiaTheme="majorEastAsia" w:cstheme="majorBidi"/>
      <w:color w:val="272727" w:themeColor="text1" w:themeTint="D8"/>
    </w:rPr>
  </w:style>
  <w:style w:type="paragraph" w:styleId="Title">
    <w:name w:val="Title"/>
    <w:basedOn w:val="Normal"/>
    <w:next w:val="Normal"/>
    <w:link w:val="TitleChar"/>
    <w:uiPriority w:val="10"/>
    <w:qFormat/>
    <w:rsid w:val="007C4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AF"/>
    <w:pPr>
      <w:spacing w:before="160"/>
      <w:jc w:val="center"/>
    </w:pPr>
    <w:rPr>
      <w:i/>
      <w:iCs/>
      <w:color w:val="404040" w:themeColor="text1" w:themeTint="BF"/>
    </w:rPr>
  </w:style>
  <w:style w:type="character" w:customStyle="1" w:styleId="QuoteChar">
    <w:name w:val="Quote Char"/>
    <w:basedOn w:val="DefaultParagraphFont"/>
    <w:link w:val="Quote"/>
    <w:uiPriority w:val="29"/>
    <w:rsid w:val="007C49AF"/>
    <w:rPr>
      <w:i/>
      <w:iCs/>
      <w:color w:val="404040" w:themeColor="text1" w:themeTint="BF"/>
    </w:rPr>
  </w:style>
  <w:style w:type="paragraph" w:styleId="ListParagraph">
    <w:name w:val="List Paragraph"/>
    <w:basedOn w:val="Normal"/>
    <w:uiPriority w:val="34"/>
    <w:qFormat/>
    <w:rsid w:val="007C49AF"/>
    <w:pPr>
      <w:ind w:left="720"/>
      <w:contextualSpacing/>
    </w:pPr>
  </w:style>
  <w:style w:type="character" w:styleId="IntenseEmphasis">
    <w:name w:val="Intense Emphasis"/>
    <w:basedOn w:val="DefaultParagraphFont"/>
    <w:uiPriority w:val="21"/>
    <w:qFormat/>
    <w:rsid w:val="007C49AF"/>
    <w:rPr>
      <w:i/>
      <w:iCs/>
      <w:color w:val="0F4761" w:themeColor="accent1" w:themeShade="BF"/>
    </w:rPr>
  </w:style>
  <w:style w:type="paragraph" w:styleId="IntenseQuote">
    <w:name w:val="Intense Quote"/>
    <w:basedOn w:val="Normal"/>
    <w:next w:val="Normal"/>
    <w:link w:val="IntenseQuoteChar"/>
    <w:uiPriority w:val="30"/>
    <w:qFormat/>
    <w:rsid w:val="007C4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9AF"/>
    <w:rPr>
      <w:i/>
      <w:iCs/>
      <w:color w:val="0F4761" w:themeColor="accent1" w:themeShade="BF"/>
    </w:rPr>
  </w:style>
  <w:style w:type="character" w:styleId="IntenseReference">
    <w:name w:val="Intense Reference"/>
    <w:basedOn w:val="DefaultParagraphFont"/>
    <w:uiPriority w:val="32"/>
    <w:qFormat/>
    <w:rsid w:val="007C49AF"/>
    <w:rPr>
      <w:b/>
      <w:bCs/>
      <w:smallCaps/>
      <w:color w:val="0F4761" w:themeColor="accent1" w:themeShade="BF"/>
      <w:spacing w:val="5"/>
    </w:rPr>
  </w:style>
  <w:style w:type="paragraph" w:styleId="NormalWeb">
    <w:name w:val="Normal (Web)"/>
    <w:basedOn w:val="Normal"/>
    <w:uiPriority w:val="99"/>
    <w:unhideWhenUsed/>
    <w:rsid w:val="00876B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76B82"/>
    <w:rPr>
      <w:b/>
      <w:bCs/>
    </w:rPr>
  </w:style>
  <w:style w:type="character" w:styleId="Hyperlink">
    <w:name w:val="Hyperlink"/>
    <w:basedOn w:val="DefaultParagraphFont"/>
    <w:uiPriority w:val="99"/>
    <w:unhideWhenUsed/>
    <w:rsid w:val="00876B82"/>
    <w:rPr>
      <w:color w:val="467886" w:themeColor="hyperlink"/>
      <w:u w:val="single"/>
    </w:rPr>
  </w:style>
  <w:style w:type="character" w:styleId="UnresolvedMention">
    <w:name w:val="Unresolved Mention"/>
    <w:basedOn w:val="DefaultParagraphFont"/>
    <w:uiPriority w:val="99"/>
    <w:semiHidden/>
    <w:unhideWhenUsed/>
    <w:rsid w:val="00876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ulrikthygepedersen/online-retail-dataset" TargetMode="External"/><Relationship Id="rId3" Type="http://schemas.openxmlformats.org/officeDocument/2006/relationships/settings" Target="settings.xml"/><Relationship Id="rId7"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 TargetMode="External"/><Relationship Id="rId5" Type="http://schemas.openxmlformats.org/officeDocument/2006/relationships/hyperlink" Target="https://learn.microsoft.com/power-b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756</Words>
  <Characters>4728</Characters>
  <Application>Microsoft Office Word</Application>
  <DocSecurity>0</DocSecurity>
  <Lines>163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BV</dc:creator>
  <cp:keywords/>
  <dc:description/>
  <cp:lastModifiedBy>ADITHYA BV</cp:lastModifiedBy>
  <cp:revision>6</cp:revision>
  <dcterms:created xsi:type="dcterms:W3CDTF">2026-02-22T07:32:00Z</dcterms:created>
  <dcterms:modified xsi:type="dcterms:W3CDTF">2026-02-22T08:24:00Z</dcterms:modified>
</cp:coreProperties>
</file>