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ECF" w:rsidRPr="00176ECF" w:rsidRDefault="00176ECF" w:rsidP="00176ECF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7"/>
          <w:szCs w:val="27"/>
          <w:lang w:eastAsia="bg-BG"/>
        </w:rPr>
      </w:pPr>
      <w:r w:rsidRPr="00176ECF">
        <w:rPr>
          <w:rFonts w:ascii="Arial" w:eastAsia="Times New Roman" w:hAnsi="Arial" w:cs="Arial"/>
          <w:noProof/>
          <w:color w:val="000000"/>
          <w:sz w:val="27"/>
          <w:szCs w:val="27"/>
          <w:lang w:eastAsia="bg-BG"/>
        </w:rPr>
        <w:drawing>
          <wp:inline distT="0" distB="0" distL="0" distR="0">
            <wp:extent cx="4542790" cy="702310"/>
            <wp:effectExtent l="0" t="0" r="0" b="2540"/>
            <wp:docPr id="4" name="Picture 4" descr="D:\Work\Deyan-Projects\JavaScript\HWs-FMI\VRML\CrossBow-DeyanYosifov-M24906\Images\fmi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Deyan-Projects\JavaScript\HWs-FMI\VRML\CrossBow-DeyanYosifov-M24906\Images\fmi-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72" w:rsidRDefault="00D41572" w:rsidP="00D4157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bg-BG"/>
        </w:rPr>
      </w:pPr>
      <w:r w:rsidRPr="009A1DA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bg-BG"/>
        </w:rPr>
        <w:t>Моделиране на повърхнини на Лобел</w:t>
      </w:r>
    </w:p>
    <w:p w:rsidR="00723E9D" w:rsidRDefault="00723E9D" w:rsidP="00D4157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bg-BG"/>
        </w:rPr>
      </w:pPr>
    </w:p>
    <w:p w:rsidR="00723E9D" w:rsidRPr="00D41572" w:rsidRDefault="00723E9D" w:rsidP="00D4157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bg-BG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lang w:eastAsia="bg-BG"/>
        </w:rPr>
        <w:drawing>
          <wp:inline distT="0" distB="0" distL="0" distR="0">
            <wp:extent cx="3040380" cy="2432438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ntPage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877" cy="24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CF" w:rsidRPr="00D41572" w:rsidRDefault="00D41572" w:rsidP="00176EC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val="en-US" w:eastAsia="bg-BG"/>
        </w:rPr>
      </w:pPr>
      <w:r w:rsidRPr="00D41572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val="en-US" w:eastAsia="bg-BG"/>
        </w:rPr>
        <w:t>C</w:t>
      </w:r>
      <w:r w:rsidRPr="00D41572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bg-BG"/>
        </w:rPr>
        <w:t>ъдържание</w:t>
      </w:r>
    </w:p>
    <w:bookmarkStart w:id="0" w:name="_Ref499743381"/>
    <w:p w:rsidR="00176ECF" w:rsidRDefault="002F3FC1" w:rsidP="00176ECF">
      <w:pPr>
        <w:numPr>
          <w:ilvl w:val="0"/>
          <w:numId w:val="2"/>
        </w:numPr>
        <w:spacing w:before="100" w:beforeAutospacing="1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bg-BG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  <w:fldChar w:fldCharType="begin"/>
      </w: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  <w:instrText xml:space="preserve"> HYPERLINK  \l "_Увод" </w:instrText>
      </w: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</w: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  <w:fldChar w:fldCharType="separate"/>
      </w:r>
      <w:r w:rsidR="00D8503B" w:rsidRPr="002F3FC1">
        <w:rPr>
          <w:rStyle w:val="Hyperlink"/>
          <w:rFonts w:ascii="Arial" w:eastAsia="Times New Roman" w:hAnsi="Arial" w:cs="Arial"/>
          <w:sz w:val="24"/>
          <w:szCs w:val="24"/>
          <w:lang w:eastAsia="bg-BG"/>
        </w:rPr>
        <w:t>Увод и описание на поставените проблеми</w:t>
      </w: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  <w:fldChar w:fldCharType="end"/>
      </w:r>
      <w:r w:rsidR="00D8503B">
        <w:rPr>
          <w:rFonts w:ascii="Arial" w:eastAsia="Times New Roman" w:hAnsi="Arial" w:cs="Arial"/>
          <w:color w:val="000000"/>
          <w:sz w:val="24"/>
          <w:szCs w:val="24"/>
          <w:lang w:eastAsia="bg-BG"/>
        </w:rPr>
        <w:t>.</w:t>
      </w:r>
      <w:bookmarkEnd w:id="0"/>
    </w:p>
    <w:p w:rsidR="00D8503B" w:rsidRDefault="00D8503B" w:rsidP="00176ECF">
      <w:pPr>
        <w:numPr>
          <w:ilvl w:val="0"/>
          <w:numId w:val="2"/>
        </w:numPr>
        <w:spacing w:before="100" w:beforeAutospacing="1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bg-BG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  <w:t>Математически метод и алгоритми.</w:t>
      </w:r>
    </w:p>
    <w:p w:rsidR="00D8503B" w:rsidRDefault="00D8503B" w:rsidP="00176ECF">
      <w:pPr>
        <w:numPr>
          <w:ilvl w:val="0"/>
          <w:numId w:val="2"/>
        </w:numPr>
        <w:spacing w:before="100" w:beforeAutospacing="1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bg-BG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  <w:t>Структури от данни използвани при имплементацията.</w:t>
      </w:r>
    </w:p>
    <w:p w:rsidR="00D8503B" w:rsidRDefault="00D8503B" w:rsidP="00176ECF">
      <w:pPr>
        <w:numPr>
          <w:ilvl w:val="0"/>
          <w:numId w:val="2"/>
        </w:numPr>
        <w:spacing w:before="100" w:beforeAutospacing="1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bg-BG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  <w:t>Напътствия при използване на приложението.</w:t>
      </w:r>
    </w:p>
    <w:p w:rsidR="00D8503B" w:rsidRDefault="00D8503B" w:rsidP="00176ECF">
      <w:pPr>
        <w:numPr>
          <w:ilvl w:val="0"/>
          <w:numId w:val="2"/>
        </w:numPr>
        <w:spacing w:before="100" w:beforeAutospacing="1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bg-BG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  <w:t>Библиография.</w:t>
      </w:r>
    </w:p>
    <w:p w:rsidR="00D8503B" w:rsidRDefault="00D8503B">
      <w:pPr>
        <w:rPr>
          <w:rFonts w:ascii="Arial" w:eastAsia="Times New Roman" w:hAnsi="Arial" w:cs="Arial"/>
          <w:color w:val="000000"/>
          <w:sz w:val="24"/>
          <w:szCs w:val="24"/>
          <w:lang w:eastAsia="bg-BG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bg-BG"/>
        </w:rPr>
        <w:br w:type="page"/>
      </w:r>
    </w:p>
    <w:p w:rsidR="00D8503B" w:rsidRDefault="00D8503B" w:rsidP="00723E9D">
      <w:pPr>
        <w:pStyle w:val="Heading1"/>
        <w:jc w:val="center"/>
      </w:pPr>
      <w:bookmarkStart w:id="1" w:name="_Увод"/>
      <w:bookmarkEnd w:id="1"/>
      <w:r>
        <w:lastRenderedPageBreak/>
        <w:t>Увод</w:t>
      </w:r>
    </w:p>
    <w:p w:rsidR="00916319" w:rsidRDefault="002F3FC1" w:rsidP="002F3FC1">
      <w:pPr>
        <w:jc w:val="both"/>
      </w:pPr>
      <w:r>
        <w:t xml:space="preserve">С напредването на технологиите все по-често забелязваме модерни архитектурни явление характерни с техните разчупени форми, различаващи от стандартния за архитектурата паралелепипед. </w:t>
      </w:r>
      <w:r w:rsidR="00CA5BE2">
        <w:t>Сред известните имена на архитекти търсещи нестандарните решения са Франк Гери и Заха Хадид, но и мнозина други архитекти от нашето съвремие. Често пъти, коректно или не, този тип архитектура бива наречен „Не-Евклидова архитектура“ заради кривите форми на използваните повърхнини. Примери на някои такива проектни решения могат да бъдат видяни на следващите картинки.</w:t>
      </w:r>
    </w:p>
    <w:p w:rsidR="00CA5BE2" w:rsidRPr="000C2933" w:rsidRDefault="000C2933" w:rsidP="002F3FC1">
      <w:pPr>
        <w:jc w:val="both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4926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nEuclideanArchitec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33" w:rsidRDefault="000C2933" w:rsidP="002F3FC1">
      <w:pPr>
        <w:jc w:val="both"/>
      </w:pPr>
    </w:p>
    <w:p w:rsidR="000C2933" w:rsidRDefault="000C2933" w:rsidP="002F3FC1">
      <w:pPr>
        <w:jc w:val="both"/>
      </w:pPr>
    </w:p>
    <w:p w:rsidR="000C2933" w:rsidRDefault="007F127E" w:rsidP="007F127E">
      <w:pPr>
        <w:pStyle w:val="Heading2"/>
        <w:jc w:val="center"/>
      </w:pPr>
      <w:r>
        <w:t>Проблеми на този тип архитектура</w:t>
      </w:r>
    </w:p>
    <w:p w:rsidR="007F127E" w:rsidRDefault="007F127E" w:rsidP="007F127E">
      <w:r>
        <w:t>Проектирането и последващото практическо изпълнение на този тип архитектура в повечето случаи струва в пъти повече от стандартната архитектура. Оскъпяването идва от няколко различни фактора:</w:t>
      </w:r>
    </w:p>
    <w:p w:rsidR="007F127E" w:rsidRDefault="007F127E" w:rsidP="007F127E">
      <w:pPr>
        <w:pStyle w:val="ListParagraph"/>
        <w:numPr>
          <w:ilvl w:val="0"/>
          <w:numId w:val="4"/>
        </w:numPr>
      </w:pPr>
      <w:r w:rsidRPr="007F127E">
        <w:rPr>
          <w:b/>
        </w:rPr>
        <w:lastRenderedPageBreak/>
        <w:t>Сложности при самото проектиране</w:t>
      </w:r>
      <w:r>
        <w:t>. Моделирането на такива форми изисква по-сложни изчисления касаещи отделните елементи и съгласуването на инсталации от различни специалности. Отделно изработването на детайли и четими монтажни схеми е нелека задача, тъй като често пъти всеки отделен елемент и детайл е различен от другите.</w:t>
      </w:r>
    </w:p>
    <w:p w:rsidR="007F127E" w:rsidRDefault="007F127E" w:rsidP="007F127E">
      <w:pPr>
        <w:pStyle w:val="ListParagraph"/>
        <w:numPr>
          <w:ilvl w:val="0"/>
          <w:numId w:val="4"/>
        </w:numPr>
      </w:pPr>
      <w:r>
        <w:rPr>
          <w:b/>
        </w:rPr>
        <w:t>Сложност при изработката на материалите</w:t>
      </w:r>
      <w:r w:rsidRPr="007F127E">
        <w:t>.</w:t>
      </w:r>
      <w:r>
        <w:t xml:space="preserve"> Ако формата не бъде разчленена на някакви равнинни парчета, това често пъти прави изработката на отделните елементи доста трудна и скъпа. Дори и отделните парч</w:t>
      </w:r>
      <w:r w:rsidR="00BC3FF0">
        <w:t>ета да са равнинни, наличието много различни видове форми на всяка от частите също оскъпява и забавя допълнително производствения процес.</w:t>
      </w:r>
    </w:p>
    <w:p w:rsidR="00BC3FF0" w:rsidRDefault="00BC3FF0" w:rsidP="007F127E">
      <w:pPr>
        <w:pStyle w:val="ListParagraph"/>
        <w:numPr>
          <w:ilvl w:val="0"/>
          <w:numId w:val="4"/>
        </w:numPr>
      </w:pPr>
      <w:r>
        <w:rPr>
          <w:b/>
        </w:rPr>
        <w:t>Сложност при строежа на архитектурния обект</w:t>
      </w:r>
      <w:r w:rsidRPr="00BC3FF0">
        <w:t>.</w:t>
      </w:r>
      <w:r>
        <w:t xml:space="preserve"> Сглабянето на всичките различни елементи на сградата може да се окаже доста сложна задача, дори при наличието на добри монтажни чертежи и схеми. Това изисква високо квалифицирана работна ръка, която е по-скъпа. Отделно самият процес е по-бавен от конвенционалното строителство, а както знаем „времето е пари“.</w:t>
      </w:r>
    </w:p>
    <w:p w:rsidR="00BC3FF0" w:rsidRPr="007F127E" w:rsidRDefault="00BC3FF0" w:rsidP="00BC3FF0">
      <w:bookmarkStart w:id="2" w:name="_GoBack"/>
      <w:bookmarkEnd w:id="2"/>
    </w:p>
    <w:p w:rsidR="000C2933" w:rsidRPr="00CA5BE2" w:rsidRDefault="000C2933" w:rsidP="002F3FC1">
      <w:pPr>
        <w:jc w:val="both"/>
      </w:pPr>
    </w:p>
    <w:sectPr w:rsidR="000C2933" w:rsidRPr="00CA5B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B31C9"/>
    <w:multiLevelType w:val="hybridMultilevel"/>
    <w:tmpl w:val="3D1E2F0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AC63D6"/>
    <w:multiLevelType w:val="hybridMultilevel"/>
    <w:tmpl w:val="9CF27B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C660D0"/>
    <w:multiLevelType w:val="multilevel"/>
    <w:tmpl w:val="D3669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536238E"/>
    <w:multiLevelType w:val="multilevel"/>
    <w:tmpl w:val="6CBCD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ECF"/>
    <w:rsid w:val="000C2933"/>
    <w:rsid w:val="00176ECF"/>
    <w:rsid w:val="001C033A"/>
    <w:rsid w:val="002F3FC1"/>
    <w:rsid w:val="00480FA5"/>
    <w:rsid w:val="00561C60"/>
    <w:rsid w:val="00711F9C"/>
    <w:rsid w:val="00723E9D"/>
    <w:rsid w:val="007D0E01"/>
    <w:rsid w:val="007F127E"/>
    <w:rsid w:val="00916319"/>
    <w:rsid w:val="00BC3FF0"/>
    <w:rsid w:val="00CA5BE2"/>
    <w:rsid w:val="00CC7E4E"/>
    <w:rsid w:val="00D41572"/>
    <w:rsid w:val="00D70962"/>
    <w:rsid w:val="00D8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187564-1B59-4ECD-8269-B9FCC9827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76E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paragraph" w:styleId="Heading2">
    <w:name w:val="heading 2"/>
    <w:basedOn w:val="Normal"/>
    <w:link w:val="Heading2Char"/>
    <w:uiPriority w:val="9"/>
    <w:qFormat/>
    <w:rsid w:val="00176E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12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76E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ECF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176ECF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customStyle="1" w:styleId="Heading4Char">
    <w:name w:val="Heading 4 Char"/>
    <w:basedOn w:val="DefaultParagraphFont"/>
    <w:link w:val="Heading4"/>
    <w:uiPriority w:val="9"/>
    <w:rsid w:val="00176ECF"/>
    <w:rPr>
      <w:rFonts w:ascii="Times New Roman" w:eastAsia="Times New Roman" w:hAnsi="Times New Roman" w:cs="Times New Roman"/>
      <w:b/>
      <w:bCs/>
      <w:sz w:val="24"/>
      <w:szCs w:val="24"/>
      <w:lang w:eastAsia="bg-BG"/>
    </w:rPr>
  </w:style>
  <w:style w:type="paragraph" w:customStyle="1" w:styleId="center">
    <w:name w:val="center"/>
    <w:basedOn w:val="Normal"/>
    <w:rsid w:val="00176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NormalWeb">
    <w:name w:val="Normal (Web)"/>
    <w:basedOn w:val="Normal"/>
    <w:uiPriority w:val="99"/>
    <w:semiHidden/>
    <w:unhideWhenUsed/>
    <w:rsid w:val="00176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apple-converted-space">
    <w:name w:val="apple-converted-space"/>
    <w:basedOn w:val="DefaultParagraphFont"/>
    <w:rsid w:val="00176ECF"/>
  </w:style>
  <w:style w:type="character" w:styleId="Hyperlink">
    <w:name w:val="Hyperlink"/>
    <w:basedOn w:val="DefaultParagraphFont"/>
    <w:uiPriority w:val="99"/>
    <w:unhideWhenUsed/>
    <w:rsid w:val="00176EC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033A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F3FC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F12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F12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F12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7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50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32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Deyan</dc:creator>
  <cp:keywords/>
  <dc:description/>
  <cp:lastModifiedBy>Deyan</cp:lastModifiedBy>
  <cp:revision>4</cp:revision>
  <dcterms:created xsi:type="dcterms:W3CDTF">2017-11-29T15:38:00Z</dcterms:created>
  <dcterms:modified xsi:type="dcterms:W3CDTF">2017-11-29T17:29:00Z</dcterms:modified>
</cp:coreProperties>
</file>