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A9" w:rsidRDefault="00851CF2" w:rsidP="00AE09B9">
      <w:pPr>
        <w:jc w:val="both"/>
        <w:rPr>
          <w:lang w:val="id-ID"/>
        </w:rPr>
      </w:pPr>
      <w:r>
        <w:rPr>
          <w:lang w:val="id-ID"/>
        </w:rPr>
        <w:t>Algoritma :</w:t>
      </w:r>
    </w:p>
    <w:p w:rsidR="00851CF2" w:rsidRDefault="00851CF2" w:rsidP="00AE09B9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Pemanggilan teks atau korpus Al-Qur’an </w:t>
      </w:r>
    </w:p>
    <w:p w:rsidR="00851CF2" w:rsidRDefault="00851CF2" w:rsidP="00AE09B9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Lalu masuk tahap preprocssing </w:t>
      </w:r>
    </w:p>
    <w:p w:rsidR="00851CF2" w:rsidRDefault="00851CF2" w:rsidP="00AE09B9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Tokenisasi </w:t>
      </w:r>
    </w:p>
    <w:p w:rsidR="00851CF2" w:rsidRDefault="00851CF2" w:rsidP="00AE09B9">
      <w:pPr>
        <w:pStyle w:val="ListParagraph"/>
        <w:ind w:left="1440"/>
        <w:jc w:val="both"/>
        <w:rPr>
          <w:lang w:val="id-ID"/>
        </w:rPr>
      </w:pPr>
      <w:r>
        <w:rPr>
          <w:lang w:val="id-ID"/>
        </w:rPr>
        <w:t xml:space="preserve">Ternyata disaat dilakukan token, disini bisa langsung melakukan part of speech tagging </w:t>
      </w:r>
    </w:p>
    <w:p w:rsidR="00851CF2" w:rsidRPr="005A3AE6" w:rsidRDefault="00851CF2" w:rsidP="00AE09B9">
      <w:pPr>
        <w:pStyle w:val="ListParagraph"/>
        <w:numPr>
          <w:ilvl w:val="0"/>
          <w:numId w:val="2"/>
        </w:numPr>
        <w:jc w:val="both"/>
        <w:rPr>
          <w:sz w:val="16"/>
          <w:lang w:val="id-ID"/>
        </w:rPr>
      </w:pPr>
      <w:r w:rsidRPr="005A3AE6">
        <w:rPr>
          <w:sz w:val="16"/>
          <w:lang w:val="id-ID"/>
        </w:rPr>
        <w:t xml:space="preserve">Stemming </w:t>
      </w:r>
    </w:p>
    <w:p w:rsidR="00851CF2" w:rsidRDefault="00851CF2" w:rsidP="00AE09B9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Setelah itu cari TF-IDF</w:t>
      </w:r>
    </w:p>
    <w:p w:rsidR="00851CF2" w:rsidRDefault="00851CF2" w:rsidP="00AE09B9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Udah itu masuk kedalam klasifikasi ternyata klasifikasi ada seleksi fitur, ada 3 jenis fitur :</w:t>
      </w:r>
    </w:p>
    <w:p w:rsidR="00851CF2" w:rsidRDefault="00851CF2" w:rsidP="00AE09B9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Fitur kata </w:t>
      </w:r>
    </w:p>
    <w:p w:rsidR="00851CF2" w:rsidRDefault="00851CF2" w:rsidP="00AE09B9">
      <w:pPr>
        <w:pStyle w:val="ListParagraph"/>
        <w:ind w:left="1440"/>
        <w:jc w:val="both"/>
        <w:rPr>
          <w:lang w:val="id-ID"/>
        </w:rPr>
      </w:pPr>
      <w:r>
        <w:rPr>
          <w:lang w:val="id-ID"/>
        </w:rPr>
        <w:t xml:space="preserve">Jadi kata terakhir yang mengacu pada tanda (‘.’,’?’,’!’) adalah penting </w:t>
      </w:r>
    </w:p>
    <w:p w:rsidR="00851CF2" w:rsidRDefault="00851CF2" w:rsidP="00AE09B9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Fitur POS </w:t>
      </w:r>
    </w:p>
    <w:p w:rsidR="00851CF2" w:rsidRDefault="00851CF2" w:rsidP="00AE09B9">
      <w:pPr>
        <w:pStyle w:val="ListParagraph"/>
        <w:ind w:left="1440"/>
        <w:jc w:val="both"/>
        <w:rPr>
          <w:lang w:val="id-ID"/>
        </w:rPr>
      </w:pPr>
      <w:r>
        <w:rPr>
          <w:lang w:val="id-ID"/>
        </w:rPr>
        <w:t xml:space="preserve">Jadi memilih kata yang ambiguitas,yang kapan fitur POS </w:t>
      </w:r>
      <w:r w:rsidR="00AE09B9">
        <w:rPr>
          <w:lang w:val="id-ID"/>
        </w:rPr>
        <w:t>dimungkinkan</w:t>
      </w:r>
    </w:p>
    <w:p w:rsidR="00AE09B9" w:rsidRDefault="00AE09B9" w:rsidP="00AE09B9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Fitur Affix&amp; Orthografis</w:t>
      </w:r>
    </w:p>
    <w:p w:rsidR="00AE09B9" w:rsidRDefault="00AE09B9" w:rsidP="00AE09B9">
      <w:pPr>
        <w:pStyle w:val="ListParagraph"/>
        <w:ind w:left="1440"/>
        <w:jc w:val="both"/>
        <w:rPr>
          <w:lang w:val="id-ID"/>
        </w:rPr>
      </w:pPr>
      <w:r>
        <w:rPr>
          <w:lang w:val="id-ID"/>
        </w:rPr>
        <w:t xml:space="preserve">Fitur ini dogunakan untuk menandakan kata-kata yang tidak dikenal. </w:t>
      </w:r>
    </w:p>
    <w:p w:rsidR="00F35BF2" w:rsidRDefault="00F35BF2" w:rsidP="00AE09B9">
      <w:pPr>
        <w:pStyle w:val="ListParagraph"/>
        <w:ind w:left="1440"/>
        <w:jc w:val="both"/>
        <w:rPr>
          <w:lang w:val="id-ID"/>
        </w:rPr>
      </w:pPr>
    </w:p>
    <w:p w:rsidR="00F35BF2" w:rsidRPr="005A3AE6" w:rsidRDefault="005A3AE6" w:rsidP="00AE09B9">
      <w:pPr>
        <w:pStyle w:val="ListParagraph"/>
        <w:ind w:left="1440"/>
        <w:jc w:val="both"/>
        <w:rPr>
          <w:b/>
          <w:sz w:val="28"/>
          <w:szCs w:val="28"/>
          <w:lang w:val="id-ID"/>
        </w:rPr>
      </w:pPr>
      <w:r w:rsidRPr="005A3AE6">
        <w:rPr>
          <w:b/>
          <w:sz w:val="28"/>
          <w:szCs w:val="28"/>
          <w:lang w:val="id-ID"/>
        </w:rPr>
        <w:t xml:space="preserve">Set pola fitur kaya yang digunakan dalam percobaan dan simbolnya </w:t>
      </w:r>
    </w:p>
    <w:p w:rsidR="005A3AE6" w:rsidRDefault="005A3AE6" w:rsidP="00AE09B9">
      <w:pPr>
        <w:pStyle w:val="ListParagraph"/>
        <w:ind w:left="1440"/>
        <w:jc w:val="both"/>
        <w:rPr>
          <w:lang w:val="id-ID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92"/>
        <w:gridCol w:w="4144"/>
      </w:tblGrid>
      <w:tr w:rsidR="005A3AE6" w:rsidTr="005A3AE6">
        <w:tc>
          <w:tcPr>
            <w:tcW w:w="4788" w:type="dxa"/>
          </w:tcPr>
          <w:p w:rsidR="005A3AE6" w:rsidRDefault="005A3AE6" w:rsidP="00AE09B9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Fitur kata </w:t>
            </w:r>
          </w:p>
        </w:tc>
        <w:tc>
          <w:tcPr>
            <w:tcW w:w="4788" w:type="dxa"/>
          </w:tcPr>
          <w:p w:rsidR="005A3AE6" w:rsidRPr="005A3AE6" w:rsidRDefault="005A3AE6" w:rsidP="00AE09B9">
            <w:pPr>
              <w:pStyle w:val="ListParagraph"/>
              <w:ind w:left="0"/>
              <w:jc w:val="both"/>
              <w:rPr>
                <w:sz w:val="16"/>
                <w:szCs w:val="16"/>
                <w:lang w:val="id-ID"/>
              </w:rPr>
            </w:pPr>
            <w:r>
              <w:rPr>
                <w:lang w:val="id-ID"/>
              </w:rPr>
              <w:t>W</w:t>
            </w:r>
            <w:r>
              <w:rPr>
                <w:sz w:val="16"/>
                <w:lang w:val="id-ID"/>
              </w:rPr>
              <w:t xml:space="preserve">-3, </w:t>
            </w:r>
            <w:r>
              <w:rPr>
                <w:lang w:val="id-ID"/>
              </w:rPr>
              <w:t>W</w:t>
            </w:r>
            <w:r>
              <w:rPr>
                <w:sz w:val="16"/>
                <w:szCs w:val="16"/>
                <w:lang w:val="id-ID"/>
              </w:rPr>
              <w:t xml:space="preserve">-2, </w:t>
            </w:r>
            <w:r>
              <w:rPr>
                <w:lang w:val="id-ID"/>
              </w:rPr>
              <w:t>W</w:t>
            </w:r>
            <w:r>
              <w:rPr>
                <w:sz w:val="16"/>
                <w:szCs w:val="16"/>
                <w:lang w:val="id-ID"/>
              </w:rPr>
              <w:t xml:space="preserve">-1, </w:t>
            </w:r>
            <w:r>
              <w:rPr>
                <w:lang w:val="id-ID"/>
              </w:rPr>
              <w:t>W</w:t>
            </w:r>
            <w:r>
              <w:rPr>
                <w:sz w:val="16"/>
                <w:szCs w:val="16"/>
                <w:lang w:val="id-ID"/>
              </w:rPr>
              <w:t>0,</w:t>
            </w:r>
            <w:r>
              <w:rPr>
                <w:lang w:val="id-ID"/>
              </w:rPr>
              <w:t>W</w:t>
            </w:r>
            <w:r>
              <w:rPr>
                <w:sz w:val="16"/>
                <w:szCs w:val="16"/>
                <w:lang w:val="id-ID"/>
              </w:rPr>
              <w:t>+1,</w:t>
            </w:r>
            <w:r>
              <w:rPr>
                <w:lang w:val="id-ID"/>
              </w:rPr>
              <w:t>W</w:t>
            </w:r>
            <w:r>
              <w:rPr>
                <w:sz w:val="16"/>
                <w:szCs w:val="16"/>
                <w:lang w:val="id-ID"/>
              </w:rPr>
              <w:t>+2,</w:t>
            </w:r>
            <w:r>
              <w:rPr>
                <w:lang w:val="id-ID"/>
              </w:rPr>
              <w:t>W</w:t>
            </w:r>
            <w:r>
              <w:rPr>
                <w:sz w:val="16"/>
                <w:szCs w:val="16"/>
                <w:lang w:val="id-ID"/>
              </w:rPr>
              <w:t>+3</w:t>
            </w:r>
          </w:p>
        </w:tc>
      </w:tr>
      <w:tr w:rsidR="005A3AE6" w:rsidTr="005A3AE6">
        <w:tc>
          <w:tcPr>
            <w:tcW w:w="4788" w:type="dxa"/>
          </w:tcPr>
          <w:p w:rsidR="005A3AE6" w:rsidRDefault="005A3AE6" w:rsidP="00AE09B9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Fitur POS </w:t>
            </w:r>
          </w:p>
        </w:tc>
        <w:tc>
          <w:tcPr>
            <w:tcW w:w="4788" w:type="dxa"/>
          </w:tcPr>
          <w:p w:rsidR="005A3AE6" w:rsidRPr="000D0F7F" w:rsidRDefault="005A3AE6" w:rsidP="00AE09B9">
            <w:pPr>
              <w:pStyle w:val="ListParagraph"/>
              <w:ind w:left="0"/>
              <w:jc w:val="both"/>
              <w:rPr>
                <w:sz w:val="16"/>
                <w:szCs w:val="16"/>
                <w:lang w:val="id-ID"/>
              </w:rPr>
            </w:pPr>
            <w:r>
              <w:rPr>
                <w:lang w:val="id-ID"/>
              </w:rPr>
              <w:t>P</w:t>
            </w:r>
            <w:r>
              <w:rPr>
                <w:sz w:val="16"/>
                <w:szCs w:val="16"/>
                <w:lang w:val="id-ID"/>
              </w:rPr>
              <w:t>-3,</w:t>
            </w:r>
            <w:r w:rsidR="000D0F7F">
              <w:rPr>
                <w:lang w:val="id-ID"/>
              </w:rPr>
              <w:t>P</w:t>
            </w:r>
            <w:r w:rsidR="000D0F7F">
              <w:rPr>
                <w:sz w:val="16"/>
                <w:szCs w:val="16"/>
                <w:lang w:val="id-ID"/>
              </w:rPr>
              <w:t>-2,</w:t>
            </w:r>
            <w:r w:rsidR="000D0F7F">
              <w:rPr>
                <w:lang w:val="id-ID"/>
              </w:rPr>
              <w:t>P</w:t>
            </w:r>
            <w:r w:rsidR="000D0F7F">
              <w:rPr>
                <w:sz w:val="16"/>
                <w:szCs w:val="16"/>
                <w:lang w:val="id-ID"/>
              </w:rPr>
              <w:t>-1,</w:t>
            </w:r>
            <w:r w:rsidR="000D0F7F">
              <w:rPr>
                <w:lang w:val="id-ID"/>
              </w:rPr>
              <w:t>P</w:t>
            </w:r>
            <w:r w:rsidR="000D0F7F">
              <w:rPr>
                <w:sz w:val="16"/>
                <w:szCs w:val="16"/>
                <w:lang w:val="id-ID"/>
              </w:rPr>
              <w:t>0,</w:t>
            </w:r>
            <w:r w:rsidR="000D0F7F">
              <w:rPr>
                <w:lang w:val="id-ID"/>
              </w:rPr>
              <w:t>P</w:t>
            </w:r>
            <w:r w:rsidR="000D0F7F">
              <w:rPr>
                <w:sz w:val="16"/>
                <w:szCs w:val="16"/>
                <w:lang w:val="id-ID"/>
              </w:rPr>
              <w:t>+1,</w:t>
            </w:r>
            <w:r w:rsidR="000D0F7F">
              <w:rPr>
                <w:lang w:val="id-ID"/>
              </w:rPr>
              <w:t>P</w:t>
            </w:r>
            <w:r w:rsidR="000D0F7F">
              <w:rPr>
                <w:sz w:val="16"/>
                <w:szCs w:val="16"/>
                <w:lang w:val="id-ID"/>
              </w:rPr>
              <w:t>+2,</w:t>
            </w:r>
            <w:r w:rsidR="000D0F7F">
              <w:rPr>
                <w:lang w:val="id-ID"/>
              </w:rPr>
              <w:t>P</w:t>
            </w:r>
            <w:r w:rsidR="000D0F7F">
              <w:rPr>
                <w:sz w:val="16"/>
                <w:szCs w:val="16"/>
                <w:lang w:val="id-ID"/>
              </w:rPr>
              <w:t>+3</w:t>
            </w:r>
          </w:p>
        </w:tc>
      </w:tr>
      <w:tr w:rsidR="005A3AE6" w:rsidTr="005A3AE6">
        <w:tc>
          <w:tcPr>
            <w:tcW w:w="4788" w:type="dxa"/>
          </w:tcPr>
          <w:p w:rsidR="005A3AE6" w:rsidRDefault="005A3AE6" w:rsidP="00AE09B9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Awalan (Prefiks)</w:t>
            </w:r>
          </w:p>
        </w:tc>
        <w:tc>
          <w:tcPr>
            <w:tcW w:w="4788" w:type="dxa"/>
          </w:tcPr>
          <w:p w:rsidR="005A3AE6" w:rsidRPr="00005FB6" w:rsidRDefault="000D0F7F" w:rsidP="00AE09B9">
            <w:pPr>
              <w:pStyle w:val="ListParagraph"/>
              <w:ind w:left="0"/>
              <w:jc w:val="both"/>
              <w:rPr>
                <w:sz w:val="16"/>
                <w:lang w:val="id-ID"/>
              </w:rPr>
            </w:pPr>
            <w:r>
              <w:rPr>
                <w:lang w:val="id-ID"/>
              </w:rPr>
              <w:t>S</w:t>
            </w:r>
            <w:r>
              <w:rPr>
                <w:sz w:val="16"/>
                <w:szCs w:val="16"/>
                <w:lang w:val="id-ID"/>
              </w:rPr>
              <w:t>1,</w:t>
            </w:r>
            <w:r w:rsidRPr="000D0F7F">
              <w:rPr>
                <w:lang w:val="id-ID"/>
              </w:rPr>
              <w:t>S</w:t>
            </w:r>
            <w:r>
              <w:rPr>
                <w:sz w:val="16"/>
                <w:szCs w:val="16"/>
                <w:lang w:val="id-ID"/>
              </w:rPr>
              <w:t>1</w:t>
            </w:r>
            <w:r>
              <w:rPr>
                <w:lang w:val="id-ID"/>
              </w:rPr>
              <w:t>S</w:t>
            </w:r>
            <w:r>
              <w:rPr>
                <w:sz w:val="16"/>
                <w:szCs w:val="16"/>
                <w:lang w:val="id-ID"/>
              </w:rPr>
              <w:t xml:space="preserve">2, </w:t>
            </w:r>
            <w:r>
              <w:rPr>
                <w:lang w:val="id-ID"/>
              </w:rPr>
              <w:t>S</w:t>
            </w:r>
            <w:r>
              <w:rPr>
                <w:sz w:val="16"/>
                <w:szCs w:val="16"/>
                <w:lang w:val="id-ID"/>
              </w:rPr>
              <w:t>1</w:t>
            </w:r>
            <w:r>
              <w:rPr>
                <w:lang w:val="id-ID"/>
              </w:rPr>
              <w:t>S</w:t>
            </w:r>
            <w:r>
              <w:rPr>
                <w:sz w:val="16"/>
                <w:szCs w:val="16"/>
                <w:lang w:val="id-ID"/>
              </w:rPr>
              <w:t>2</w:t>
            </w:r>
            <w:r>
              <w:rPr>
                <w:lang w:val="id-ID"/>
              </w:rPr>
              <w:t>S</w:t>
            </w:r>
            <w:r>
              <w:rPr>
                <w:sz w:val="16"/>
                <w:szCs w:val="16"/>
                <w:lang w:val="id-ID"/>
              </w:rPr>
              <w:t>3,</w:t>
            </w:r>
            <w:r w:rsidR="00005FB6">
              <w:rPr>
                <w:sz w:val="16"/>
                <w:szCs w:val="16"/>
                <w:lang w:val="id-ID"/>
              </w:rPr>
              <w:t xml:space="preserve"> </w:t>
            </w:r>
            <w:r w:rsidR="00005FB6">
              <w:rPr>
                <w:lang w:val="id-ID"/>
              </w:rPr>
              <w:t>S</w:t>
            </w:r>
            <w:r w:rsidR="00005FB6">
              <w:rPr>
                <w:sz w:val="16"/>
                <w:szCs w:val="16"/>
                <w:lang w:val="id-ID"/>
              </w:rPr>
              <w:t>1</w:t>
            </w:r>
            <w:r w:rsidR="00005FB6">
              <w:rPr>
                <w:lang w:val="id-ID"/>
              </w:rPr>
              <w:t>S</w:t>
            </w:r>
            <w:r w:rsidR="00005FB6">
              <w:rPr>
                <w:sz w:val="16"/>
                <w:szCs w:val="16"/>
                <w:lang w:val="id-ID"/>
              </w:rPr>
              <w:t>2</w:t>
            </w:r>
            <w:r w:rsidR="00005FB6">
              <w:rPr>
                <w:lang w:val="id-ID"/>
              </w:rPr>
              <w:t>S</w:t>
            </w:r>
            <w:r w:rsidR="00005FB6">
              <w:rPr>
                <w:sz w:val="16"/>
                <w:szCs w:val="16"/>
                <w:lang w:val="id-ID"/>
              </w:rPr>
              <w:t>3</w:t>
            </w:r>
            <w:r w:rsidR="00005FB6">
              <w:rPr>
                <w:lang w:val="id-ID"/>
              </w:rPr>
              <w:t>S</w:t>
            </w:r>
            <w:r w:rsidR="00005FB6">
              <w:rPr>
                <w:sz w:val="16"/>
                <w:lang w:val="id-ID"/>
              </w:rPr>
              <w:t>4</w:t>
            </w:r>
          </w:p>
        </w:tc>
      </w:tr>
      <w:tr w:rsidR="005A3AE6" w:rsidTr="005A3AE6">
        <w:tc>
          <w:tcPr>
            <w:tcW w:w="4788" w:type="dxa"/>
          </w:tcPr>
          <w:p w:rsidR="005A3AE6" w:rsidRDefault="005A3AE6" w:rsidP="00AE09B9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Akhiran (Sufiks)</w:t>
            </w:r>
          </w:p>
        </w:tc>
        <w:tc>
          <w:tcPr>
            <w:tcW w:w="4788" w:type="dxa"/>
          </w:tcPr>
          <w:p w:rsidR="005A3AE6" w:rsidRPr="00005FB6" w:rsidRDefault="00005FB6" w:rsidP="00AE09B9">
            <w:pPr>
              <w:pStyle w:val="ListParagraph"/>
              <w:ind w:left="0"/>
              <w:jc w:val="both"/>
              <w:rPr>
                <w:sz w:val="16"/>
                <w:lang w:val="id-ID"/>
              </w:rPr>
            </w:pPr>
            <w:r>
              <w:rPr>
                <w:lang w:val="id-ID"/>
              </w:rPr>
              <w:t>S</w:t>
            </w:r>
            <w:r>
              <w:rPr>
                <w:sz w:val="16"/>
                <w:lang w:val="id-ID"/>
              </w:rPr>
              <w:t>n,</w:t>
            </w:r>
            <w:r>
              <w:rPr>
                <w:lang w:val="id-ID"/>
              </w:rPr>
              <w:t>S</w:t>
            </w:r>
            <w:r>
              <w:rPr>
                <w:sz w:val="16"/>
                <w:lang w:val="id-ID"/>
              </w:rPr>
              <w:t xml:space="preserve">n-1 </w:t>
            </w:r>
            <w:r>
              <w:rPr>
                <w:lang w:val="id-ID"/>
              </w:rPr>
              <w:t>S</w:t>
            </w:r>
            <w:r>
              <w:rPr>
                <w:sz w:val="16"/>
                <w:szCs w:val="16"/>
                <w:lang w:val="id-ID"/>
              </w:rPr>
              <w:t xml:space="preserve">n, </w:t>
            </w:r>
            <w:r>
              <w:rPr>
                <w:lang w:val="id-ID"/>
              </w:rPr>
              <w:t>S</w:t>
            </w:r>
            <w:r>
              <w:rPr>
                <w:sz w:val="16"/>
                <w:lang w:val="id-ID"/>
              </w:rPr>
              <w:t xml:space="preserve">n-2 </w:t>
            </w:r>
            <w:r>
              <w:rPr>
                <w:lang w:val="id-ID"/>
              </w:rPr>
              <w:t>S</w:t>
            </w:r>
            <w:r>
              <w:rPr>
                <w:sz w:val="16"/>
                <w:lang w:val="id-ID"/>
              </w:rPr>
              <w:t xml:space="preserve">n-1 </w:t>
            </w:r>
            <w:r>
              <w:rPr>
                <w:lang w:val="id-ID"/>
              </w:rPr>
              <w:t>S</w:t>
            </w:r>
            <w:r>
              <w:rPr>
                <w:sz w:val="16"/>
                <w:lang w:val="id-ID"/>
              </w:rPr>
              <w:t xml:space="preserve">n, </w:t>
            </w:r>
            <w:r>
              <w:rPr>
                <w:lang w:val="id-ID"/>
              </w:rPr>
              <w:t>S</w:t>
            </w:r>
            <w:r>
              <w:rPr>
                <w:sz w:val="16"/>
                <w:lang w:val="id-ID"/>
              </w:rPr>
              <w:t>n-3</w:t>
            </w:r>
            <w:r>
              <w:rPr>
                <w:lang w:val="id-ID"/>
              </w:rPr>
              <w:t xml:space="preserve"> S</w:t>
            </w:r>
            <w:r>
              <w:rPr>
                <w:sz w:val="16"/>
                <w:lang w:val="id-ID"/>
              </w:rPr>
              <w:t xml:space="preserve">n-2 </w:t>
            </w:r>
            <w:r>
              <w:rPr>
                <w:lang w:val="id-ID"/>
              </w:rPr>
              <w:t>S</w:t>
            </w:r>
            <w:r>
              <w:rPr>
                <w:sz w:val="16"/>
                <w:lang w:val="id-ID"/>
              </w:rPr>
              <w:t xml:space="preserve">n-1 </w:t>
            </w:r>
            <w:r>
              <w:rPr>
                <w:lang w:val="id-ID"/>
              </w:rPr>
              <w:t>S</w:t>
            </w:r>
            <w:r>
              <w:rPr>
                <w:sz w:val="16"/>
                <w:lang w:val="id-ID"/>
              </w:rPr>
              <w:t>n</w:t>
            </w:r>
          </w:p>
        </w:tc>
      </w:tr>
      <w:tr w:rsidR="005A3AE6" w:rsidTr="005A3AE6">
        <w:tc>
          <w:tcPr>
            <w:tcW w:w="4788" w:type="dxa"/>
          </w:tcPr>
          <w:p w:rsidR="005A3AE6" w:rsidRDefault="005A3AE6" w:rsidP="00AE09B9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Fitur kata biner</w:t>
            </w:r>
          </w:p>
        </w:tc>
        <w:tc>
          <w:tcPr>
            <w:tcW w:w="4788" w:type="dxa"/>
          </w:tcPr>
          <w:p w:rsidR="005A3AE6" w:rsidRDefault="00005FB6" w:rsidP="00AE09B9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Semua huruf besar, semua huruf kecil dan berisi angka</w:t>
            </w:r>
            <w:bookmarkStart w:id="0" w:name="_GoBack"/>
            <w:bookmarkEnd w:id="0"/>
          </w:p>
        </w:tc>
      </w:tr>
      <w:tr w:rsidR="005A3AE6" w:rsidTr="005A3AE6">
        <w:tc>
          <w:tcPr>
            <w:tcW w:w="4788" w:type="dxa"/>
          </w:tcPr>
          <w:p w:rsidR="005A3AE6" w:rsidRDefault="005A3AE6" w:rsidP="00AE09B9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Panjang kata </w:t>
            </w:r>
          </w:p>
        </w:tc>
        <w:tc>
          <w:tcPr>
            <w:tcW w:w="4788" w:type="dxa"/>
          </w:tcPr>
          <w:p w:rsidR="005A3AE6" w:rsidRDefault="005A3AE6" w:rsidP="00AE09B9">
            <w:pPr>
              <w:pStyle w:val="ListParagraph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Integer </w:t>
            </w:r>
          </w:p>
        </w:tc>
      </w:tr>
    </w:tbl>
    <w:p w:rsidR="00F35BF2" w:rsidRPr="005A3AE6" w:rsidRDefault="00F35BF2" w:rsidP="005A3AE6">
      <w:pPr>
        <w:jc w:val="both"/>
        <w:rPr>
          <w:lang w:val="id-ID"/>
        </w:rPr>
      </w:pPr>
    </w:p>
    <w:p w:rsidR="00F35BF2" w:rsidRDefault="00F35BF2" w:rsidP="00AE09B9">
      <w:pPr>
        <w:pStyle w:val="ListParagraph"/>
        <w:ind w:left="1440"/>
        <w:jc w:val="both"/>
        <w:rPr>
          <w:lang w:val="id-ID"/>
        </w:rPr>
      </w:pPr>
    </w:p>
    <w:p w:rsidR="00AE09B9" w:rsidRDefault="00AE09B9" w:rsidP="00AE09B9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Setelah itu kita cari masing-masing dari klasifikasi </w:t>
      </w:r>
    </w:p>
    <w:p w:rsidR="00AE09B9" w:rsidRDefault="00AE09B9" w:rsidP="00AE09B9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KNN </w:t>
      </w:r>
    </w:p>
    <w:p w:rsidR="00AE09B9" w:rsidRDefault="00AE09B9" w:rsidP="00AE09B9">
      <w:pPr>
        <w:pStyle w:val="ListParagraph"/>
        <w:ind w:left="1800"/>
        <w:jc w:val="both"/>
        <w:rPr>
          <w:lang w:val="id-ID"/>
        </w:rPr>
      </w:pPr>
      <w:r>
        <w:rPr>
          <w:lang w:val="id-ID"/>
        </w:rPr>
        <w:t xml:space="preserve">Algoritma </w:t>
      </w:r>
    </w:p>
    <w:p w:rsidR="00AE09B9" w:rsidRDefault="00AE09B9" w:rsidP="00AE09B9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Menentukan parameter k (jumlah tetangga paling dekat).</w:t>
      </w:r>
    </w:p>
    <w:p w:rsidR="00AE09B9" w:rsidRDefault="00AE09B9" w:rsidP="00AE09B9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 xml:space="preserve">Menghitung kuadrat jarak eucliden objek terhadapndata training yang diberikan </w:t>
      </w:r>
    </w:p>
    <w:p w:rsidR="00AE09B9" w:rsidRDefault="00AE09B9" w:rsidP="00AE09B9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Mengurutkan hasil no 2 secara ascending (berurutan dari nilai tinggi ke rendah)</w:t>
      </w:r>
    </w:p>
    <w:p w:rsidR="00AE09B9" w:rsidRDefault="00AE09B9" w:rsidP="00AE09B9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Mengumpulkan kategori Y (klasifikasi nearest neighbor berdasarkan nilai k)</w:t>
      </w:r>
    </w:p>
    <w:p w:rsidR="00AE09B9" w:rsidRDefault="00AE09B9" w:rsidP="00AE09B9">
      <w:pPr>
        <w:pStyle w:val="ListParagraph"/>
        <w:numPr>
          <w:ilvl w:val="0"/>
          <w:numId w:val="4"/>
        </w:numPr>
        <w:jc w:val="both"/>
        <w:rPr>
          <w:lang w:val="id-ID"/>
        </w:rPr>
      </w:pPr>
      <w:r>
        <w:rPr>
          <w:lang w:val="id-ID"/>
        </w:rPr>
        <w:t>Dengan menggunakan kategori nearest neighbor yang  paling mayoritas maka dapat dipredisikan kategori objek.</w:t>
      </w:r>
    </w:p>
    <w:p w:rsidR="00AE09B9" w:rsidRDefault="00AE09B9" w:rsidP="00AE09B9">
      <w:pPr>
        <w:pStyle w:val="ListParagraph"/>
        <w:numPr>
          <w:ilvl w:val="0"/>
          <w:numId w:val="2"/>
        </w:numPr>
        <w:tabs>
          <w:tab w:val="left" w:pos="360"/>
        </w:tabs>
        <w:jc w:val="both"/>
        <w:rPr>
          <w:lang w:val="id-ID"/>
        </w:rPr>
      </w:pPr>
      <w:r>
        <w:rPr>
          <w:lang w:val="id-ID"/>
        </w:rPr>
        <w:t xml:space="preserve">NAIVE BAYES </w:t>
      </w:r>
    </w:p>
    <w:p w:rsidR="00AE09B9" w:rsidRDefault="00AE09B9" w:rsidP="00AE09B9">
      <w:pPr>
        <w:pStyle w:val="ListParagraph"/>
        <w:tabs>
          <w:tab w:val="left" w:pos="360"/>
        </w:tabs>
        <w:ind w:left="1440"/>
        <w:jc w:val="both"/>
        <w:rPr>
          <w:lang w:val="id-ID"/>
        </w:rPr>
      </w:pPr>
      <w:r>
        <w:rPr>
          <w:lang w:val="id-ID"/>
        </w:rPr>
        <w:t xml:space="preserve">       Algoritma </w:t>
      </w:r>
    </w:p>
    <w:p w:rsidR="00AE09B9" w:rsidRDefault="00AE09B9" w:rsidP="00AE09B9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lang w:val="id-ID"/>
        </w:rPr>
      </w:pPr>
      <w:r>
        <w:rPr>
          <w:lang w:val="id-ID"/>
        </w:rPr>
        <w:t xml:space="preserve">Menghitung jumlah kelas / tabel </w:t>
      </w:r>
    </w:p>
    <w:p w:rsidR="00AE09B9" w:rsidRDefault="00AE09B9" w:rsidP="00AE09B9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lang w:val="id-ID"/>
        </w:rPr>
      </w:pPr>
      <w:r>
        <w:rPr>
          <w:lang w:val="id-ID"/>
        </w:rPr>
        <w:t>Menghitung jumlah kasus perkasus</w:t>
      </w:r>
    </w:p>
    <w:p w:rsidR="00AE09B9" w:rsidRDefault="00AE09B9" w:rsidP="00AE09B9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lang w:val="id-ID"/>
        </w:rPr>
      </w:pPr>
      <w:r>
        <w:rPr>
          <w:lang w:val="id-ID"/>
        </w:rPr>
        <w:t>Kalikan semua variabel kelas</w:t>
      </w:r>
    </w:p>
    <w:p w:rsidR="00F35BF2" w:rsidRDefault="00AE09B9" w:rsidP="00F35BF2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lang w:val="id-ID"/>
        </w:rPr>
      </w:pPr>
      <w:r>
        <w:rPr>
          <w:lang w:val="id-ID"/>
        </w:rPr>
        <w:t xml:space="preserve">Bandingkan hasil perkelas </w:t>
      </w:r>
    </w:p>
    <w:p w:rsidR="00F35BF2" w:rsidRDefault="00F35BF2" w:rsidP="00F35BF2">
      <w:pPr>
        <w:tabs>
          <w:tab w:val="left" w:pos="360"/>
        </w:tabs>
        <w:jc w:val="both"/>
        <w:rPr>
          <w:lang w:val="id-ID"/>
        </w:rPr>
      </w:pPr>
      <w:r>
        <w:rPr>
          <w:lang w:val="id-ID"/>
        </w:rPr>
        <w:lastRenderedPageBreak/>
        <w:t xml:space="preserve">6. lalu masuk ke confusion matriks untuk menghitung akurasi terhadap data tersebut </w:t>
      </w:r>
    </w:p>
    <w:p w:rsidR="00F35BF2" w:rsidRDefault="00F35BF2" w:rsidP="00F35BF2">
      <w:pPr>
        <w:tabs>
          <w:tab w:val="left" w:pos="360"/>
        </w:tabs>
        <w:jc w:val="both"/>
        <w:rPr>
          <w:lang w:val="id-ID"/>
        </w:rPr>
      </w:pPr>
      <w:r>
        <w:rPr>
          <w:lang w:val="id-ID"/>
        </w:rPr>
        <w:t>7. setelah dapat nilai ACC ke masing-masing metode klasifikasi</w:t>
      </w:r>
    </w:p>
    <w:p w:rsidR="00F35BF2" w:rsidRPr="00F35BF2" w:rsidRDefault="00F35BF2" w:rsidP="00F35BF2">
      <w:pPr>
        <w:tabs>
          <w:tab w:val="left" w:pos="360"/>
        </w:tabs>
        <w:jc w:val="both"/>
        <w:rPr>
          <w:lang w:val="id-ID"/>
        </w:rPr>
      </w:pPr>
      <w:r>
        <w:rPr>
          <w:lang w:val="id-ID"/>
        </w:rPr>
        <w:t xml:space="preserve">8. lanjut ke penggabungan metode klasifikasi ke dua metode klasifikasi menggunakan algoritma voting mayoritas (strategi kombinasi) dengan satu set fitur setelah itu hitung kembali nilai ACCnya. </w:t>
      </w:r>
    </w:p>
    <w:p w:rsidR="00F35BF2" w:rsidRPr="00F35BF2" w:rsidRDefault="00F35BF2" w:rsidP="00F35BF2">
      <w:pPr>
        <w:pStyle w:val="ListParagraph"/>
        <w:tabs>
          <w:tab w:val="left" w:pos="360"/>
        </w:tabs>
        <w:ind w:left="2160"/>
        <w:jc w:val="both"/>
        <w:rPr>
          <w:lang w:val="id-ID"/>
        </w:rPr>
      </w:pPr>
    </w:p>
    <w:sectPr w:rsidR="00F35BF2" w:rsidRPr="00F3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E22F0"/>
    <w:multiLevelType w:val="hybridMultilevel"/>
    <w:tmpl w:val="85F20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0134F6"/>
    <w:multiLevelType w:val="hybridMultilevel"/>
    <w:tmpl w:val="113A250A"/>
    <w:lvl w:ilvl="0" w:tplc="FC0CDAF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EF22C85"/>
    <w:multiLevelType w:val="hybridMultilevel"/>
    <w:tmpl w:val="33409D58"/>
    <w:lvl w:ilvl="0" w:tplc="FC0CDAF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2E27C50"/>
    <w:multiLevelType w:val="hybridMultilevel"/>
    <w:tmpl w:val="63E82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B77F1"/>
    <w:multiLevelType w:val="hybridMultilevel"/>
    <w:tmpl w:val="31BA31C8"/>
    <w:lvl w:ilvl="0" w:tplc="FC0CDAF2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FCB3DFB"/>
    <w:multiLevelType w:val="hybridMultilevel"/>
    <w:tmpl w:val="13A2ACE0"/>
    <w:lvl w:ilvl="0" w:tplc="D4647F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F2"/>
    <w:rsid w:val="00005FB6"/>
    <w:rsid w:val="000D0F7F"/>
    <w:rsid w:val="005A3AE6"/>
    <w:rsid w:val="00851CF2"/>
    <w:rsid w:val="00AE09B9"/>
    <w:rsid w:val="00DB3AA9"/>
    <w:rsid w:val="00F3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CF2"/>
    <w:pPr>
      <w:ind w:left="720"/>
      <w:contextualSpacing/>
    </w:pPr>
  </w:style>
  <w:style w:type="table" w:styleId="TableGrid">
    <w:name w:val="Table Grid"/>
    <w:basedOn w:val="TableNormal"/>
    <w:uiPriority w:val="59"/>
    <w:rsid w:val="005A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CF2"/>
    <w:pPr>
      <w:ind w:left="720"/>
      <w:contextualSpacing/>
    </w:pPr>
  </w:style>
  <w:style w:type="table" w:styleId="TableGrid">
    <w:name w:val="Table Grid"/>
    <w:basedOn w:val="TableNormal"/>
    <w:uiPriority w:val="59"/>
    <w:rsid w:val="005A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2019-04-30T13:06:00Z</dcterms:created>
  <dcterms:modified xsi:type="dcterms:W3CDTF">2019-04-30T14:07:00Z</dcterms:modified>
</cp:coreProperties>
</file>