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b/>
          <w:sz w:val="32"/>
          <w:szCs w:val="32"/>
        </w:rPr>
        <w:t>ТЕМА НА ПРОЕКТА</w:t>
      </w:r>
    </w:p>
    <w:p w:rsidR="00ED5E27" w:rsidRPr="00F10D25" w:rsidRDefault="00ED5E27" w:rsidP="00F10D25">
      <w:pPr>
        <w:pStyle w:val="normal"/>
        <w:spacing w:line="360" w:lineRule="auto"/>
        <w:jc w:val="center"/>
      </w:pPr>
    </w:p>
    <w:p w:rsidR="00ED5E27" w:rsidRDefault="00F10D25" w:rsidP="00F10D25">
      <w:pPr>
        <w:pStyle w:val="normal"/>
        <w:spacing w:line="360" w:lineRule="auto"/>
        <w:jc w:val="center"/>
        <w:rPr>
          <w:b/>
          <w:sz w:val="56"/>
          <w:szCs w:val="56"/>
          <w:lang w:val="en-US"/>
        </w:rPr>
      </w:pPr>
      <w:proofErr w:type="spellStart"/>
      <w:r w:rsidRPr="00F10D25">
        <w:rPr>
          <w:b/>
          <w:sz w:val="56"/>
          <w:szCs w:val="56"/>
        </w:rPr>
        <w:t>EyeCane</w:t>
      </w:r>
      <w:proofErr w:type="spellEnd"/>
      <w:r w:rsidRPr="00F10D25">
        <w:rPr>
          <w:b/>
          <w:sz w:val="56"/>
          <w:szCs w:val="56"/>
        </w:rPr>
        <w:t xml:space="preserve"> - устройство за подпомагане на хора с увредено зрение</w:t>
      </w:r>
    </w:p>
    <w:p w:rsidR="00F10D25" w:rsidRDefault="00F10D25" w:rsidP="00F10D25">
      <w:pPr>
        <w:pStyle w:val="normal"/>
        <w:spacing w:line="360" w:lineRule="auto"/>
        <w:jc w:val="center"/>
        <w:rPr>
          <w:b/>
          <w:sz w:val="56"/>
          <w:szCs w:val="56"/>
          <w:lang w:val="en-US"/>
        </w:rPr>
      </w:pPr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b/>
          <w:sz w:val="32"/>
          <w:szCs w:val="32"/>
        </w:rPr>
        <w:t>Автор:</w:t>
      </w:r>
    </w:p>
    <w:p w:rsidR="00ED5E27" w:rsidRPr="00F14A77" w:rsidRDefault="00F14A77" w:rsidP="00F14A77">
      <w:pPr>
        <w:pStyle w:val="normal"/>
        <w:spacing w:line="360" w:lineRule="auto"/>
        <w:jc w:val="center"/>
        <w:rPr>
          <w:lang w:val="en-US"/>
        </w:rPr>
      </w:pPr>
      <w:r>
        <w:rPr>
          <w:sz w:val="28"/>
          <w:szCs w:val="28"/>
        </w:rPr>
        <w:t xml:space="preserve">Деян </w:t>
      </w:r>
      <w:proofErr w:type="spellStart"/>
      <w:r>
        <w:rPr>
          <w:sz w:val="28"/>
          <w:szCs w:val="28"/>
        </w:rPr>
        <w:t>Пламенов</w:t>
      </w:r>
      <w:proofErr w:type="spellEnd"/>
      <w:r>
        <w:rPr>
          <w:sz w:val="28"/>
          <w:szCs w:val="28"/>
        </w:rPr>
        <w:t xml:space="preserve"> Пейчев</w:t>
      </w: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sz w:val="28"/>
          <w:szCs w:val="28"/>
        </w:rPr>
        <w:t>ППМГ “Добри Чинтулов”, гр. Сливен, 10 клас</w:t>
      </w:r>
      <w:r w:rsidRPr="00F10D25">
        <w:rPr>
          <w:sz w:val="28"/>
          <w:szCs w:val="28"/>
        </w:rPr>
        <w:br/>
      </w:r>
      <w:proofErr w:type="spellStart"/>
      <w:r w:rsidRPr="00F10D25">
        <w:rPr>
          <w:sz w:val="28"/>
          <w:szCs w:val="28"/>
        </w:rPr>
        <w:t>Email</w:t>
      </w:r>
      <w:proofErr w:type="spellEnd"/>
      <w:r w:rsidRPr="00F10D25">
        <w:rPr>
          <w:sz w:val="28"/>
          <w:szCs w:val="28"/>
        </w:rPr>
        <w:t xml:space="preserve">: </w:t>
      </w:r>
      <w:hyperlink r:id="rId5">
        <w:r w:rsidRPr="00F10D25">
          <w:rPr>
            <w:b/>
            <w:color w:val="1155CC"/>
            <w:sz w:val="28"/>
            <w:szCs w:val="28"/>
            <w:u w:val="single"/>
          </w:rPr>
          <w:t>deyan.p.peychev@gmail.com</w:t>
        </w:r>
      </w:hyperlink>
      <w:r w:rsidRPr="00F10D25">
        <w:rPr>
          <w:b/>
          <w:sz w:val="28"/>
          <w:szCs w:val="28"/>
        </w:rPr>
        <w:t xml:space="preserve"> </w:t>
      </w:r>
    </w:p>
    <w:p w:rsidR="00ED5E27" w:rsidRPr="00F10D25" w:rsidRDefault="00ED5E27" w:rsidP="00F10D25">
      <w:pPr>
        <w:pStyle w:val="normal"/>
        <w:spacing w:line="360" w:lineRule="auto"/>
        <w:jc w:val="center"/>
      </w:pP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b/>
          <w:sz w:val="32"/>
          <w:szCs w:val="32"/>
        </w:rPr>
        <w:br/>
      </w:r>
      <w:r w:rsidRPr="00F10D25">
        <w:rPr>
          <w:b/>
          <w:sz w:val="32"/>
          <w:szCs w:val="32"/>
        </w:rPr>
        <w:br/>
        <w:t>Научен ръководител (консултант):</w:t>
      </w: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sz w:val="28"/>
          <w:szCs w:val="28"/>
        </w:rPr>
        <w:t>Петър Веселинов Стоянов</w:t>
      </w: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sz w:val="28"/>
          <w:szCs w:val="28"/>
        </w:rPr>
        <w:t xml:space="preserve">Управител, </w:t>
      </w:r>
      <w:proofErr w:type="spellStart"/>
      <w:r w:rsidRPr="00F10D25">
        <w:rPr>
          <w:sz w:val="28"/>
          <w:szCs w:val="28"/>
        </w:rPr>
        <w:t>Астра</w:t>
      </w:r>
      <w:proofErr w:type="spellEnd"/>
      <w:r w:rsidRPr="00F10D25">
        <w:rPr>
          <w:sz w:val="28"/>
          <w:szCs w:val="28"/>
        </w:rPr>
        <w:t xml:space="preserve"> </w:t>
      </w:r>
      <w:proofErr w:type="spellStart"/>
      <w:r w:rsidRPr="00F10D25">
        <w:rPr>
          <w:sz w:val="28"/>
          <w:szCs w:val="28"/>
        </w:rPr>
        <w:t>Пейджинг</w:t>
      </w:r>
      <w:proofErr w:type="spellEnd"/>
      <w:r w:rsidRPr="00F10D25">
        <w:rPr>
          <w:sz w:val="28"/>
          <w:szCs w:val="28"/>
        </w:rPr>
        <w:t xml:space="preserve"> ЕООД</w:t>
      </w:r>
    </w:p>
    <w:p w:rsidR="00ED5E27" w:rsidRPr="00F10D25" w:rsidRDefault="00F10D25" w:rsidP="00F10D25">
      <w:pPr>
        <w:pStyle w:val="normal"/>
        <w:spacing w:line="360" w:lineRule="auto"/>
        <w:jc w:val="center"/>
      </w:pPr>
      <w:proofErr w:type="spellStart"/>
      <w:r w:rsidRPr="00F10D25">
        <w:rPr>
          <w:sz w:val="28"/>
          <w:szCs w:val="28"/>
        </w:rPr>
        <w:t>Email</w:t>
      </w:r>
      <w:proofErr w:type="spellEnd"/>
      <w:r w:rsidRPr="00F10D25">
        <w:rPr>
          <w:sz w:val="28"/>
          <w:szCs w:val="28"/>
        </w:rPr>
        <w:t xml:space="preserve">: </w:t>
      </w:r>
      <w:hyperlink r:id="rId6">
        <w:r w:rsidRPr="00F10D25">
          <w:rPr>
            <w:b/>
            <w:color w:val="1155CC"/>
            <w:sz w:val="28"/>
            <w:szCs w:val="28"/>
            <w:u w:val="single"/>
          </w:rPr>
          <w:t>peter@</w:t>
        </w:r>
      </w:hyperlink>
      <w:hyperlink r:id="rId7">
        <w:r w:rsidRPr="00F10D25">
          <w:rPr>
            <w:b/>
            <w:color w:val="1155CC"/>
            <w:sz w:val="28"/>
            <w:szCs w:val="28"/>
            <w:u w:val="single"/>
          </w:rPr>
          <w:t>a</w:t>
        </w:r>
      </w:hyperlink>
      <w:hyperlink r:id="rId8">
        <w:r w:rsidRPr="00F10D25">
          <w:rPr>
            <w:b/>
            <w:color w:val="1155CC"/>
            <w:sz w:val="28"/>
            <w:szCs w:val="28"/>
            <w:u w:val="single"/>
          </w:rPr>
          <w:t>strapaging.com</w:t>
        </w:r>
      </w:hyperlink>
      <w:r w:rsidRPr="00F10D25">
        <w:rPr>
          <w:sz w:val="28"/>
          <w:szCs w:val="28"/>
        </w:rPr>
        <w:t xml:space="preserve"> Телефон: </w:t>
      </w:r>
      <w:r w:rsidRPr="00F10D25">
        <w:rPr>
          <w:b/>
          <w:sz w:val="28"/>
          <w:szCs w:val="28"/>
        </w:rPr>
        <w:t>0878 624434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E165F8" w:rsidRDefault="00E165F8" w:rsidP="00F10D25">
      <w:pPr>
        <w:pStyle w:val="normal"/>
        <w:spacing w:line="360" w:lineRule="auto"/>
        <w:jc w:val="both"/>
        <w:rPr>
          <w:lang w:val="en-US"/>
        </w:rPr>
      </w:pPr>
    </w:p>
    <w:p w:rsidR="00E165F8" w:rsidRDefault="00E165F8" w:rsidP="00F10D25">
      <w:pPr>
        <w:pStyle w:val="normal"/>
        <w:spacing w:line="360" w:lineRule="auto"/>
        <w:jc w:val="both"/>
        <w:rPr>
          <w:lang w:val="en-US"/>
        </w:rPr>
      </w:pPr>
    </w:p>
    <w:p w:rsidR="00E165F8" w:rsidRPr="00F10D25" w:rsidRDefault="00E165F8" w:rsidP="00F10D25">
      <w:pPr>
        <w:pStyle w:val="normal"/>
        <w:spacing w:line="360" w:lineRule="auto"/>
        <w:jc w:val="both"/>
        <w:rPr>
          <w:lang w:val="en-US"/>
        </w:rPr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F10D25" w:rsidRPr="00F10D25" w:rsidRDefault="00F10D25" w:rsidP="00F10D25">
      <w:pPr>
        <w:pStyle w:val="normal"/>
        <w:spacing w:line="360" w:lineRule="auto"/>
        <w:rPr>
          <w:b/>
          <w:sz w:val="36"/>
          <w:szCs w:val="36"/>
          <w:lang w:val="en-US"/>
        </w:rPr>
      </w:pPr>
      <w:r w:rsidRPr="00F10D25">
        <w:rPr>
          <w:b/>
          <w:sz w:val="36"/>
          <w:szCs w:val="36"/>
        </w:rPr>
        <w:lastRenderedPageBreak/>
        <w:t>1. Цели на проекта</w:t>
      </w:r>
    </w:p>
    <w:p w:rsidR="00ED5E27" w:rsidRPr="00F10D25" w:rsidRDefault="00F10D25" w:rsidP="00F10D25">
      <w:pPr>
        <w:pStyle w:val="normal"/>
        <w:spacing w:line="360" w:lineRule="auto"/>
        <w:jc w:val="both"/>
        <w:rPr>
          <w:sz w:val="24"/>
          <w:szCs w:val="24"/>
        </w:rPr>
      </w:pPr>
      <w:r w:rsidRPr="00F10D25">
        <w:rPr>
          <w:b/>
          <w:sz w:val="32"/>
          <w:szCs w:val="32"/>
        </w:rPr>
        <w:br/>
      </w:r>
      <w:proofErr w:type="spellStart"/>
      <w:r w:rsidRPr="00F10D25">
        <w:rPr>
          <w:sz w:val="24"/>
          <w:szCs w:val="24"/>
        </w:rPr>
        <w:t>EyeCane</w:t>
      </w:r>
      <w:proofErr w:type="spellEnd"/>
      <w:r w:rsidRPr="00F10D25">
        <w:rPr>
          <w:sz w:val="24"/>
          <w:szCs w:val="24"/>
        </w:rPr>
        <w:t xml:space="preserve"> е проект, който има за цел подпомагането на хора със зрителни увреждания, улеснявайки тяхното предвижване както на открито, така и в закрити помещения. Проектът представлява устройство, изработено във вид на бастун,  със софтуер, базиран на Arduino контролер, което измерва дистанция чрез ултразвуков сензор.</w:t>
      </w:r>
    </w:p>
    <w:p w:rsidR="00ED5E27" w:rsidRPr="00F10D25" w:rsidRDefault="00F10D25" w:rsidP="00F10D25">
      <w:pPr>
        <w:pStyle w:val="normal"/>
        <w:spacing w:line="360" w:lineRule="auto"/>
        <w:jc w:val="both"/>
        <w:rPr>
          <w:sz w:val="24"/>
          <w:szCs w:val="24"/>
        </w:rPr>
      </w:pPr>
      <w:r w:rsidRPr="00F10D25">
        <w:rPr>
          <w:sz w:val="24"/>
          <w:szCs w:val="24"/>
        </w:rPr>
        <w:t xml:space="preserve">Сигналите се придават към потребителя чрез вибрации и звукова индикация с различна честота, в зависимост от измереното разстояние от устройството до обектът пред него. </w:t>
      </w:r>
    </w:p>
    <w:p w:rsidR="00ED5E27" w:rsidRPr="00F10D25" w:rsidRDefault="00F10D25" w:rsidP="00F10D25">
      <w:pPr>
        <w:pStyle w:val="normal"/>
        <w:spacing w:line="360" w:lineRule="auto"/>
        <w:jc w:val="both"/>
        <w:rPr>
          <w:sz w:val="24"/>
          <w:szCs w:val="24"/>
        </w:rPr>
      </w:pPr>
      <w:r w:rsidRPr="00F10D25">
        <w:rPr>
          <w:sz w:val="24"/>
          <w:szCs w:val="24"/>
        </w:rPr>
        <w:t xml:space="preserve">Това устройство може да помогне на хората със зрителни увреждания да станат една идея по-независими, прекратявайки нуждата от човек, който да подпомага  движението им в околната среда или нуждата от </w:t>
      </w:r>
    </w:p>
    <w:p w:rsidR="00ED5E27" w:rsidRPr="00F10D25" w:rsidRDefault="00F10D25" w:rsidP="00F10D25">
      <w:pPr>
        <w:pStyle w:val="normal"/>
        <w:spacing w:line="360" w:lineRule="auto"/>
        <w:jc w:val="both"/>
        <w:rPr>
          <w:sz w:val="24"/>
          <w:szCs w:val="24"/>
        </w:rPr>
      </w:pPr>
      <w:r w:rsidRPr="00F10D25">
        <w:rPr>
          <w:sz w:val="24"/>
          <w:szCs w:val="24"/>
        </w:rPr>
        <w:t>куче-водач.</w:t>
      </w:r>
      <w:r w:rsidRPr="00F10D25">
        <w:rPr>
          <w:sz w:val="24"/>
          <w:szCs w:val="24"/>
        </w:rPr>
        <w:tab/>
      </w:r>
    </w:p>
    <w:p w:rsidR="00ED5E27" w:rsidRPr="00F10D25" w:rsidRDefault="00F10D25" w:rsidP="00F10D25">
      <w:pPr>
        <w:pStyle w:val="normal"/>
        <w:spacing w:line="360" w:lineRule="auto"/>
        <w:jc w:val="both"/>
      </w:pPr>
      <w:r w:rsidRPr="00F10D25">
        <w:rPr>
          <w:sz w:val="28"/>
          <w:szCs w:val="28"/>
        </w:rPr>
        <w:br/>
      </w:r>
      <w:r w:rsidRPr="00F10D25">
        <w:rPr>
          <w:b/>
          <w:sz w:val="28"/>
          <w:szCs w:val="28"/>
        </w:rPr>
        <w:t>Поставените цели са:</w:t>
      </w:r>
      <w:r w:rsidRPr="00F10D25">
        <w:rPr>
          <w:sz w:val="28"/>
          <w:szCs w:val="28"/>
        </w:rPr>
        <w:tab/>
      </w:r>
    </w:p>
    <w:p w:rsidR="00ED5E27" w:rsidRPr="00F10D25" w:rsidRDefault="00F10D25" w:rsidP="00F10D25">
      <w:pPr>
        <w:pStyle w:val="normal"/>
        <w:spacing w:line="360" w:lineRule="auto"/>
        <w:jc w:val="both"/>
      </w:pPr>
      <w:r w:rsidRPr="00F10D25">
        <w:rPr>
          <w:sz w:val="24"/>
          <w:szCs w:val="24"/>
        </w:rPr>
        <w:t>1.  Създаване на евтин, функционален, лесен за употреба и достъпен за крайния потребител продукт.</w:t>
      </w:r>
      <w:r w:rsidRPr="00F10D25">
        <w:rPr>
          <w:sz w:val="24"/>
          <w:szCs w:val="24"/>
        </w:rPr>
        <w:tab/>
      </w:r>
    </w:p>
    <w:p w:rsidR="00ED5E27" w:rsidRPr="00F10D25" w:rsidRDefault="00F10D25" w:rsidP="00F10D25">
      <w:pPr>
        <w:pStyle w:val="normal"/>
        <w:spacing w:line="360" w:lineRule="auto"/>
        <w:jc w:val="both"/>
      </w:pPr>
      <w:r w:rsidRPr="00F10D25">
        <w:rPr>
          <w:sz w:val="24"/>
          <w:szCs w:val="24"/>
        </w:rPr>
        <w:t>2.  Запазване на компактността и здравината на продукта.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3.  Голям обхват на работа на устройството.</w:t>
      </w:r>
    </w:p>
    <w:p w:rsidR="00ED5E27" w:rsidRPr="00F10D25" w:rsidRDefault="00F10D25" w:rsidP="00F10D25">
      <w:pPr>
        <w:pStyle w:val="normal"/>
        <w:spacing w:line="360" w:lineRule="auto"/>
        <w:jc w:val="both"/>
      </w:pPr>
      <w:r w:rsidRPr="00F10D25">
        <w:rPr>
          <w:sz w:val="24"/>
          <w:szCs w:val="24"/>
        </w:rPr>
        <w:t>4. Проста изработка, даваща възможност за лесно извършване на подобрения върху продукта от потребителя.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5.  Дълъг период на работа.</w:t>
      </w:r>
      <w:r w:rsidRPr="00F10D25">
        <w:rPr>
          <w:sz w:val="28"/>
          <w:szCs w:val="28"/>
        </w:rPr>
        <w:tab/>
      </w:r>
      <w:r w:rsidRPr="00F10D25">
        <w:rPr>
          <w:sz w:val="28"/>
          <w:szCs w:val="28"/>
        </w:rPr>
        <w:br/>
      </w: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</w:pPr>
    </w:p>
    <w:p w:rsidR="00ED5E27" w:rsidRPr="00F10D25" w:rsidRDefault="00ED5E27" w:rsidP="00F10D25">
      <w:pPr>
        <w:pStyle w:val="normal"/>
        <w:spacing w:line="360" w:lineRule="auto"/>
        <w:ind w:left="360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ind w:left="360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ind w:left="360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ind w:left="360"/>
        <w:jc w:val="both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  <w:ind w:left="-5"/>
      </w:pPr>
      <w:r w:rsidRPr="00F10D25">
        <w:rPr>
          <w:b/>
          <w:sz w:val="36"/>
          <w:szCs w:val="36"/>
        </w:rPr>
        <w:t>2. Основни етапи в реализирането на проекта</w:t>
      </w:r>
    </w:p>
    <w:p w:rsidR="00ED5E27" w:rsidRPr="00F10D25" w:rsidRDefault="00F10D25" w:rsidP="00F10D25">
      <w:pPr>
        <w:pStyle w:val="normal"/>
        <w:spacing w:line="360" w:lineRule="auto"/>
        <w:ind w:left="426"/>
        <w:jc w:val="both"/>
      </w:pPr>
      <w:r w:rsidRPr="00F10D25">
        <w:rPr>
          <w:sz w:val="24"/>
          <w:szCs w:val="24"/>
        </w:rPr>
        <w:t>1. Определяне на цялостната идея на проекта.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2. Разделяне на проекта на отделни етапи и планиране на срокове за завършване.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3. Запознаване с начина на работа на Arduino, както и останалите компоненти на устройството.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4. Изработване на цялостна схема на проекта и закупуване на нужните хардуерни части.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5. Създаване на цялостен сорс код, управляващ устройството.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6. Разработка на тестови модели на устройството.</w:t>
      </w:r>
      <w:r w:rsidRPr="00F10D25">
        <w:rPr>
          <w:sz w:val="24"/>
          <w:szCs w:val="24"/>
        </w:rPr>
        <w:tab/>
      </w:r>
      <w:r w:rsidRPr="00F10D25">
        <w:rPr>
          <w:sz w:val="24"/>
          <w:szCs w:val="24"/>
        </w:rPr>
        <w:br/>
        <w:t>7. Изработка на стик с подходяща форма, към който да бъде прикрепено устройството.</w:t>
      </w:r>
      <w:r w:rsidRPr="00F10D25">
        <w:rPr>
          <w:sz w:val="24"/>
          <w:szCs w:val="24"/>
        </w:rPr>
        <w:br/>
        <w:t>8. Анализиране на положителните страни и недостатъците на продукта.</w:t>
      </w:r>
      <w:r w:rsidRPr="00F10D25">
        <w:rPr>
          <w:sz w:val="24"/>
          <w:szCs w:val="24"/>
        </w:rPr>
        <w:br/>
        <w:t>9. Създаване на краен продукт, работещ надеждно и безотказно.</w:t>
      </w:r>
      <w:r w:rsidRPr="00F10D25">
        <w:rPr>
          <w:sz w:val="24"/>
          <w:szCs w:val="24"/>
        </w:rPr>
        <w:br/>
        <w:t>10. Оформяне на документация и цялостен завършек на проекта.</w:t>
      </w:r>
      <w:r w:rsidRPr="00F10D25">
        <w:rPr>
          <w:sz w:val="28"/>
          <w:szCs w:val="28"/>
        </w:rPr>
        <w:tab/>
      </w: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jc w:val="both"/>
        <w:rPr>
          <w:lang w:val="en-US"/>
        </w:rPr>
      </w:pPr>
    </w:p>
    <w:p w:rsidR="00ED5E27" w:rsidRPr="00F10D25" w:rsidRDefault="00ED5E27" w:rsidP="00F10D25">
      <w:pPr>
        <w:pStyle w:val="normal"/>
        <w:spacing w:line="360" w:lineRule="auto"/>
        <w:jc w:val="both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b/>
          <w:sz w:val="36"/>
          <w:szCs w:val="36"/>
        </w:rPr>
        <w:t>3. Ниво на сложност на проекта – основни проблеми при реализация на поставените цели</w:t>
      </w:r>
    </w:p>
    <w:p w:rsidR="00ED5E27" w:rsidRPr="00F10D25" w:rsidRDefault="00F10D25" w:rsidP="00F10D25">
      <w:pPr>
        <w:pStyle w:val="normal"/>
        <w:spacing w:before="200" w:line="360" w:lineRule="auto"/>
      </w:pPr>
      <w:r w:rsidRPr="00F10D25">
        <w:rPr>
          <w:b/>
          <w:sz w:val="28"/>
          <w:szCs w:val="28"/>
        </w:rPr>
        <w:t>Разработването на проекта изисква:</w:t>
      </w:r>
    </w:p>
    <w:p w:rsidR="00ED5E27" w:rsidRPr="00F10D25" w:rsidRDefault="00F10D25" w:rsidP="00F10D25">
      <w:pPr>
        <w:pStyle w:val="normal"/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Познания в областта на информационните технологии.</w:t>
      </w:r>
    </w:p>
    <w:p w:rsidR="00ED5E27" w:rsidRPr="00F10D25" w:rsidRDefault="00F10D25" w:rsidP="00F10D25">
      <w:pPr>
        <w:pStyle w:val="normal"/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Умения за работа с Arduino микроконтролери.</w:t>
      </w:r>
    </w:p>
    <w:p w:rsidR="00ED5E27" w:rsidRPr="00F10D25" w:rsidRDefault="00F10D25" w:rsidP="00F10D25">
      <w:pPr>
        <w:pStyle w:val="normal"/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Изследване на нуждите на хора със зрителни увреждания.</w:t>
      </w:r>
    </w:p>
    <w:p w:rsidR="00ED5E27" w:rsidRPr="00F10D25" w:rsidRDefault="00F10D25" w:rsidP="00F10D25">
      <w:pPr>
        <w:pStyle w:val="normal"/>
        <w:numPr>
          <w:ilvl w:val="0"/>
          <w:numId w:val="3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Проучване на пазара за съществуващи подобни решения на проблема.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b/>
          <w:sz w:val="28"/>
          <w:szCs w:val="28"/>
        </w:rPr>
        <w:t>Основните проблеми при реализацията на проекта са:</w:t>
      </w:r>
      <w:r w:rsidRPr="00F10D25">
        <w:rPr>
          <w:sz w:val="28"/>
          <w:szCs w:val="28"/>
        </w:rPr>
        <w:br/>
      </w:r>
    </w:p>
    <w:p w:rsidR="00ED5E27" w:rsidRPr="00F10D25" w:rsidRDefault="00F10D25" w:rsidP="00F10D25">
      <w:pPr>
        <w:pStyle w:val="normal"/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Изработването на “бял бастун”, към който да бъде прикрепено устройството.</w:t>
      </w:r>
    </w:p>
    <w:p w:rsidR="00ED5E27" w:rsidRPr="00F10D25" w:rsidRDefault="00F10D25" w:rsidP="00F10D25">
      <w:pPr>
        <w:pStyle w:val="normal"/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Захранване на устройството, даващо му дълъг период на автономна работа.</w:t>
      </w:r>
    </w:p>
    <w:p w:rsidR="00ED5E27" w:rsidRPr="00F10D25" w:rsidRDefault="00F10D25" w:rsidP="00F10D25">
      <w:pPr>
        <w:pStyle w:val="normal"/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Свързване на отделните хардуерни компоненти, спазвайки условието за компактност и здравина.</w:t>
      </w:r>
    </w:p>
    <w:p w:rsidR="00ED5E27" w:rsidRPr="00F10D25" w:rsidRDefault="00F10D25" w:rsidP="00F10D25">
      <w:pPr>
        <w:pStyle w:val="normal"/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Определяне на разположението на сензорите за измерване на дистанция.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b/>
          <w:sz w:val="36"/>
          <w:szCs w:val="36"/>
        </w:rPr>
        <w:t>4. Описание на решението и реализация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after="200" w:line="360" w:lineRule="auto"/>
        <w:rPr>
          <w:sz w:val="32"/>
          <w:szCs w:val="32"/>
        </w:rPr>
      </w:pPr>
      <w:r w:rsidRPr="00F10D25">
        <w:rPr>
          <w:b/>
          <w:sz w:val="32"/>
          <w:szCs w:val="32"/>
        </w:rPr>
        <w:t>4.1 Проектиране и реализация на софтуер</w:t>
      </w:r>
    </w:p>
    <w:p w:rsidR="00ED5E27" w:rsidRPr="00F10D25" w:rsidRDefault="00F10D25" w:rsidP="00F10D25">
      <w:pPr>
        <w:pStyle w:val="normal"/>
        <w:spacing w:line="360" w:lineRule="auto"/>
        <w:rPr>
          <w:sz w:val="24"/>
          <w:szCs w:val="24"/>
        </w:rPr>
      </w:pPr>
      <w:r w:rsidRPr="00F10D25">
        <w:rPr>
          <w:sz w:val="24"/>
          <w:szCs w:val="24"/>
        </w:rPr>
        <w:t xml:space="preserve">Софтуерът на устройството е написан на C/C++, а използваната среда за създаването му е </w:t>
      </w:r>
      <w:hyperlink r:id="rId9">
        <w:r w:rsidRPr="00F10D25">
          <w:rPr>
            <w:color w:val="1155CC"/>
            <w:sz w:val="24"/>
            <w:szCs w:val="24"/>
            <w:u w:val="single"/>
          </w:rPr>
          <w:t>Arduino IDE</w:t>
        </w:r>
      </w:hyperlink>
      <w:r w:rsidRPr="00F10D25">
        <w:rPr>
          <w:sz w:val="24"/>
          <w:szCs w:val="24"/>
        </w:rPr>
        <w:t xml:space="preserve">. Целият сорс код на проекта може да бъде проследен на следния адрес: </w:t>
      </w:r>
      <w:hyperlink r:id="rId10">
        <w:r w:rsidRPr="00F10D25">
          <w:rPr>
            <w:b/>
            <w:color w:val="1155CC"/>
            <w:sz w:val="24"/>
            <w:szCs w:val="24"/>
            <w:u w:val="single"/>
          </w:rPr>
          <w:t>https://github.com/deyanpeychev00/EyeCane-Device-for-Assisting-People-with-Visual-Disabilities</w:t>
        </w:r>
      </w:hyperlink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  <w:rPr>
          <w:b/>
          <w:sz w:val="28"/>
          <w:szCs w:val="28"/>
          <w:lang w:val="en-US"/>
        </w:rPr>
      </w:pPr>
      <w:r w:rsidRPr="00F10D25">
        <w:rPr>
          <w:b/>
          <w:sz w:val="36"/>
          <w:szCs w:val="36"/>
        </w:rPr>
        <w:t>4.2 Проектиране и реализация на хардуер</w:t>
      </w:r>
      <w:r w:rsidRPr="00F10D25">
        <w:rPr>
          <w:b/>
          <w:sz w:val="28"/>
          <w:szCs w:val="28"/>
        </w:rPr>
        <w:br/>
        <w:t xml:space="preserve">4.2.1 Основа на хардуера </w:t>
      </w:r>
      <w:r w:rsidRPr="00F10D25">
        <w:rPr>
          <w:sz w:val="28"/>
          <w:szCs w:val="28"/>
        </w:rPr>
        <w:t>-</w:t>
      </w:r>
      <w:r w:rsidRPr="00F10D25">
        <w:rPr>
          <w:b/>
          <w:sz w:val="28"/>
          <w:szCs w:val="28"/>
        </w:rPr>
        <w:t xml:space="preserve"> </w:t>
      </w:r>
      <w:hyperlink r:id="rId11">
        <w:r w:rsidRPr="00F10D25">
          <w:rPr>
            <w:b/>
            <w:color w:val="1155CC"/>
            <w:sz w:val="28"/>
            <w:szCs w:val="28"/>
            <w:u w:val="single"/>
          </w:rPr>
          <w:t xml:space="preserve">Arduino </w:t>
        </w:r>
        <w:proofErr w:type="spellStart"/>
        <w:r w:rsidRPr="00F10D25">
          <w:rPr>
            <w:b/>
            <w:color w:val="1155CC"/>
            <w:sz w:val="28"/>
            <w:szCs w:val="28"/>
            <w:u w:val="single"/>
          </w:rPr>
          <w:t>Microcontroller</w:t>
        </w:r>
        <w:proofErr w:type="spellEnd"/>
      </w:hyperlink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sz w:val="24"/>
          <w:szCs w:val="24"/>
        </w:rPr>
        <w:t xml:space="preserve">В основата на проекта стои </w:t>
      </w:r>
      <w:proofErr w:type="spellStart"/>
      <w:r w:rsidRPr="00F10D25">
        <w:rPr>
          <w:sz w:val="24"/>
          <w:szCs w:val="24"/>
        </w:rPr>
        <w:t>микроконтролер</w:t>
      </w:r>
      <w:proofErr w:type="spellEnd"/>
      <w:r w:rsidRPr="00F10D25">
        <w:rPr>
          <w:sz w:val="24"/>
          <w:szCs w:val="24"/>
        </w:rPr>
        <w:t xml:space="preserve"> Arduino </w:t>
      </w:r>
      <w:proofErr w:type="spellStart"/>
      <w:r w:rsidRPr="00F10D25">
        <w:rPr>
          <w:sz w:val="24"/>
          <w:szCs w:val="24"/>
        </w:rPr>
        <w:t>Nano</w:t>
      </w:r>
      <w:proofErr w:type="spellEnd"/>
      <w:r w:rsidRPr="00F10D25">
        <w:rPr>
          <w:sz w:val="24"/>
          <w:szCs w:val="24"/>
        </w:rPr>
        <w:t xml:space="preserve">, който намира все по-голямо приложение в различните проекти свързани с автоматизация. Всеки човек с минимални познания по електроника може да експериментира с него без големи парични вложения, тъй като са както евтини, така и лесни за </w:t>
      </w:r>
      <w:proofErr w:type="spellStart"/>
      <w:r w:rsidRPr="00F10D25">
        <w:rPr>
          <w:sz w:val="24"/>
          <w:szCs w:val="24"/>
        </w:rPr>
        <w:t>употребa</w:t>
      </w:r>
      <w:proofErr w:type="spellEnd"/>
      <w:r w:rsidRPr="00F10D25">
        <w:rPr>
          <w:sz w:val="24"/>
          <w:szCs w:val="24"/>
        </w:rPr>
        <w:t>.</w:t>
      </w: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b/>
          <w:sz w:val="28"/>
          <w:szCs w:val="28"/>
        </w:rPr>
        <w:t xml:space="preserve">4.2.2 Сензор за дистанция </w:t>
      </w:r>
      <w:r w:rsidRPr="00F10D25">
        <w:rPr>
          <w:sz w:val="28"/>
          <w:szCs w:val="28"/>
        </w:rPr>
        <w:t xml:space="preserve">- </w:t>
      </w:r>
      <w:hyperlink r:id="rId12">
        <w:r w:rsidRPr="00F10D25">
          <w:rPr>
            <w:b/>
            <w:color w:val="1155CC"/>
            <w:sz w:val="28"/>
            <w:szCs w:val="28"/>
            <w:u w:val="single"/>
          </w:rPr>
          <w:t>HC-SR04</w:t>
        </w:r>
      </w:hyperlink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sz w:val="24"/>
          <w:szCs w:val="24"/>
        </w:rPr>
        <w:t>Другият основен компонент на устройството е ултразвуковият сензор за измерване на дистанция. Модулът намира приложение в проекти, където е необходимо отчитане на разстояние, както и избягване или откриване на обекти. Друго предимство е малкият му размер, който допринася за компактността на крайния продукт.</w:t>
      </w: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>4.2.3 Устройства за придаване на обратна връзка</w:t>
      </w:r>
      <w:r w:rsidRPr="00F10D25">
        <w:rPr>
          <w:b/>
          <w:sz w:val="28"/>
          <w:szCs w:val="28"/>
        </w:rPr>
        <w:br/>
      </w:r>
      <w:r w:rsidRPr="00F10D25">
        <w:rPr>
          <w:sz w:val="24"/>
          <w:szCs w:val="24"/>
        </w:rPr>
        <w:t>Осъществяването на обратна връзка към потребителя става чрез вибрационен мотор и алармен модул, които синхронно подават сигнали, променяйки своята честота на предаване на сигналите в зависимост от измерената дистанция.</w:t>
      </w: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>4.2.4 Захранване на устройството</w:t>
      </w:r>
      <w:r w:rsidRPr="00F10D25">
        <w:rPr>
          <w:b/>
          <w:sz w:val="28"/>
          <w:szCs w:val="28"/>
        </w:rPr>
        <w:br/>
      </w:r>
      <w:r w:rsidRPr="00F10D25">
        <w:rPr>
          <w:sz w:val="24"/>
          <w:szCs w:val="24"/>
        </w:rPr>
        <w:t xml:space="preserve">За захранване на устройството е използвана преносима батерия с капацитет 2600mAh, която е напълно достатъчна  за оптимална работа на устройството. Батерията се свързва към микроконтролера чрез USB кабел, а при изтощаване се зарежда с UBS </w:t>
      </w:r>
      <w:proofErr w:type="spellStart"/>
      <w:r w:rsidRPr="00F10D25">
        <w:rPr>
          <w:sz w:val="24"/>
          <w:szCs w:val="24"/>
        </w:rPr>
        <w:t>зарядно</w:t>
      </w:r>
      <w:proofErr w:type="spellEnd"/>
      <w:r w:rsidRPr="00F10D25">
        <w:rPr>
          <w:sz w:val="24"/>
          <w:szCs w:val="24"/>
        </w:rPr>
        <w:t>.</w:t>
      </w:r>
      <w:r w:rsidRPr="00F10D25">
        <w:rPr>
          <w:sz w:val="24"/>
          <w:szCs w:val="24"/>
        </w:rPr>
        <w:br/>
      </w:r>
    </w:p>
    <w:p w:rsidR="00ED5E27" w:rsidRPr="00F10D25" w:rsidRDefault="00ED5E27" w:rsidP="00F10D25">
      <w:pPr>
        <w:pStyle w:val="normal"/>
        <w:spacing w:after="200"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>4.3 Функционална схема на устройството</w:t>
      </w:r>
      <w:r w:rsidRPr="00F10D25">
        <w:rPr>
          <w:sz w:val="28"/>
          <w:szCs w:val="28"/>
        </w:rPr>
        <w:br/>
      </w:r>
    </w:p>
    <w:p w:rsidR="00ED5E27" w:rsidRPr="00F10D25" w:rsidRDefault="00F10D25" w:rsidP="00F10D25">
      <w:pPr>
        <w:pStyle w:val="normal"/>
        <w:spacing w:line="360" w:lineRule="auto"/>
        <w:jc w:val="right"/>
      </w:pPr>
      <w:r w:rsidRPr="00F10D25">
        <w:rPr>
          <w:noProof/>
        </w:rPr>
        <w:drawing>
          <wp:inline distT="0" distB="0" distL="114300" distR="114300">
            <wp:extent cx="5269230" cy="35433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E27" w:rsidRPr="00F10D25" w:rsidRDefault="00ED5E27" w:rsidP="00F10D25">
      <w:pPr>
        <w:pStyle w:val="normal"/>
        <w:spacing w:line="360" w:lineRule="auto"/>
        <w:jc w:val="right"/>
      </w:pPr>
    </w:p>
    <w:p w:rsidR="00ED5E27" w:rsidRPr="00F10D25" w:rsidRDefault="00ED5E27" w:rsidP="00F10D25">
      <w:pPr>
        <w:pStyle w:val="normal"/>
        <w:spacing w:line="360" w:lineRule="auto"/>
        <w:jc w:val="right"/>
      </w:pPr>
    </w:p>
    <w:p w:rsidR="00ED5E27" w:rsidRPr="00F10D25" w:rsidRDefault="00ED5E27" w:rsidP="00F10D25">
      <w:pPr>
        <w:pStyle w:val="normal"/>
        <w:spacing w:line="360" w:lineRule="auto"/>
        <w:jc w:val="right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ED5E27" w:rsidRDefault="00ED5E27" w:rsidP="00F10D25">
      <w:pPr>
        <w:pStyle w:val="normal"/>
        <w:spacing w:line="360" w:lineRule="auto"/>
        <w:rPr>
          <w:lang w:val="en-US"/>
        </w:rPr>
      </w:pPr>
    </w:p>
    <w:p w:rsid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rFonts w:eastAsia="Arial"/>
          <w:b/>
          <w:sz w:val="28"/>
          <w:szCs w:val="28"/>
        </w:rPr>
        <w:t>5. Снимки на устройството и начин на работа</w:t>
      </w: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sz w:val="24"/>
          <w:szCs w:val="24"/>
        </w:rPr>
        <w:t xml:space="preserve">Готовото устройство е изключително лесно за </w:t>
      </w:r>
      <w:proofErr w:type="spellStart"/>
      <w:r w:rsidRPr="00F10D25">
        <w:rPr>
          <w:sz w:val="24"/>
          <w:szCs w:val="24"/>
        </w:rPr>
        <w:t>употрепа</w:t>
      </w:r>
      <w:proofErr w:type="spellEnd"/>
      <w:r w:rsidRPr="00F10D25">
        <w:rPr>
          <w:sz w:val="24"/>
          <w:szCs w:val="24"/>
        </w:rPr>
        <w:t xml:space="preserve">. Стартирането му се осъществява с превключване на ЦК ключе, монтирано на самата кутия на устройството. Второ ключе служи за включване/изключване на звуковия модул, с цел звука да не дразни хората около потребителя, когато </w:t>
      </w:r>
      <w:proofErr w:type="spellStart"/>
      <w:r w:rsidRPr="00F10D25">
        <w:rPr>
          <w:sz w:val="24"/>
          <w:szCs w:val="24"/>
        </w:rPr>
        <w:t>устройствто</w:t>
      </w:r>
      <w:proofErr w:type="spellEnd"/>
      <w:r w:rsidRPr="00F10D25">
        <w:rPr>
          <w:sz w:val="24"/>
          <w:szCs w:val="24"/>
        </w:rPr>
        <w:t xml:space="preserve"> се използва в закрити помещения.</w:t>
      </w: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sz w:val="24"/>
          <w:szCs w:val="24"/>
        </w:rPr>
        <w:br/>
      </w:r>
      <w:r w:rsidRPr="00F10D25">
        <w:rPr>
          <w:b/>
          <w:sz w:val="28"/>
          <w:szCs w:val="28"/>
        </w:rPr>
        <w:t>5.1 Снимки на завършеното устройство</w:t>
      </w: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noProof/>
        </w:rPr>
        <w:drawing>
          <wp:inline distT="114300" distB="114300" distL="114300" distR="114300">
            <wp:extent cx="2199736" cy="3156503"/>
            <wp:effectExtent l="19050" t="0" r="0" b="0"/>
            <wp:docPr id="3" name="image08.jpg" descr="DSC_00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DSC_0037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57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0D25">
        <w:rPr>
          <w:noProof/>
        </w:rPr>
        <w:drawing>
          <wp:inline distT="114300" distB="114300" distL="114300" distR="114300">
            <wp:extent cx="2357873" cy="3158172"/>
            <wp:effectExtent l="0" t="0" r="0" b="0"/>
            <wp:docPr id="1" name="image06.jpg" descr="DSC_00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SC_0038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873" cy="315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0D25" w:rsidRPr="00F10D25" w:rsidRDefault="00F10D25" w:rsidP="00F10D25">
      <w:pPr>
        <w:pStyle w:val="normal"/>
        <w:spacing w:line="360" w:lineRule="auto"/>
        <w:jc w:val="center"/>
        <w:rPr>
          <w:lang w:val="en-US"/>
        </w:rPr>
      </w:pPr>
      <w:r w:rsidRPr="00F10D25">
        <w:rPr>
          <w:noProof/>
        </w:rPr>
        <w:drawing>
          <wp:inline distT="114300" distB="114300" distL="114300" distR="114300">
            <wp:extent cx="2197938" cy="3139850"/>
            <wp:effectExtent l="19050" t="0" r="0" b="0"/>
            <wp:docPr id="6" name="image11.jpg" descr="DSC_00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DSC_0039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8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0D25">
        <w:rPr>
          <w:noProof/>
        </w:rPr>
        <w:drawing>
          <wp:inline distT="114300" distB="114300" distL="114300" distR="114300">
            <wp:extent cx="2353628" cy="3143250"/>
            <wp:effectExtent l="0" t="0" r="0" b="0"/>
            <wp:docPr id="2" name="image07.jpg" descr="DSC_00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DSC_0040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628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E27" w:rsidRPr="00F10D25" w:rsidRDefault="00ED5E27" w:rsidP="00F10D25">
      <w:pPr>
        <w:pStyle w:val="normal"/>
        <w:spacing w:line="360" w:lineRule="auto"/>
      </w:pPr>
    </w:p>
    <w:p w:rsidR="00F10D25" w:rsidRPr="00F10D25" w:rsidRDefault="00F10D25" w:rsidP="00F10D25">
      <w:pPr>
        <w:pStyle w:val="normal"/>
        <w:numPr>
          <w:ilvl w:val="0"/>
          <w:numId w:val="4"/>
        </w:numPr>
        <w:spacing w:line="360" w:lineRule="auto"/>
        <w:ind w:hanging="360"/>
        <w:contextualSpacing/>
      </w:pPr>
      <w:r w:rsidRPr="00F10D25">
        <w:rPr>
          <w:sz w:val="24"/>
          <w:szCs w:val="24"/>
        </w:rPr>
        <w:t xml:space="preserve">При изтощаване на батерията, бастунът се разглобява от дръжката и батерията се зарежда, чрез USB </w:t>
      </w:r>
      <w:proofErr w:type="spellStart"/>
      <w:r w:rsidRPr="00F10D25">
        <w:rPr>
          <w:sz w:val="24"/>
          <w:szCs w:val="24"/>
        </w:rPr>
        <w:t>зарядно</w:t>
      </w:r>
      <w:proofErr w:type="spellEnd"/>
      <w:r w:rsidRPr="00F10D25">
        <w:rPr>
          <w:sz w:val="24"/>
          <w:szCs w:val="24"/>
        </w:rPr>
        <w:t>, както е описано по-горе.</w:t>
      </w: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b/>
          <w:sz w:val="28"/>
          <w:szCs w:val="28"/>
        </w:rPr>
        <w:t>5.2 Начин на работа на устройството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sz w:val="24"/>
          <w:szCs w:val="24"/>
        </w:rPr>
        <w:t>Начинът на работа на устройството е описан на следното изображение: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line="360" w:lineRule="auto"/>
        <w:jc w:val="center"/>
      </w:pPr>
      <w:r w:rsidRPr="00F10D25">
        <w:rPr>
          <w:noProof/>
        </w:rPr>
        <w:drawing>
          <wp:inline distT="0" distB="0" distL="114300" distR="114300">
            <wp:extent cx="5344566" cy="417607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566" cy="417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F10D25" w:rsidRPr="00F10D25" w:rsidRDefault="00F10D25" w:rsidP="00F10D25">
      <w:pPr>
        <w:pStyle w:val="normal"/>
        <w:spacing w:line="360" w:lineRule="auto"/>
        <w:rPr>
          <w:lang w:val="en-US"/>
        </w:rPr>
      </w:pP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rFonts w:eastAsia="Arial"/>
          <w:b/>
          <w:sz w:val="32"/>
          <w:szCs w:val="32"/>
        </w:rPr>
        <w:t>6. Заключение</w:t>
      </w: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sz w:val="24"/>
          <w:szCs w:val="24"/>
        </w:rPr>
        <w:t>Целта на проекта е да се направи устройство за подпомагане на хора с увредено зрение.</w:t>
      </w:r>
    </w:p>
    <w:p w:rsidR="00ED5E27" w:rsidRPr="00F10D25" w:rsidRDefault="00F10D25" w:rsidP="00F10D25">
      <w:pPr>
        <w:pStyle w:val="normal"/>
        <w:spacing w:line="360" w:lineRule="auto"/>
      </w:pPr>
      <w:r w:rsidRPr="00F10D25">
        <w:rPr>
          <w:sz w:val="24"/>
          <w:szCs w:val="24"/>
        </w:rPr>
        <w:t xml:space="preserve">Целта е постигната посредством използване на Arduino </w:t>
      </w:r>
      <w:proofErr w:type="spellStart"/>
      <w:r w:rsidRPr="00F10D25">
        <w:rPr>
          <w:sz w:val="24"/>
          <w:szCs w:val="24"/>
        </w:rPr>
        <w:t>микроконтролер</w:t>
      </w:r>
      <w:proofErr w:type="spellEnd"/>
      <w:r w:rsidRPr="00F10D25">
        <w:rPr>
          <w:sz w:val="24"/>
          <w:szCs w:val="24"/>
        </w:rPr>
        <w:t xml:space="preserve"> със специализиран софтуер написан на езика C/C++. Сигналите за обект пред устройството се приемат, чрез ултразвуков сензор за дистанция и се придават към потребителя чрез вибрации и звукови индикации посредством вибрационен мотор и алармен модул. </w:t>
      </w: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 xml:space="preserve">6.1 Основни предимства на устройството: </w:t>
      </w:r>
    </w:p>
    <w:p w:rsidR="00ED5E27" w:rsidRPr="00F10D25" w:rsidRDefault="00F10D25" w:rsidP="00F10D25">
      <w:pPr>
        <w:pStyle w:val="normal"/>
        <w:numPr>
          <w:ilvl w:val="0"/>
          <w:numId w:val="5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 xml:space="preserve"> Подобни решения, предложени на пазара са без възможност за оптимизация и на прекалено скъпа цена, за разлика от предложеното решение, което е на цена, не по-висока от 50лв.</w:t>
      </w:r>
    </w:p>
    <w:p w:rsidR="00ED5E27" w:rsidRPr="00F10D25" w:rsidRDefault="00F10D25" w:rsidP="00F10D25">
      <w:pPr>
        <w:pStyle w:val="normal"/>
        <w:numPr>
          <w:ilvl w:val="0"/>
          <w:numId w:val="5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Функционалност, събрана в компактно, здраво и лесно за употреба устройство.</w:t>
      </w:r>
      <w:r w:rsidRPr="00F10D25">
        <w:rPr>
          <w:sz w:val="24"/>
          <w:szCs w:val="24"/>
        </w:rPr>
        <w:tab/>
      </w:r>
    </w:p>
    <w:p w:rsidR="00ED5E27" w:rsidRPr="00F10D25" w:rsidRDefault="00F10D25" w:rsidP="00F10D25">
      <w:pPr>
        <w:pStyle w:val="normal"/>
        <w:numPr>
          <w:ilvl w:val="0"/>
          <w:numId w:val="5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Софтуер с отворен код, даващ възможност за оптимизация от потребителя не само на хардуерно, но и на софтуерно равнище.</w:t>
      </w:r>
    </w:p>
    <w:p w:rsidR="00F10D25" w:rsidRPr="00F10D25" w:rsidRDefault="00F10D25" w:rsidP="00F10D25">
      <w:pPr>
        <w:pStyle w:val="normal"/>
        <w:spacing w:after="200" w:line="360" w:lineRule="auto"/>
        <w:ind w:left="720"/>
        <w:contextualSpacing/>
        <w:rPr>
          <w:sz w:val="24"/>
          <w:szCs w:val="24"/>
        </w:rPr>
      </w:pP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>6.2 Бъдещо развитие</w:t>
      </w:r>
    </w:p>
    <w:p w:rsidR="00ED5E27" w:rsidRPr="00F10D25" w:rsidRDefault="00F10D25" w:rsidP="00F10D25">
      <w:pPr>
        <w:pStyle w:val="normal"/>
        <w:numPr>
          <w:ilvl w:val="0"/>
          <w:numId w:val="6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Създаване на софтуер за следене на устройството в реално време.</w:t>
      </w:r>
    </w:p>
    <w:p w:rsidR="00ED5E27" w:rsidRPr="00F10D25" w:rsidRDefault="00F10D25" w:rsidP="00F10D25">
      <w:pPr>
        <w:pStyle w:val="normal"/>
        <w:numPr>
          <w:ilvl w:val="0"/>
          <w:numId w:val="6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Добавяне на ултразвуково устройство за прогонване на улични кучета.</w:t>
      </w:r>
    </w:p>
    <w:p w:rsidR="00ED5E27" w:rsidRPr="00F10D25" w:rsidRDefault="00F10D25" w:rsidP="00F10D25">
      <w:pPr>
        <w:pStyle w:val="normal"/>
        <w:numPr>
          <w:ilvl w:val="0"/>
          <w:numId w:val="6"/>
        </w:numPr>
        <w:spacing w:after="200" w:line="360" w:lineRule="auto"/>
        <w:ind w:hanging="360"/>
        <w:contextualSpacing/>
        <w:rPr>
          <w:sz w:val="24"/>
          <w:szCs w:val="24"/>
        </w:rPr>
      </w:pPr>
      <w:r w:rsidRPr="00F10D25">
        <w:rPr>
          <w:sz w:val="24"/>
          <w:szCs w:val="24"/>
        </w:rPr>
        <w:t>Добавяне на индикация за изтощена батерия.</w:t>
      </w:r>
    </w:p>
    <w:p w:rsidR="00F10D25" w:rsidRPr="00F10D25" w:rsidRDefault="00F10D25" w:rsidP="00F10D25">
      <w:pPr>
        <w:pStyle w:val="normal"/>
        <w:spacing w:after="200" w:line="360" w:lineRule="auto"/>
        <w:ind w:left="720"/>
        <w:contextualSpacing/>
        <w:rPr>
          <w:sz w:val="24"/>
          <w:szCs w:val="24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F10D25" w:rsidRDefault="00F10D25" w:rsidP="00F10D25">
      <w:pPr>
        <w:pStyle w:val="normal"/>
        <w:spacing w:after="200" w:line="360" w:lineRule="auto"/>
        <w:rPr>
          <w:b/>
          <w:sz w:val="28"/>
          <w:szCs w:val="28"/>
          <w:lang w:val="en-US"/>
        </w:rPr>
      </w:pP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b/>
          <w:sz w:val="28"/>
          <w:szCs w:val="28"/>
        </w:rPr>
        <w:t>6.3 Използвани помощни средства</w:t>
      </w: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sz w:val="24"/>
          <w:szCs w:val="24"/>
        </w:rPr>
        <w:t>Средата за програмиране, използвана при реализацията на проекта е:</w:t>
      </w:r>
    </w:p>
    <w:p w:rsidR="00F10D25" w:rsidRPr="00F10D25" w:rsidRDefault="00A97409" w:rsidP="00F10D25">
      <w:pPr>
        <w:pStyle w:val="normal"/>
        <w:numPr>
          <w:ilvl w:val="0"/>
          <w:numId w:val="7"/>
        </w:numPr>
        <w:spacing w:after="200" w:line="360" w:lineRule="auto"/>
        <w:ind w:hanging="360"/>
        <w:contextualSpacing/>
        <w:rPr>
          <w:sz w:val="24"/>
          <w:szCs w:val="24"/>
        </w:rPr>
      </w:pPr>
      <w:hyperlink r:id="rId19">
        <w:r w:rsidR="00F10D25" w:rsidRPr="00F10D25">
          <w:rPr>
            <w:color w:val="1155CC"/>
            <w:sz w:val="24"/>
            <w:szCs w:val="24"/>
            <w:u w:val="single"/>
          </w:rPr>
          <w:t>Arduino IDE</w:t>
        </w:r>
      </w:hyperlink>
      <w:r w:rsidR="00F10D25" w:rsidRPr="00F10D25">
        <w:rPr>
          <w:sz w:val="24"/>
          <w:szCs w:val="24"/>
        </w:rPr>
        <w:t xml:space="preserve"> - C/C++ (безплатна).</w:t>
      </w:r>
    </w:p>
    <w:p w:rsidR="00F10D25" w:rsidRPr="00F10D25" w:rsidRDefault="00F10D25" w:rsidP="00F10D25">
      <w:pPr>
        <w:pStyle w:val="normal"/>
        <w:spacing w:after="200" w:line="360" w:lineRule="auto"/>
        <w:ind w:left="720"/>
        <w:contextualSpacing/>
        <w:rPr>
          <w:sz w:val="24"/>
          <w:szCs w:val="24"/>
        </w:rPr>
      </w:pPr>
    </w:p>
    <w:p w:rsidR="00ED5E27" w:rsidRPr="00F10D25" w:rsidRDefault="00F10D25" w:rsidP="00F10D25">
      <w:pPr>
        <w:pStyle w:val="normal"/>
        <w:spacing w:after="200" w:line="360" w:lineRule="auto"/>
      </w:pPr>
      <w:r w:rsidRPr="00F10D25">
        <w:rPr>
          <w:sz w:val="24"/>
          <w:szCs w:val="24"/>
        </w:rPr>
        <w:t>Използваната литература при реализацията на проекта е:</w:t>
      </w:r>
    </w:p>
    <w:p w:rsidR="00ED5E27" w:rsidRPr="00F10D25" w:rsidRDefault="00A97409" w:rsidP="00F10D25">
      <w:pPr>
        <w:pStyle w:val="normal"/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hyperlink r:id="rId20">
        <w:r w:rsidR="00F10D25" w:rsidRPr="00F10D25">
          <w:rPr>
            <w:color w:val="1155CC"/>
            <w:sz w:val="24"/>
            <w:szCs w:val="24"/>
            <w:u w:val="single"/>
          </w:rPr>
          <w:t>https://www.arduino.cc/</w:t>
        </w:r>
      </w:hyperlink>
      <w:r w:rsidR="00F10D25" w:rsidRPr="00F10D25">
        <w:rPr>
          <w:sz w:val="24"/>
          <w:szCs w:val="24"/>
        </w:rPr>
        <w:t xml:space="preserve"> </w:t>
      </w:r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A97409" w:rsidP="00F10D25">
      <w:pPr>
        <w:pStyle w:val="normal"/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hyperlink r:id="rId21">
        <w:r w:rsidR="00F10D25" w:rsidRPr="00F10D25">
          <w:rPr>
            <w:color w:val="1155CC"/>
            <w:sz w:val="24"/>
            <w:szCs w:val="24"/>
            <w:u w:val="single"/>
          </w:rPr>
          <w:t>http://tinkbox.ph/sites/mytinkbox.com/files/downloads/US_100_ULTRASONIC_SENSOR_MODULE.pdf</w:t>
        </w:r>
      </w:hyperlink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A97409" w:rsidP="00F10D25">
      <w:pPr>
        <w:pStyle w:val="normal"/>
        <w:numPr>
          <w:ilvl w:val="0"/>
          <w:numId w:val="1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hyperlink r:id="rId22">
        <w:r w:rsidR="00F10D25" w:rsidRPr="00F10D25">
          <w:rPr>
            <w:color w:val="1155CC"/>
            <w:sz w:val="24"/>
            <w:szCs w:val="24"/>
            <w:u w:val="single"/>
          </w:rPr>
          <w:t>https://bgarduino.bazar.bg/</w:t>
        </w:r>
      </w:hyperlink>
    </w:p>
    <w:p w:rsidR="00ED5E27" w:rsidRPr="00F10D25" w:rsidRDefault="00ED5E27" w:rsidP="00F10D25">
      <w:pPr>
        <w:pStyle w:val="normal"/>
        <w:spacing w:line="360" w:lineRule="auto"/>
        <w:jc w:val="both"/>
      </w:pPr>
    </w:p>
    <w:p w:rsidR="00ED5E27" w:rsidRPr="00F10D25" w:rsidRDefault="00ED5E27" w:rsidP="00F10D25">
      <w:pPr>
        <w:pStyle w:val="normal"/>
        <w:spacing w:line="360" w:lineRule="auto"/>
      </w:pPr>
    </w:p>
    <w:p w:rsidR="00ED5E27" w:rsidRPr="00F10D25" w:rsidRDefault="00ED5E27" w:rsidP="00F10D25">
      <w:pPr>
        <w:pStyle w:val="normal"/>
        <w:spacing w:line="360" w:lineRule="auto"/>
      </w:pPr>
    </w:p>
    <w:sectPr w:rsidR="00ED5E27" w:rsidRPr="00F10D25" w:rsidSect="00ED5E27">
      <w:pgSz w:w="11906" w:h="16838"/>
      <w:pgMar w:top="1021" w:right="1701" w:bottom="1021" w:left="1701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A97"/>
    <w:multiLevelType w:val="multilevel"/>
    <w:tmpl w:val="166CA4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D4D039D"/>
    <w:multiLevelType w:val="multilevel"/>
    <w:tmpl w:val="ADE474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8EE353B"/>
    <w:multiLevelType w:val="multilevel"/>
    <w:tmpl w:val="C59A30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4DA27F6"/>
    <w:multiLevelType w:val="multilevel"/>
    <w:tmpl w:val="61BAA3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9366898"/>
    <w:multiLevelType w:val="multilevel"/>
    <w:tmpl w:val="B2E0F0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78B2532"/>
    <w:multiLevelType w:val="multilevel"/>
    <w:tmpl w:val="4BF695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B40742C"/>
    <w:multiLevelType w:val="multilevel"/>
    <w:tmpl w:val="21FABC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69B1BC0"/>
    <w:multiLevelType w:val="hybridMultilevel"/>
    <w:tmpl w:val="29B447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savePreviewPicture/>
  <w:compat/>
  <w:rsids>
    <w:rsidRoot w:val="00ED5E27"/>
    <w:rsid w:val="00A97409"/>
    <w:rsid w:val="00E165F8"/>
    <w:rsid w:val="00ED5E27"/>
    <w:rsid w:val="00F10D25"/>
    <w:rsid w:val="00F14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409"/>
  </w:style>
  <w:style w:type="paragraph" w:styleId="1">
    <w:name w:val="heading 1"/>
    <w:basedOn w:val="normal"/>
    <w:next w:val="normal"/>
    <w:rsid w:val="00ED5E2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D5E2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D5E2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D5E2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D5E2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D5E2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D5E27"/>
  </w:style>
  <w:style w:type="table" w:customStyle="1" w:styleId="TableNormal">
    <w:name w:val="Table Normal"/>
    <w:rsid w:val="00ED5E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D5E2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ED5E2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10D25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10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@astrapaging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tinkbox.ph/sites/mytinkbox.com/files/downloads/US_100_ULTRASONIC_SENSOR_MODULE.pdf" TargetMode="External"/><Relationship Id="rId7" Type="http://schemas.openxmlformats.org/officeDocument/2006/relationships/hyperlink" Target="mailto:peter@astrapaging.com" TargetMode="External"/><Relationship Id="rId12" Type="http://schemas.openxmlformats.org/officeDocument/2006/relationships/hyperlink" Target="https://docs.google.com/document/d/1Y-yZnNhMYy7rwhAgyL_pfa39RsB-x2qR4vP8saG73rE/edit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arduino.cc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ter@astrapaging.com" TargetMode="External"/><Relationship Id="rId11" Type="http://schemas.openxmlformats.org/officeDocument/2006/relationships/hyperlink" Target="https://www.arduino.cc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deyan.p.peychev@gmail.com" TargetMode="Externa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github.com/deyanpeychev00/EyeCane-Device-for-Assisting-People-with-Visual-Disabilities" TargetMode="External"/><Relationship Id="rId19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bgarduino.bazar.bg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2017-03-06T19:56:00Z</dcterms:created>
  <dcterms:modified xsi:type="dcterms:W3CDTF">2017-03-06T20:28:00Z</dcterms:modified>
</cp:coreProperties>
</file>