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218A" w14:textId="7A1FA1B5" w:rsidR="00AF15BC" w:rsidRDefault="00B70A75" w:rsidP="00B70A75">
      <w:pPr>
        <w:pStyle w:val="2"/>
        <w:jc w:val="center"/>
      </w:pPr>
      <w:r>
        <w:rPr>
          <w:rFonts w:hint="eastAsia"/>
        </w:rPr>
        <w:t>软件需求作业</w:t>
      </w:r>
    </w:p>
    <w:p w14:paraId="2A8BA413" w14:textId="0047BE7C" w:rsidR="00B70A75" w:rsidRDefault="00B70A75" w:rsidP="00B70A75">
      <w:pPr>
        <w:jc w:val="right"/>
      </w:pPr>
      <w:r>
        <w:rPr>
          <w:rFonts w:hint="eastAsia"/>
        </w:rPr>
        <w:t>1</w:t>
      </w:r>
      <w:r>
        <w:t>61220135</w:t>
      </w:r>
      <w:r>
        <w:rPr>
          <w:rFonts w:hint="eastAsia"/>
        </w:rPr>
        <w:t>-吴德亚</w:t>
      </w:r>
    </w:p>
    <w:p w14:paraId="5B633ABD" w14:textId="3C2B6602" w:rsidR="00236B52" w:rsidRDefault="005D33B0" w:rsidP="005D33B0">
      <w:pPr>
        <w:pStyle w:val="a4"/>
        <w:numPr>
          <w:ilvl w:val="0"/>
          <w:numId w:val="1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</w:rPr>
        <w:t>功能分析</w:t>
      </w:r>
    </w:p>
    <w:p w14:paraId="356343C3" w14:textId="5E026BDC" w:rsidR="005D33B0" w:rsidRPr="00C62252" w:rsidRDefault="005D33B0" w:rsidP="005D33B0">
      <w:pPr>
        <w:pStyle w:val="a4"/>
        <w:numPr>
          <w:ilvl w:val="0"/>
          <w:numId w:val="2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用户</w:t>
      </w:r>
      <w:r w:rsidR="0058145E">
        <w:rPr>
          <w:rStyle w:val="a3"/>
          <w:rFonts w:hint="eastAsia"/>
          <w:b w:val="0"/>
          <w:bCs w:val="0"/>
        </w:rPr>
        <w:t>对代码进行编辑</w:t>
      </w:r>
    </w:p>
    <w:p w14:paraId="1DF0CB4A" w14:textId="32E5223A" w:rsidR="00C62252" w:rsidRPr="008C6ACB" w:rsidRDefault="00C62252" w:rsidP="005D33B0">
      <w:pPr>
        <w:pStyle w:val="a4"/>
        <w:numPr>
          <w:ilvl w:val="0"/>
          <w:numId w:val="2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代码处理系统对用户的代码进行检错</w:t>
      </w:r>
    </w:p>
    <w:p w14:paraId="1B5ED4BA" w14:textId="4A85F12E" w:rsidR="008C6ACB" w:rsidRPr="00C62252" w:rsidRDefault="008C6ACB" w:rsidP="005D33B0">
      <w:pPr>
        <w:pStyle w:val="a4"/>
        <w:numPr>
          <w:ilvl w:val="0"/>
          <w:numId w:val="2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若有错误则向用户反馈警告、错误信息</w:t>
      </w:r>
    </w:p>
    <w:p w14:paraId="0C6118EC" w14:textId="3DF430DE" w:rsidR="00C62252" w:rsidRPr="00C62252" w:rsidRDefault="008C6ACB" w:rsidP="005D33B0">
      <w:pPr>
        <w:pStyle w:val="a4"/>
        <w:numPr>
          <w:ilvl w:val="0"/>
          <w:numId w:val="2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若编译正常，则执行代码</w:t>
      </w:r>
    </w:p>
    <w:p w14:paraId="12DBA8B2" w14:textId="4A384FF0" w:rsidR="00C62252" w:rsidRPr="00C62252" w:rsidRDefault="008C6ACB" w:rsidP="005D33B0">
      <w:pPr>
        <w:pStyle w:val="a4"/>
        <w:numPr>
          <w:ilvl w:val="0"/>
          <w:numId w:val="2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用户得到执行结果</w:t>
      </w:r>
    </w:p>
    <w:p w14:paraId="578ADFA7" w14:textId="00785D36" w:rsidR="00C62252" w:rsidRDefault="00C62252" w:rsidP="00C62252">
      <w:pPr>
        <w:jc w:val="left"/>
        <w:rPr>
          <w:rStyle w:val="a3"/>
          <w:b w:val="0"/>
          <w:bCs w:val="0"/>
        </w:rPr>
      </w:pPr>
      <w:r w:rsidRPr="00C62252">
        <w:rPr>
          <w:rStyle w:val="a3"/>
          <w:rFonts w:hint="eastAsia"/>
          <w:b w:val="0"/>
          <w:bCs w:val="0"/>
        </w:rPr>
        <w:t>从中可以</w:t>
      </w:r>
      <w:r>
        <w:rPr>
          <w:rStyle w:val="a3"/>
          <w:rFonts w:hint="eastAsia"/>
          <w:b w:val="0"/>
          <w:bCs w:val="0"/>
        </w:rPr>
        <w:t>看出，数据流动方向为：用户</w:t>
      </w:r>
      <w:r w:rsidRPr="00C62252">
        <w:rPr>
          <w:rStyle w:val="a3"/>
          <w:rFonts w:hint="eastAsia"/>
          <w:b w:val="0"/>
          <w:bCs w:val="0"/>
        </w:rPr>
        <w:t>→</w:t>
      </w:r>
      <w:r>
        <w:rPr>
          <w:rStyle w:val="a3"/>
          <w:rFonts w:hint="eastAsia"/>
          <w:b w:val="0"/>
          <w:bCs w:val="0"/>
        </w:rPr>
        <w:t>系统</w:t>
      </w:r>
      <w:r w:rsidRPr="00C62252">
        <w:rPr>
          <w:rStyle w:val="a3"/>
          <w:rFonts w:hint="eastAsia"/>
          <w:b w:val="0"/>
          <w:bCs w:val="0"/>
        </w:rPr>
        <w:t>→</w:t>
      </w:r>
      <w:r>
        <w:rPr>
          <w:rStyle w:val="a3"/>
          <w:rFonts w:hint="eastAsia"/>
          <w:b w:val="0"/>
          <w:bCs w:val="0"/>
        </w:rPr>
        <w:t>用户</w:t>
      </w:r>
      <w:r w:rsidR="00E653B9" w:rsidRPr="00C62252">
        <w:rPr>
          <w:rStyle w:val="a3"/>
          <w:rFonts w:hint="eastAsia"/>
          <w:b w:val="0"/>
          <w:bCs w:val="0"/>
        </w:rPr>
        <w:t>→</w:t>
      </w:r>
      <w:r w:rsidR="00E653B9">
        <w:rPr>
          <w:rStyle w:val="a3"/>
          <w:rFonts w:hint="eastAsia"/>
          <w:b w:val="0"/>
          <w:bCs w:val="0"/>
        </w:rPr>
        <w:t>……</w:t>
      </w:r>
    </w:p>
    <w:p w14:paraId="4DB2142A" w14:textId="43BC6DF8" w:rsidR="00501C15" w:rsidRDefault="00501C15" w:rsidP="00C62252">
      <w:pPr>
        <w:jc w:val="left"/>
        <w:rPr>
          <w:rStyle w:val="a3"/>
          <w:b w:val="0"/>
          <w:bCs w:val="0"/>
        </w:rPr>
      </w:pPr>
    </w:p>
    <w:p w14:paraId="71E5DA17" w14:textId="1E23FD0F" w:rsidR="00501C15" w:rsidRDefault="00501C15" w:rsidP="00501C15">
      <w:pPr>
        <w:pStyle w:val="a4"/>
        <w:numPr>
          <w:ilvl w:val="0"/>
          <w:numId w:val="1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</w:rPr>
        <w:t>数据流动图</w:t>
      </w:r>
    </w:p>
    <w:p w14:paraId="65AFEB95" w14:textId="249ABC66" w:rsidR="002F64FA" w:rsidRDefault="002F64FA" w:rsidP="002F64FA">
      <w:pPr>
        <w:pStyle w:val="a4"/>
        <w:numPr>
          <w:ilvl w:val="0"/>
          <w:numId w:val="3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</w:rPr>
        <w:t>第0层数据流图</w:t>
      </w:r>
    </w:p>
    <w:p w14:paraId="2D3A9850" w14:textId="0C788C76" w:rsidR="00347AFA" w:rsidRDefault="00347AFA" w:rsidP="00347AFA">
      <w:pPr>
        <w:jc w:val="left"/>
        <w:rPr>
          <w:rStyle w:val="a3"/>
          <w:rFonts w:hint="eastAsia"/>
        </w:rPr>
      </w:pPr>
    </w:p>
    <w:p w14:paraId="2B66D76F" w14:textId="4F8FBF47" w:rsidR="00347AFA" w:rsidRDefault="00275C69" w:rsidP="00347AFA">
      <w:pPr>
        <w:jc w:val="left"/>
        <w:rPr>
          <w:rStyle w:val="a3"/>
        </w:rPr>
      </w:pPr>
      <w:r>
        <w:rPr>
          <w:rStyle w:val="a3"/>
          <w:noProof/>
        </w:rPr>
        <w:drawing>
          <wp:inline distT="0" distB="0" distL="0" distR="0" wp14:anchorId="15BD9EA2" wp14:editId="0BC2E9CB">
            <wp:extent cx="5271770" cy="97663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A527" w14:textId="77777777" w:rsidR="00347AFA" w:rsidRDefault="00347AFA" w:rsidP="00347AFA">
      <w:pPr>
        <w:jc w:val="left"/>
        <w:rPr>
          <w:rStyle w:val="a3"/>
          <w:rFonts w:hint="eastAsia"/>
        </w:rPr>
      </w:pPr>
    </w:p>
    <w:p w14:paraId="62B29462" w14:textId="21AA9BD1" w:rsidR="002F64FA" w:rsidRDefault="002F64FA" w:rsidP="002F64FA">
      <w:pPr>
        <w:pStyle w:val="a4"/>
        <w:numPr>
          <w:ilvl w:val="0"/>
          <w:numId w:val="3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</w:rPr>
        <w:t>第1层数据流图</w:t>
      </w:r>
    </w:p>
    <w:p w14:paraId="5AC3ABF6" w14:textId="1FA8D8E8" w:rsidR="00347AFA" w:rsidRDefault="00347AFA" w:rsidP="00347AFA">
      <w:pPr>
        <w:jc w:val="left"/>
        <w:rPr>
          <w:rStyle w:val="a3"/>
          <w:rFonts w:hint="eastAsia"/>
        </w:rPr>
      </w:pPr>
    </w:p>
    <w:p w14:paraId="2B95FC46" w14:textId="76847976" w:rsidR="00347AFA" w:rsidRDefault="00EE021F" w:rsidP="00347AFA">
      <w:pPr>
        <w:jc w:val="left"/>
        <w:rPr>
          <w:rStyle w:val="a3"/>
        </w:rPr>
      </w:pPr>
      <w:r>
        <w:rPr>
          <w:rStyle w:val="a3"/>
          <w:noProof/>
        </w:rPr>
        <w:drawing>
          <wp:inline distT="0" distB="0" distL="0" distR="0" wp14:anchorId="5070C7EF" wp14:editId="3AB96C82">
            <wp:extent cx="5271770" cy="24663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19EF" w14:textId="2F18CC41" w:rsidR="00347AFA" w:rsidRDefault="00347AFA" w:rsidP="00347AFA">
      <w:pPr>
        <w:jc w:val="left"/>
        <w:rPr>
          <w:rStyle w:val="a3"/>
        </w:rPr>
      </w:pPr>
    </w:p>
    <w:p w14:paraId="16AE25AC" w14:textId="77777777" w:rsidR="00347AFA" w:rsidRDefault="00347AFA" w:rsidP="00347AFA">
      <w:pPr>
        <w:jc w:val="left"/>
        <w:rPr>
          <w:rStyle w:val="a3"/>
          <w:rFonts w:hint="eastAsia"/>
        </w:rPr>
      </w:pPr>
    </w:p>
    <w:p w14:paraId="701A3768" w14:textId="2D05B019" w:rsidR="002F64FA" w:rsidRDefault="002F64FA" w:rsidP="002F64FA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hint="eastAsia"/>
        </w:rPr>
      </w:pPr>
      <w:r>
        <w:rPr>
          <w:rStyle w:val="a3"/>
          <w:rFonts w:hint="eastAsia"/>
        </w:rPr>
        <w:t>第2层数据流图</w:t>
      </w:r>
    </w:p>
    <w:p w14:paraId="2ED38D59" w14:textId="53349396" w:rsidR="00501C15" w:rsidRDefault="00501C15" w:rsidP="00C62252">
      <w:pPr>
        <w:jc w:val="left"/>
        <w:rPr>
          <w:rStyle w:val="a3"/>
          <w:b w:val="0"/>
          <w:bCs w:val="0"/>
        </w:rPr>
      </w:pPr>
    </w:p>
    <w:p w14:paraId="230EB4BD" w14:textId="2BC8D1F2" w:rsidR="00EE021F" w:rsidRDefault="00EE021F" w:rsidP="00C62252">
      <w:pPr>
        <w:jc w:val="left"/>
        <w:rPr>
          <w:rStyle w:val="a3"/>
          <w:b w:val="0"/>
          <w:bCs w:val="0"/>
        </w:rPr>
      </w:pPr>
      <w:r>
        <w:rPr>
          <w:rStyle w:val="a3"/>
          <w:b w:val="0"/>
          <w:bCs w:val="0"/>
          <w:noProof/>
        </w:rPr>
        <w:lastRenderedPageBreak/>
        <w:drawing>
          <wp:inline distT="0" distB="0" distL="0" distR="0" wp14:anchorId="5B18611D" wp14:editId="7549D04B">
            <wp:extent cx="5271770" cy="2715260"/>
            <wp:effectExtent l="0" t="0" r="508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FD3C" w14:textId="48A4BA6B" w:rsidR="00EE021F" w:rsidRDefault="00EE021F" w:rsidP="00C62252">
      <w:pPr>
        <w:jc w:val="left"/>
        <w:rPr>
          <w:rStyle w:val="a3"/>
          <w:b w:val="0"/>
          <w:bCs w:val="0"/>
        </w:rPr>
      </w:pPr>
    </w:p>
    <w:p w14:paraId="50892274" w14:textId="2A37064A" w:rsidR="00EE021F" w:rsidRDefault="007A0E52" w:rsidP="00C62252">
      <w:pPr>
        <w:pStyle w:val="a4"/>
        <w:numPr>
          <w:ilvl w:val="0"/>
          <w:numId w:val="1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</w:rPr>
        <w:t>小结</w:t>
      </w:r>
    </w:p>
    <w:p w14:paraId="1BF9217F" w14:textId="672941C3" w:rsidR="00E653B9" w:rsidRPr="00F355DE" w:rsidRDefault="00E653B9" w:rsidP="00E653B9">
      <w:pPr>
        <w:pStyle w:val="a4"/>
        <w:numPr>
          <w:ilvl w:val="0"/>
          <w:numId w:val="4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首先是Smart</w:t>
      </w:r>
      <w:r>
        <w:rPr>
          <w:rStyle w:val="a3"/>
          <w:b w:val="0"/>
          <w:bCs w:val="0"/>
        </w:rPr>
        <w:t xml:space="preserve"> IDE</w:t>
      </w:r>
      <w:r>
        <w:rPr>
          <w:rStyle w:val="a3"/>
          <w:rFonts w:hint="eastAsia"/>
          <w:b w:val="0"/>
          <w:bCs w:val="0"/>
        </w:rPr>
        <w:t>的功能太多，包括：界面U</w:t>
      </w:r>
      <w:r>
        <w:rPr>
          <w:rStyle w:val="a3"/>
          <w:b w:val="0"/>
          <w:bCs w:val="0"/>
        </w:rPr>
        <w:t>I</w:t>
      </w:r>
      <w:r>
        <w:rPr>
          <w:rStyle w:val="a3"/>
          <w:rFonts w:hint="eastAsia"/>
          <w:b w:val="0"/>
          <w:bCs w:val="0"/>
        </w:rPr>
        <w:t>，智能纠错等，所以</w:t>
      </w:r>
      <w:r w:rsidR="00275C69">
        <w:rPr>
          <w:rStyle w:val="a3"/>
          <w:rFonts w:hint="eastAsia"/>
          <w:b w:val="0"/>
          <w:bCs w:val="0"/>
        </w:rPr>
        <w:t>选择了Smart</w:t>
      </w:r>
      <w:r w:rsidR="00275C69">
        <w:rPr>
          <w:rStyle w:val="a3"/>
          <w:b w:val="0"/>
          <w:bCs w:val="0"/>
        </w:rPr>
        <w:t xml:space="preserve"> IDE</w:t>
      </w:r>
      <w:r w:rsidR="00275C69">
        <w:rPr>
          <w:rStyle w:val="a3"/>
          <w:rFonts w:hint="eastAsia"/>
          <w:b w:val="0"/>
          <w:bCs w:val="0"/>
        </w:rPr>
        <w:t>的智能检错、编译运行的功能。</w:t>
      </w:r>
    </w:p>
    <w:p w14:paraId="34CCC509" w14:textId="0782909E" w:rsidR="00F355DE" w:rsidRPr="00C657B2" w:rsidRDefault="00F355DE" w:rsidP="00E653B9">
      <w:pPr>
        <w:pStyle w:val="a4"/>
        <w:numPr>
          <w:ilvl w:val="0"/>
          <w:numId w:val="4"/>
        </w:numPr>
        <w:ind w:firstLineChars="0"/>
        <w:jc w:val="left"/>
        <w:rPr>
          <w:rStyle w:val="a3"/>
        </w:rPr>
      </w:pPr>
      <w:r>
        <w:rPr>
          <w:rStyle w:val="a3"/>
          <w:rFonts w:hint="eastAsia"/>
          <w:b w:val="0"/>
          <w:bCs w:val="0"/>
        </w:rPr>
        <w:t>其实用户与I</w:t>
      </w:r>
      <w:r>
        <w:rPr>
          <w:rStyle w:val="a3"/>
          <w:b w:val="0"/>
          <w:bCs w:val="0"/>
        </w:rPr>
        <w:t>DE</w:t>
      </w:r>
      <w:r>
        <w:rPr>
          <w:rStyle w:val="a3"/>
          <w:rFonts w:hint="eastAsia"/>
          <w:b w:val="0"/>
          <w:bCs w:val="0"/>
        </w:rPr>
        <w:t>之间存在一个环形的数据流动：若用户输入的代码运行报错，则需要根据I</w:t>
      </w:r>
      <w:r>
        <w:rPr>
          <w:rStyle w:val="a3"/>
          <w:b w:val="0"/>
          <w:bCs w:val="0"/>
        </w:rPr>
        <w:t>DE</w:t>
      </w:r>
      <w:r>
        <w:rPr>
          <w:rStyle w:val="a3"/>
          <w:rFonts w:hint="eastAsia"/>
          <w:b w:val="0"/>
          <w:bCs w:val="0"/>
        </w:rPr>
        <w:t>的反馈信息进行修改然后再次提交给I</w:t>
      </w:r>
      <w:r>
        <w:rPr>
          <w:rStyle w:val="a3"/>
          <w:b w:val="0"/>
          <w:bCs w:val="0"/>
        </w:rPr>
        <w:t>DE</w:t>
      </w:r>
      <w:r>
        <w:rPr>
          <w:rStyle w:val="a3"/>
          <w:rFonts w:hint="eastAsia"/>
          <w:b w:val="0"/>
          <w:bCs w:val="0"/>
        </w:rPr>
        <w:t>进行判定</w:t>
      </w:r>
      <w:r w:rsidR="000B79BF">
        <w:rPr>
          <w:rStyle w:val="a3"/>
          <w:rFonts w:hint="eastAsia"/>
          <w:b w:val="0"/>
          <w:bCs w:val="0"/>
        </w:rPr>
        <w:t>；如果编译通过，则返回运行结果数据，这一阶段数据流向结束，但如果再次编译失败则需要继续进行上述操作。</w:t>
      </w:r>
    </w:p>
    <w:p w14:paraId="36F2BCF0" w14:textId="43C38AD3" w:rsidR="00C657B2" w:rsidRPr="007A0E52" w:rsidRDefault="00C657B2" w:rsidP="00E653B9">
      <w:pPr>
        <w:pStyle w:val="a4"/>
        <w:numPr>
          <w:ilvl w:val="0"/>
          <w:numId w:val="4"/>
        </w:numPr>
        <w:ind w:firstLineChars="0"/>
        <w:jc w:val="left"/>
        <w:rPr>
          <w:rStyle w:val="a3"/>
          <w:rFonts w:hint="eastAsia"/>
        </w:rPr>
      </w:pPr>
      <w:r>
        <w:rPr>
          <w:rStyle w:val="a3"/>
          <w:rFonts w:hint="eastAsia"/>
          <w:b w:val="0"/>
          <w:bCs w:val="0"/>
        </w:rPr>
        <w:t>如2）中所述，数据流向存在环形，但在图中不好表达，故仍然将收到报错警告信息和正确运行结果的用户当做一个来处理。</w:t>
      </w:r>
      <w:bookmarkStart w:id="0" w:name="_GoBack"/>
      <w:bookmarkEnd w:id="0"/>
    </w:p>
    <w:sectPr w:rsidR="00C657B2" w:rsidRPr="007A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2F5"/>
    <w:multiLevelType w:val="hybridMultilevel"/>
    <w:tmpl w:val="567AE58C"/>
    <w:lvl w:ilvl="0" w:tplc="D256BF0E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44F40"/>
    <w:multiLevelType w:val="hybridMultilevel"/>
    <w:tmpl w:val="07F0C07A"/>
    <w:lvl w:ilvl="0" w:tplc="0C38187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8E6069"/>
    <w:multiLevelType w:val="hybridMultilevel"/>
    <w:tmpl w:val="1CAEA864"/>
    <w:lvl w:ilvl="0" w:tplc="B50C308E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F66896"/>
    <w:multiLevelType w:val="hybridMultilevel"/>
    <w:tmpl w:val="253A6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7C"/>
    <w:rsid w:val="000B79BF"/>
    <w:rsid w:val="001B0063"/>
    <w:rsid w:val="00236B52"/>
    <w:rsid w:val="00275C69"/>
    <w:rsid w:val="002F64FA"/>
    <w:rsid w:val="00347AFA"/>
    <w:rsid w:val="00371A7C"/>
    <w:rsid w:val="00501C15"/>
    <w:rsid w:val="0058145E"/>
    <w:rsid w:val="005D33B0"/>
    <w:rsid w:val="007A0E52"/>
    <w:rsid w:val="008C6ACB"/>
    <w:rsid w:val="00AF15BC"/>
    <w:rsid w:val="00B70A75"/>
    <w:rsid w:val="00BA1B86"/>
    <w:rsid w:val="00C62252"/>
    <w:rsid w:val="00C657B2"/>
    <w:rsid w:val="00D764DE"/>
    <w:rsid w:val="00E653B9"/>
    <w:rsid w:val="00EE021F"/>
    <w:rsid w:val="00F3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A6FA"/>
  <w15:chartTrackingRefBased/>
  <w15:docId w15:val="{1C2B4FCF-5522-4ADE-9B57-E3EED4FD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0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0A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D33B0"/>
    <w:rPr>
      <w:b/>
      <w:bCs/>
    </w:rPr>
  </w:style>
  <w:style w:type="paragraph" w:styleId="a4">
    <w:name w:val="List Paragraph"/>
    <w:basedOn w:val="a"/>
    <w:uiPriority w:val="34"/>
    <w:qFormat/>
    <w:rsid w:val="005D3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 Wu</dc:creator>
  <cp:keywords/>
  <dc:description/>
  <cp:lastModifiedBy>Deya Wu</cp:lastModifiedBy>
  <cp:revision>21</cp:revision>
  <dcterms:created xsi:type="dcterms:W3CDTF">2019-11-15T10:47:00Z</dcterms:created>
  <dcterms:modified xsi:type="dcterms:W3CDTF">2019-11-15T11:49:00Z</dcterms:modified>
</cp:coreProperties>
</file>