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32"/>
        </w:rPr>
        <w:t>PLANEACIÓN DE AULA – CUARTO PERÍODO</w:t>
      </w:r>
    </w:p>
    <w:p>
      <w:pPr>
        <w:spacing w:after="16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MATEMÁTICAS – GRADO 4°</w:t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4°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1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Razonamiento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Comunicación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Asignar un valor numérico a la medida de una magnitud.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Reconocer e interpretar números naturales y fracciones en diferentes contextos.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Lectura, escritura y valor posicional de números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Presentar etiquetas con 3,5 L de leche, 2,75 kg de arroz, 10,4 m de tela y 0,8 kg de frutas. Preguntar qué indica la coma y qué parte de la cantidad es entera.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el valor posicional de unidades, decenas y centenas y enlazarlo con décimas y centésimas.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Manipular tarjetas con cifras para formar números con una y dos cifras decimales.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Un número decimal representa una cantidad formada por una parte entera y una parte menor que la unidad. Se usa en medidas, pesos, precios y capacidades.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coma decimal separa la parte entera de la parte decimal. En 2,75, el 2 es la parte entera y 75 es la parte decimal.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primera cifra a la derecha de la coma ocupa la posición de las décimas. Una décima es una de diez partes iguales de una unidad. Por eso 0,1 = 1/10.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segunda cifra a la derecha de la coma ocupa la posición de las centésimas. Una centésima es una de cien partes iguales. Por eso 0,01 = 1/100.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 de valor posicional: 4,36 = 4 unidades + 3 décimas + 6 centésimas. Esto también puede escribirse como 4 + 0,3 + 0,06.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Lectura: 3,5 se lee tres enteros y cinco décimas; 2,75 se lee dos enteros y setenta y cinco centésimas; 0,8 se lee cero enteros y ocho décimas.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Escritura: “seis enteros y cuatro décimas” se escribe 6,4; “nueve enteros y veintidós centésimas” se escribe 9,22.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ceros a la derecha de la parte decimal no cambian el valor: 2,5 = 2,50. Esta idea será útil al comparar y operar decimales.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úmeros_decimales_en_el_cam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“La tienda y la finca con decimales”. A partir de etiquetas de peso, capacidad y longitud, los estudiantes leen, escriben y descomponen números decimales. La guía inicia con un modelo visual y luego retira progresivamente el apoyo. Se permite señalar o explicar oralmente la respuesta cuando la escritura no sea el objetivo.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si el estudiante identifica la parte entera y decimal, reconoce décimas y centésimas, lee y escribe números decimales y los descompone según su valor posicional.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Imagen explicativa, tabla de valor posicional, tarjetas con cifras, etiquetas de productos, cuaderno, colores, guía fotocopiable, tablero y marcadores.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Lectura, escritura y valor posicional de números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ce_val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Completa la tabla de valor posicional.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Número</w:t>
            </w:r>
          </w:p>
        </w:tc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Unidades</w:t>
            </w:r>
          </w:p>
        </w:tc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Décimas</w:t>
            </w:r>
          </w:p>
        </w:tc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EEEE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19"/>
              </w:rPr>
              <w:t>Centésimas</w:t>
            </w:r>
          </w:p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3,5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2,75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6,04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  <w:tr>
        <w:tc>
          <w:tcPr>
            <w:tcW w:type="dxa" w:w="26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0,8</w:t>
            </w:r>
          </w:p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  <w:tc>
          <w:tcPr>
            <w:tcW w:type="dxa" w:w="2606"/>
          </w:tcPr>
          <w:p/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2. Escribe cómo se leen estos números.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5,4 = _______________________________________________________________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7,25 = _______________________________________________________________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0,36 = 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Escribe el número decimal.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Cuatro enteros y seis décimas: __________________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Nueve enteros y treinta y dos centésimas: 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Lectura, escritura y valor posicional de números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Descompón los números según su valor posicional.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5,37 = _______________________________________________________________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8,04 = 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Une cada lectura con su número. Puedes trazar líneas.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Tres enteros y cinco décimas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0,8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Dos enteros y setenta y cinco centésimas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2,75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Cero enteros y ocho décimas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3,5</w:t>
            </w:r>
          </w:p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6. Demuestro lo que aprendí: escribe un número decimal que hayas visto en tu casa, tienda o vereda y explica qué significa.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4°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2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Razonamiento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Comunicación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Establecer relaciones de orden (mayor, menor, igual) y representarlas simbólicamente.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Justificar y generar equivalencias entre expresiones numéricas.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Comparación de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Comparar 2,5 L y 2,3 L de leche y preguntar cuál cantidad es mayor.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los signos &gt;, &lt; y = con números naturales.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Ubicar números sencillos en una recta de 0 a 1 para recordar que un número situado más a la derecha es mayor.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Comparar números decimales significa decidir cuál es mayor, cuál es menor o si ambos representan la misma cantidad.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Primero se compara la parte entera. El número que tenga mayor parte entera es el mayor.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Si las partes enteras son iguales, se comparan las décimas. Si también son iguales, se comparan las centésimas.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2,5 &gt; 2,3 porque ambos tienen 2 unidades, pero 5 décimas son mayores que 3 décimas.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1,75 &lt; 1,8. Podemos escribir 1,8 como 1,80. Entonces comparamos 75 centésimas con 80 centésimas.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ceros a la derecha no cambian el valor: 3,4 = 3,40. Esto permite escribir los números con el mismo número de cifras decimales para compararlos más fácilmente.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signos se leen así: &gt; “mayor que”, &lt; “menor que”, = “igual a”.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recta numérica es otra forma de comparar: entre dos números, el que está más a la derecha es el mayor.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ón_de_decimales_en_el_camp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“¿Cuál cantidad es mayor?”. Los estudiantes comparan pesos, litros y distancias usando dibujos y signos. Primero resuelven con apoyo visual, luego comparan sin dibujo y finalmente justifican una respuesta con palabras o de manera 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observará si el estudiante compara y ordena decimales, usa correctamente &gt;, &lt; y = y explica el criterio usado.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Imagen de comparación, tarjetas con signos, recta numérica, guía fotocopiable, cuaderno, lápiz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Comparación de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Escribe &gt;, &lt; o = según corresponda.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2,5 ___ 2,3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1,75 ___ 1,8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3,40 ___ 3,4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0,9 ___ 0,85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2. Ordena de menor a mayor.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2,4   –   2,04   –   2,35   –   2,5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Explica una comparación con tus palabras o de manera oral.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Comparación de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1728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ber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Ubica aproximadamente 0,3; 0,7 y 0,9 en la recta numérica. Luego ordénalos.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Problema visual: un camino mide 3,40 km y otro 3,4 km. ¿Cuál es más largo? Explica.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6. Demuestro lo que aprendí: ordena de mayor a menor.</w:t>
      </w:r>
    </w:p>
    <w:p>
      <w:pPr>
        <w:spacing w:after="80" w:before="0"/>
        <w:ind w:left="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4,8 – 4,75 – 4,08 – 4,80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4°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3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Razonamiento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Comunicación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situaciones aditivas que tienen más de una solución.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problemas aditivos rutinarios y no rutinarios de transformación, comparación, combinación e igualación.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Operaciones básicas de números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cómo se organizan unidades, decenas y centenas en suma y resta.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Mostrar 2,5 L y 1,25 L y preguntar cómo podrían reunirse ambas cantidades.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Plantear 5,8 kg de café menos 2,3 kg vendidos y pedir una estimación antes de calcular.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En cuarto grado el énfasis de la malla está en operaciones aditivas con decimales: suma y resta. La clave es respetar el valor posicional.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Para sumar decimales se escriben los números uno debajo del otro y se alinean las comas. Las unidades deben quedar con unidades, las décimas con décimas y las centésimas con centésimas.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Si un número tiene menos cifras decimales, se pueden agregar ceros a la derecha sin cambiar su valor. Ejemplo: 2,5 puede escribirse 2,50.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Ejemplo: 2,50 + 1,25 = 3,75. Después de sumar por columnas, la coma del resultado queda en la misma columna de las otras comas.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Para restar decimales se sigue la misma organización. Ejemplo: 5,80 – 2,35 = 3,45.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Antes de calcular conviene estimar. Si 5,8 se aproxima a 6 y 2,3 a 2, el resultado de 5,8 – 2,3 debe estar cerca de 4.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comprobación puede hacerse con la operación inversa: si 5,8 – 2,3 = 3,5, entonces 3,5 + 2,3 debe dar 5,8.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Las operaciones decimales aparecen en situaciones de litros de leche, kilogramos de productos, longitudes y precios.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ciones_decimales_en_el_camp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“Alineo, calculo y compruebo”. La guía ofrece una cuadrícula de valor posicional para los primeros ejercicios, luego ejercicios en columna y finalmente problemas de contexto. El estudiante puede usar la cuadrícula, tapas o tarjetas como apoyo inicial.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la correcta alineación de la coma, el procedimiento de suma y resta y la interpretación del resultado en una situación concreta.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Imagen de suma y resta, cuadrícula de valor posicional, guía fotocopiable, lápiz, colores, tarjetas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Operaciones básicas de números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su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Resuelve. Alinea las comas.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2,5 + 1,25 = 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4,8 + 0,7 = 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6,4 - 2,15 = 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9,05 - 3,2 = 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2. Marca con X la operación que está mejor organizada.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 xml:space="preserve">  2,50</w:t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+ 1,25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 xml:space="preserve">  2,50</w:t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+   1,25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Correcta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Correcta</w:t>
            </w:r>
          </w:p>
        </w:tc>
      </w:tr>
    </w:tbl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Operaciones básicas de números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Resuelve los problemas.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a) En una finca se recogieron 3,75 L de leche en un recipiente y 2,5 L en otro. ¿Cuántos litros hay en total?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______________________________   Respuesta: ______________________________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b) Una bolsa tenía 8,2 kg de maíz. Se usaron 3,45 kg. ¿Cuántos kilogramos quedan?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______________________________   Respuesta: 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Comprueba uno de tus resultados con la operación inversa.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5. Demuestro lo que aprendí: inventa una suma o resta con decimales usando leche, frutas o semillas.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4°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4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Razonamiento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Comunicación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situaciones aditivas que tienen más de una solución.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Resolver problemas aditivos rutinarios y no rutinarios de transformación, comparación, combinación e igualación.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 de problemas con números decimales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Leer un problema corto de litros de leche y preguntar qué datos aparecen.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Diferenciar entre datos, pregunta, operación y respuesta.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Pedir a los estudiantes que expliquen oralmente qué harían antes de calcular.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Resolver un problema no consiste solo en hacer una operación; primero hay que comprender qué sucede y qué se pregunta.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Una estrategia útil tiene cinco pasos: 1) leer; 2) identificar datos; 3) reconocer la pregunta; 4) elegir y realizar la operación; 5) escribir una respuesta con sentido.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Cuando el problema reúne cantidades se suele usar suma. Ejemplo: litros recogidos en la mañana y en la tarde.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Cuando el problema pregunta cuánto queda, cuánto falta o cuál es la diferencia, se suele usar resta.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Las unidades de medida deben aparecer en la respuesta: litros, kilogramos, metros, pesos, etc.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Es importante estimar antes de calcular y revisar después si el resultado tiene sentido.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Un mismo problema puede representarse con palabras, dibujos, una tabla o una operación. Estas diferentes representaciones ayudan a comprenderlo.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lución_de_problemas_con_decimales_en_el_camp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“Leo, represento y resuelvo”. Cada problema incluye un dibujo simple y espacios para DATOS, OPERACIÓN y RESPUESTA. Los estudiantes pueden subrayar, dibujar o explicar oralmente cómo comprendieron la situación antes de escribir.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observará si el estudiante identifica los datos y la pregunta, selecciona la operación adecuada, calcula correctamente y expresa una respuesta completa con su unidad.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Guía visual de problemas, fichas, guía fotocopiable, cuaderno, lápiz, colores y tablero.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Resolución de problemas con números decimales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_proble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Observa los dibujos. Escribe qué operación usarías: suma, resta o multiplicación.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Leche: 12,5 L en la mañana y 8,75 L en la tarde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Maíz: tenía 18,4 kg y usó 6,75 kg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Naranjas: 1,5 kg a $2.800 por kg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 w:val="0"/>
                <w:color w:val="000000"/>
                <w:sz w:val="19"/>
              </w:rPr>
              <w:t>______________</w:t>
            </w:r>
          </w:p>
        </w:tc>
      </w:tr>
      <w:tr>
        <w:tc>
          <w:tcPr>
            <w:tcW w:type="dxa" w:w="5213"/>
          </w:tcPr>
          <w:p/>
        </w:tc>
        <w:tc>
          <w:tcPr>
            <w:tcW w:type="dxa" w:w="5213"/>
          </w:tcPr>
          <w:p/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2. Elige uno de los tres casos y completa.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Datos: _______________________________________________________________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Operación: ____________________________________________________________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Respuesta: ____________________________________________________________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Resolución de problemas con números decimales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Resuelve paso a paso.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1) En una tienda había 6,5 kg de arroz y llegaron 2,75 kg más. ¿Cuánto arroz hay ahora?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Datos: 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Respuesta: ________________________________________________________</w:t>
      </w:r>
    </w:p>
    <w:p>
      <w:pPr>
        <w:spacing w:after="4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>2) Una familia tenía 10,0 L de agua y utilizó 3,65 L. ¿Cuánta agua quedó?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Datos: _______________________________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Operación: ___________________________</w:t>
      </w:r>
    </w:p>
    <w:p>
      <w:pPr>
        <w:spacing w:after="10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19"/>
        </w:rPr>
        <w:t>Respuesta: ________________________________________________________</w:t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4. Demuestro lo que aprendí: crea un problema con los números 3,5 y 1,25. Puedes apoyarte con un dibujo.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after="1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8"/>
        </w:rPr>
        <w:t>PLAN DE AULA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ÁREA – ASIGNATURA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MATEMÁTICAS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GRADO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4°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SESIONES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Semana 5 del cuarto período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COMPETENCIA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Resolución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Razonamiento</w:t>
              <w:br/>
            </w:r>
            <w:r>
              <w:rPr>
                <w:rFonts w:ascii="Arial" w:hAnsi="Arial" w:eastAsia="Arial"/>
                <w:b w:val="0"/>
                <w:color w:val="000000"/>
                <w:sz w:val="20"/>
              </w:rPr>
              <w:t>Comunicación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EVIDENCIAS/CRITERIOS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Reconocer similitudes y diferencias entre figuras y objetos tridimensionales.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APRENDIZAJE/INDICADORES DE DESEMPEÑO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Diferenciar atributos y propiedades de objetos tridimensionales.</w:t>
            </w:r>
          </w:p>
        </w:tc>
      </w:tr>
      <w:tr>
        <w:tc>
          <w:tcPr>
            <w:tcW w:type="dxa" w:w="3798"/>
            <w:shd w:fill="DCE6E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2E503B"/>
                <w:sz w:val="20"/>
              </w:rPr>
              <w:t>EJE TEMÁTICO</w:t>
            </w:r>
          </w:p>
        </w:tc>
        <w:tc>
          <w:tcPr>
            <w:tcW w:type="dxa" w:w="515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Cuerpos sólidos</w:t>
            </w:r>
          </w:p>
        </w:tc>
      </w:tr>
    </w:tbl>
    <w:p>
      <w:pPr>
        <w:spacing w:after="2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SABERES PREVIOS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Presentar una caja, una lata, un balón y un embudo para comparar sus formas.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Preguntar cuáles pueden rodar, cuáles tienen caras planas y cuáles ocupan espacio.</w:t>
      </w:r>
    </w:p>
    <w:p>
      <w:pPr>
        <w:spacing w:after="40"/>
        <w:ind w:left="198"/>
      </w:pPr>
      <w:r>
        <w:rPr>
          <w:rFonts w:ascii="Arial" w:hAnsi="Arial" w:eastAsia="Arial"/>
          <w:sz w:val="21"/>
        </w:rPr>
        <w:t>• Recordar la diferencia entre una figura plana y un objeto que se puede observar desde diferentes lados.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DESARROLLO DE CONTENIDOS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/>
          <w:i w:val="0"/>
          <w:color w:val="000000"/>
          <w:sz w:val="21"/>
        </w:rPr>
        <w:t>Contenido para explicación y cuaderno: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cuerpos sólidos son figuras tridimensionales porque ocupan un lugar en el espacio. A diferencia de una figura plana, pueden observarse desde diferentes caras o superficies.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El cubo tiene seis caras cuadradas iguales. Un dado es un ejemplo cercano.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El prisma rectangular tiene caras rectangulares y se parece a muchas cajas de productos.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esfera es completamente redonda y no tiene caras planas, como un balón.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El cilindro tiene dos bases circulares y una superficie curva, como una lata o una cantina.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El cono tiene una base circular y termina en una punta, como un embudo.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La pirámide tiene una base y caras triangulares que se unen en un vértice. Algunos techos pueden recordar esta forma.</w:t>
      </w:r>
    </w:p>
    <w:p>
      <w:pPr>
        <w:spacing w:after="6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Los sólidos pueden clasificarse según sus superficies: planas, curvas o combinación de ambas. Esta clasificación ayuda a reconocer objetos del entorno.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erpos_sólidos_en_la_vere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 w:val="0"/>
          <w:i/>
          <w:color w:val="000000"/>
          <w:sz w:val="17"/>
        </w:rPr>
        <w:t>Apoyo visual para la explicación del tema.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ACTIVIDADES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Actividad central: “Detectives de formas”. Los estudiantes relacionan dibujos de cuerpos sólidos con objetos reales, clasifican según superficies y dibujan un objeto de la vereda para identificar su forma.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EE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Enfoque DUA integrado: modelo visual + instrucciones breves + ejemplo resuelto + ejercicios graduados + posibilidad de responder por escrito, señalando, dibujando o explicando oralmente cuando sea pertinente. El propósito de aprendizaje es el mismo para todo el grupo.</w:t>
            </w:r>
          </w:p>
        </w:tc>
      </w:tr>
    </w:tbl>
    <w:p>
      <w:pPr>
        <w:spacing w:after="0"/>
      </w:pP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EVALUACIÓN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Se valorará si reconoce y nombra cuerpos sólidos, los relaciona con objetos del entorno y describe características básicas.</w:t>
      </w:r>
    </w:p>
    <w:p>
      <w:pPr>
        <w:spacing w:before="140" w:after="80"/>
      </w:pPr>
      <w:r>
        <w:rPr>
          <w:rFonts w:ascii="Arial" w:hAnsi="Arial" w:eastAsia="Arial"/>
          <w:b/>
          <w:color w:val="1F375A"/>
          <w:sz w:val="24"/>
        </w:rPr>
        <w:t>RECURSOS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Objetos reales, imagen de cuerpos sólidos, guía fotocopiable, cartulina, lápiz, colores y material reciclable.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Cuerpos sólidos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456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ids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60"/>
      </w:pPr>
      <w:r>
        <w:rPr>
          <w:rFonts w:ascii="Arial" w:hAnsi="Arial" w:eastAsia="Arial"/>
          <w:b/>
          <w:sz w:val="22"/>
        </w:rPr>
        <w:t>1. Relaciona cada cuerpo sólido con un objeto del entorno.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Cubo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Cilindro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Cono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Esfera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□ balón   □ dado   □ lata   □ embudo</w:t>
            </w:r>
          </w:p>
        </w:tc>
      </w:tr>
      <w:tr>
        <w:tc>
          <w:tcPr>
            <w:tcW w:type="dxa" w:w="5213"/>
          </w:tcPr>
          <w:p/>
        </w:tc>
        <w:tc>
          <w:tcPr>
            <w:tcW w:type="dxa" w:w="5213"/>
          </w:tcPr>
          <w:p/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2. Escribe si tiene superficies planas, curvas o ambas.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Cubo: 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Cilindro: 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Cono: __________________________</w:t>
      </w:r>
    </w:p>
    <w:p>
      <w:pPr>
        <w:spacing w:after="80" w:before="0"/>
        <w:ind w:left="0"/>
        <w:jc w:val="both"/>
      </w:pPr>
      <w:r>
        <w:rPr>
          <w:rFonts w:ascii="Arial" w:hAnsi="Arial" w:eastAsia="Arial"/>
          <w:b w:val="0"/>
          <w:i w:val="0"/>
          <w:color w:val="000000"/>
          <w:sz w:val="21"/>
        </w:rPr>
        <w:t>Esfera: __________________________</w:t>
      </w:r>
    </w:p>
    <w:p>
      <w:r>
        <w:br w:type="page"/>
      </w:r>
    </w:p>
    <w:p>
      <w:pPr>
        <w:spacing w:after="40" w:before="0"/>
        <w:ind w:left="0"/>
        <w:jc w:val="center"/>
      </w:pPr>
      <w:r>
        <w:rPr>
          <w:rFonts w:ascii="Arial" w:hAnsi="Arial" w:eastAsia="Arial"/>
          <w:b/>
          <w:i w:val="0"/>
          <w:color w:val="1F375A"/>
          <w:sz w:val="26"/>
        </w:rPr>
        <w:t>GUÍA FOTOCOPIABLE – PARTE 2</w:t>
      </w:r>
    </w:p>
    <w:p>
      <w:pPr>
        <w:spacing w:after="100" w:before="0"/>
        <w:ind w:left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Cuerpos sólidos – Aplico y demuestro</w:t>
      </w:r>
    </w:p>
    <w:p>
      <w:pPr>
        <w:spacing w:after="120"/>
      </w:pPr>
      <w:r>
        <w:rPr>
          <w:rFonts w:ascii="Arial" w:hAnsi="Arial"/>
          <w:sz w:val="21"/>
        </w:rPr>
        <w:t>Nombre: _________________________________________   Fecha: 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4F4F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323232"/>
                <w:sz w:val="19"/>
              </w:rPr>
              <w:t>DUA: observa el ejemplo y los dibujos. Puedes responder escribiendo, marcando, dibujando o explicando oralmente cuando la escritura no sea el objetivo matemático.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rial" w:hAnsi="Arial" w:eastAsia="Arial"/>
          <w:b/>
          <w:sz w:val="22"/>
        </w:rPr>
        <w:t>3. Dibuja un objeto del entorno que tenga forma de cada sólido.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Cubo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Dibujo: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Cilindro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Dibujo: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Cono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Dibujo: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0"/>
              </w:rPr>
              <w:t>Esfera</w:t>
            </w:r>
          </w:p>
        </w:tc>
        <w:tc>
          <w:tcPr>
            <w:tcW w:type="dxa" w:w="521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0"/>
              </w:rPr>
              <w:t>Dibujo:</w:t>
            </w:r>
          </w:p>
        </w:tc>
      </w:tr>
    </w:tbl>
    <w:p>
      <w:pPr>
        <w:spacing w:before="100" w:after="60"/>
      </w:pPr>
      <w:r>
        <w:rPr>
          <w:rFonts w:ascii="Arial" w:hAnsi="Arial" w:eastAsia="Arial"/>
          <w:b/>
          <w:sz w:val="22"/>
        </w:rPr>
        <w:t>4. Demuestro lo que aprendí: escribe dos diferencias entre una esfera y un cubo.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1296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58368" cy="6138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368" cy="6138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072"/>
        </w:tcPr>
        <w:p>
          <w:pPr>
            <w:jc w:val="center"/>
          </w:pPr>
          <w:r>
            <w:rPr>
              <w:rFonts w:ascii="Arial" w:hAnsi="Arial" w:eastAsia="Arial"/>
              <w:b/>
              <w:color w:val="285232"/>
              <w:sz w:val="22"/>
            </w:rPr>
            <w:t>INSTITUCIÓN EDUCATIVA LA MANTA</w:t>
            <w:br/>
          </w:r>
          <w:r>
            <w:rPr>
              <w:rFonts w:ascii="Arial" w:hAnsi="Arial" w:eastAsia="Arial"/>
              <w:b w:val="0"/>
              <w:color w:val="000000"/>
              <w:sz w:val="17"/>
            </w:rPr>
            <w:t>Resolución n.° 0573 de septiembre 05 de 2008 – Montería</w:t>
            <w:br/>
          </w:r>
          <w:r>
            <w:rPr>
              <w:rFonts w:ascii="Arial" w:hAnsi="Arial" w:eastAsia="Arial"/>
              <w:b w:val="0"/>
              <w:color w:val="000000"/>
              <w:sz w:val="17"/>
            </w:rPr>
            <w:t>DANE Nº 223001005714  -  NIT 900133138 – 3</w:t>
            <w:br/>
          </w:r>
          <w:r>
            <w:rPr>
              <w:rFonts w:ascii="Arial" w:hAnsi="Arial" w:eastAsia="Arial"/>
              <w:b/>
              <w:color w:val="1F375A"/>
              <w:sz w:val="20"/>
            </w:rPr>
            <w:t>MATEMÁTICAS – GRADO 4° – CUARTO PERÍODO</w:t>
          </w:r>
        </w:p>
      </w:tc>
    </w:tr>
  </w:tbl>
  <w:p>
    <w:pPr>
      <w:spacing w:after="0"/>
      <w:pBdr>
        <w:bottom w:val="single" w:sz="6" w:space="1" w:color="80808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