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96CE" w14:textId="13F8F3AC" w:rsidR="00D47F4E" w:rsidRPr="00567D35" w:rsidRDefault="00D47F4E" w:rsidP="00567D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D35">
        <w:rPr>
          <w:rFonts w:ascii="Times New Roman" w:hAnsi="Times New Roman" w:cs="Times New Roman"/>
          <w:b/>
          <w:bCs/>
          <w:sz w:val="28"/>
          <w:szCs w:val="28"/>
        </w:rPr>
        <w:t>Бізнес-документація</w:t>
      </w:r>
    </w:p>
    <w:p w14:paraId="12952140" w14:textId="77777777" w:rsidR="00D47F4E" w:rsidRPr="00567D35" w:rsidRDefault="00D47F4E" w:rsidP="00567D3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b/>
          <w:bCs/>
          <w:sz w:val="28"/>
          <w:szCs w:val="28"/>
        </w:rPr>
        <w:t>Візія проєкту</w:t>
      </w:r>
      <w:r w:rsidRPr="00567D35">
        <w:rPr>
          <w:rFonts w:ascii="Times New Roman" w:hAnsi="Times New Roman" w:cs="Times New Roman"/>
          <w:sz w:val="28"/>
          <w:szCs w:val="28"/>
        </w:rPr>
        <w:t xml:space="preserve"> (Project Vision Document)</w:t>
      </w:r>
    </w:p>
    <w:p w14:paraId="7E294181" w14:textId="6A35519D" w:rsidR="00D47F4E" w:rsidRPr="00567D35" w:rsidRDefault="00D47F4E" w:rsidP="00567D35">
      <w:p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  <w:u w:val="single"/>
        </w:rPr>
        <w:t>Мета</w:t>
      </w:r>
      <w:r w:rsidRPr="00567D35">
        <w:rPr>
          <w:rFonts w:ascii="Times New Roman" w:hAnsi="Times New Roman" w:cs="Times New Roman"/>
          <w:sz w:val="28"/>
          <w:szCs w:val="28"/>
        </w:rPr>
        <w:t>: Відслідковувати статистику щодо витрат для подальшої оптимізації бюджету.</w:t>
      </w:r>
    </w:p>
    <w:p w14:paraId="0FC2E6FB" w14:textId="6FB04401" w:rsidR="00D47F4E" w:rsidRPr="00567D35" w:rsidRDefault="00D47F4E" w:rsidP="00567D35">
      <w:p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  <w:u w:val="single"/>
        </w:rPr>
        <w:t>Цілі</w:t>
      </w:r>
      <w:r w:rsidRPr="00567D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23DB10" w14:textId="3FE2B887" w:rsidR="00D47F4E" w:rsidRPr="00567D35" w:rsidRDefault="00D47F4E" w:rsidP="00567D3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>Створити мобільний додаток, у якому користувачі зможуть відслідковувати свої витрати та прибутки.</w:t>
      </w:r>
    </w:p>
    <w:p w14:paraId="5197D146" w14:textId="271B51E7" w:rsidR="00D47F4E" w:rsidRPr="00567D35" w:rsidRDefault="00D47F4E" w:rsidP="00567D3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>Забезпечити доступ до статистики та рекомендацій щодо розподілу бюджету.</w:t>
      </w:r>
    </w:p>
    <w:p w14:paraId="484449D0" w14:textId="7CDFA0F9" w:rsidR="00D47F4E" w:rsidRPr="00567D35" w:rsidRDefault="00D47F4E" w:rsidP="00567D35">
      <w:p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  <w:u w:val="single"/>
        </w:rPr>
        <w:t>Очікувані результати</w:t>
      </w:r>
      <w:r w:rsidRPr="00567D35">
        <w:rPr>
          <w:rFonts w:ascii="Times New Roman" w:hAnsi="Times New Roman" w:cs="Times New Roman"/>
          <w:sz w:val="28"/>
          <w:szCs w:val="28"/>
        </w:rPr>
        <w:t>: Функціональний мобільний додаток із можливістю аналізу витрат та доходів.</w:t>
      </w:r>
    </w:p>
    <w:p w14:paraId="7ED0932A" w14:textId="77777777" w:rsidR="00D47F4E" w:rsidRPr="00567D35" w:rsidRDefault="00D47F4E" w:rsidP="00567D3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b/>
          <w:bCs/>
          <w:sz w:val="28"/>
          <w:szCs w:val="28"/>
        </w:rPr>
        <w:t>Аналіз зацікавлених сторін</w:t>
      </w:r>
      <w:r w:rsidRPr="00567D35">
        <w:rPr>
          <w:rFonts w:ascii="Times New Roman" w:hAnsi="Times New Roman" w:cs="Times New Roman"/>
          <w:sz w:val="28"/>
          <w:szCs w:val="28"/>
        </w:rPr>
        <w:t xml:space="preserve"> (Stakeholder Analysis)</w:t>
      </w:r>
    </w:p>
    <w:p w14:paraId="22AAB3F6" w14:textId="3D2967E3" w:rsidR="00D47F4E" w:rsidRPr="00567D35" w:rsidRDefault="00D47F4E" w:rsidP="00567D35">
      <w:p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 xml:space="preserve">Користувачі: </w:t>
      </w:r>
    </w:p>
    <w:p w14:paraId="09C6A808" w14:textId="743CF83A" w:rsidR="00D47F4E" w:rsidRPr="00567D35" w:rsidRDefault="00D47F4E" w:rsidP="00567D3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>Приватні особи, які бажають контролювати свої фінанси.</w:t>
      </w:r>
    </w:p>
    <w:p w14:paraId="2528EF35" w14:textId="399290D8" w:rsidR="00D47F4E" w:rsidRPr="00567D35" w:rsidRDefault="00D47F4E" w:rsidP="00567D3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>Молоді професіонали та сім’ї.</w:t>
      </w:r>
    </w:p>
    <w:p w14:paraId="2E6D95DA" w14:textId="791BB2B5" w:rsidR="00D47F4E" w:rsidRPr="00567D35" w:rsidRDefault="00D47F4E" w:rsidP="00567D3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>Підприємці та фрілансери.</w:t>
      </w:r>
    </w:p>
    <w:p w14:paraId="3D1A9E9E" w14:textId="2301AA43" w:rsidR="00D47F4E" w:rsidRPr="00567D35" w:rsidRDefault="00D47F4E" w:rsidP="00567D3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 xml:space="preserve">Інші зацікавлені сторони: </w:t>
      </w:r>
    </w:p>
    <w:p w14:paraId="4143E5BF" w14:textId="738DA700" w:rsidR="00D47F4E" w:rsidRPr="00567D35" w:rsidRDefault="00D47F4E" w:rsidP="00567D35">
      <w:p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>Розробники додатка.</w:t>
      </w:r>
    </w:p>
    <w:p w14:paraId="64D19BC3" w14:textId="77777777" w:rsidR="00D47F4E" w:rsidRPr="00567D35" w:rsidRDefault="00D47F4E" w:rsidP="00567D3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b/>
          <w:bCs/>
          <w:sz w:val="28"/>
          <w:szCs w:val="28"/>
        </w:rPr>
        <w:t>Аналіз витрат та вигод</w:t>
      </w:r>
      <w:r w:rsidRPr="00567D35">
        <w:rPr>
          <w:rFonts w:ascii="Times New Roman" w:hAnsi="Times New Roman" w:cs="Times New Roman"/>
          <w:sz w:val="28"/>
          <w:szCs w:val="28"/>
        </w:rPr>
        <w:t xml:space="preserve"> (Cost-Benefit Analysis)</w:t>
      </w:r>
    </w:p>
    <w:p w14:paraId="58517DB3" w14:textId="2A8B197E" w:rsidR="00D47F4E" w:rsidRPr="00567D35" w:rsidRDefault="00D47F4E" w:rsidP="00567D35">
      <w:p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 xml:space="preserve">Витрати: </w:t>
      </w:r>
    </w:p>
    <w:p w14:paraId="49503184" w14:textId="45D95739" w:rsidR="00D47F4E" w:rsidRPr="00527A72" w:rsidRDefault="00D47F4E" w:rsidP="00567D3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>Розробка</w:t>
      </w:r>
      <w:r w:rsidR="00527A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78C822" w14:textId="3833A195" w:rsidR="00527A72" w:rsidRPr="00BE1109" w:rsidRDefault="00527A72" w:rsidP="00BE110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1109">
        <w:rPr>
          <w:rFonts w:ascii="Times New Roman" w:hAnsi="Times New Roman" w:cs="Times New Roman"/>
          <w:sz w:val="28"/>
          <w:szCs w:val="28"/>
        </w:rPr>
        <w:t>Дослідження та планування</w:t>
      </w:r>
    </w:p>
    <w:p w14:paraId="4486A76C" w14:textId="7346CDD9" w:rsidR="00527A72" w:rsidRPr="00BE1109" w:rsidRDefault="00527A72" w:rsidP="00BE110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1109">
        <w:rPr>
          <w:rFonts w:ascii="Times New Roman" w:hAnsi="Times New Roman" w:cs="Times New Roman"/>
          <w:sz w:val="28"/>
          <w:szCs w:val="28"/>
        </w:rPr>
        <w:t>Вивчення технологій та інструментів</w:t>
      </w:r>
    </w:p>
    <w:p w14:paraId="425933D7" w14:textId="6367972B" w:rsidR="00527A72" w:rsidRPr="00BE1109" w:rsidRDefault="00527A72" w:rsidP="00BE110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1109">
        <w:rPr>
          <w:rFonts w:ascii="Times New Roman" w:hAnsi="Times New Roman" w:cs="Times New Roman"/>
          <w:sz w:val="28"/>
          <w:szCs w:val="28"/>
        </w:rPr>
        <w:t>Проектування системи</w:t>
      </w:r>
    </w:p>
    <w:p w14:paraId="1A0839E7" w14:textId="0893339F" w:rsidR="00527A72" w:rsidRPr="00BE1109" w:rsidRDefault="00527A72" w:rsidP="00BE110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1109">
        <w:rPr>
          <w:rFonts w:ascii="Times New Roman" w:hAnsi="Times New Roman" w:cs="Times New Roman"/>
          <w:sz w:val="28"/>
          <w:szCs w:val="28"/>
        </w:rPr>
        <w:t>Розробка користувацького інтерфейсу (UI)</w:t>
      </w:r>
    </w:p>
    <w:p w14:paraId="33865008" w14:textId="607DBF15" w:rsidR="00527A72" w:rsidRPr="00BE1109" w:rsidRDefault="00527A72" w:rsidP="00BE110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1109">
        <w:rPr>
          <w:rFonts w:ascii="Times New Roman" w:hAnsi="Times New Roman" w:cs="Times New Roman"/>
          <w:sz w:val="28"/>
          <w:szCs w:val="28"/>
        </w:rPr>
        <w:t>Реалізація функціоналу</w:t>
      </w:r>
    </w:p>
    <w:p w14:paraId="616BD578" w14:textId="771A409F" w:rsidR="00527A72" w:rsidRPr="00BE1109" w:rsidRDefault="00527A72" w:rsidP="00BE110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1109">
        <w:rPr>
          <w:rFonts w:ascii="Times New Roman" w:hAnsi="Times New Roman" w:cs="Times New Roman"/>
          <w:sz w:val="28"/>
          <w:szCs w:val="28"/>
        </w:rPr>
        <w:t>Робота з базою даних</w:t>
      </w:r>
    </w:p>
    <w:p w14:paraId="4F804F76" w14:textId="272404FD" w:rsidR="00527A72" w:rsidRPr="00BE1109" w:rsidRDefault="00527A72" w:rsidP="00BE110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1109">
        <w:rPr>
          <w:rFonts w:ascii="Times New Roman" w:hAnsi="Times New Roman" w:cs="Times New Roman"/>
          <w:sz w:val="28"/>
          <w:szCs w:val="28"/>
        </w:rPr>
        <w:t>Тестування</w:t>
      </w:r>
    </w:p>
    <w:p w14:paraId="6152B3A2" w14:textId="10D4CF28" w:rsidR="00527A72" w:rsidRPr="00BE1109" w:rsidRDefault="00527A72" w:rsidP="00BE110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1109">
        <w:rPr>
          <w:rFonts w:ascii="Times New Roman" w:hAnsi="Times New Roman" w:cs="Times New Roman"/>
          <w:sz w:val="28"/>
          <w:szCs w:val="28"/>
        </w:rPr>
        <w:t>Документація</w:t>
      </w:r>
    </w:p>
    <w:p w14:paraId="44A1B992" w14:textId="3A382F0E" w:rsidR="00527A72" w:rsidRPr="00BE1109" w:rsidRDefault="00527A72" w:rsidP="00BE110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1109">
        <w:rPr>
          <w:rFonts w:ascii="Times New Roman" w:hAnsi="Times New Roman" w:cs="Times New Roman"/>
          <w:sz w:val="28"/>
          <w:szCs w:val="28"/>
        </w:rPr>
        <w:t>Розгортання та підтримка</w:t>
      </w:r>
    </w:p>
    <w:p w14:paraId="2488679A" w14:textId="291E8351" w:rsidR="00D47F4E" w:rsidRPr="00567D35" w:rsidRDefault="00D47F4E" w:rsidP="00567D35">
      <w:p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 xml:space="preserve">Вигоди: </w:t>
      </w:r>
    </w:p>
    <w:p w14:paraId="1FFB3FD6" w14:textId="23EA968E" w:rsidR="00D47F4E" w:rsidRPr="00567D35" w:rsidRDefault="00D47F4E" w:rsidP="00567D3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7D35">
        <w:rPr>
          <w:rFonts w:ascii="Times New Roman" w:hAnsi="Times New Roman" w:cs="Times New Roman"/>
          <w:sz w:val="28"/>
          <w:szCs w:val="28"/>
        </w:rPr>
        <w:t>Покращення фінансової грамотності користувачів.</w:t>
      </w:r>
    </w:p>
    <w:p w14:paraId="642519BC" w14:textId="02CE5241" w:rsidR="00BE1109" w:rsidRDefault="00BE1109" w:rsidP="00567D3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практичних та теоретичних навичок розробників.</w:t>
      </w:r>
    </w:p>
    <w:p w14:paraId="4036419C" w14:textId="3BA5223C" w:rsidR="00BE1109" w:rsidRPr="00567D35" w:rsidRDefault="00BE1109" w:rsidP="00567D3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пет-проєкту, який можна додати в портфоліо.</w:t>
      </w:r>
    </w:p>
    <w:sectPr w:rsidR="00BE1109" w:rsidRPr="0056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0E8"/>
    <w:multiLevelType w:val="hybridMultilevel"/>
    <w:tmpl w:val="69E27A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4AB"/>
    <w:multiLevelType w:val="hybridMultilevel"/>
    <w:tmpl w:val="9F8ADD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6D0E81"/>
    <w:multiLevelType w:val="multilevel"/>
    <w:tmpl w:val="4C9A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87239"/>
    <w:multiLevelType w:val="multilevel"/>
    <w:tmpl w:val="AB1A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56B19"/>
    <w:multiLevelType w:val="hybridMultilevel"/>
    <w:tmpl w:val="3898872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A12D2"/>
    <w:multiLevelType w:val="hybridMultilevel"/>
    <w:tmpl w:val="52D632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663"/>
    <w:multiLevelType w:val="hybridMultilevel"/>
    <w:tmpl w:val="EEB8CD2A"/>
    <w:lvl w:ilvl="0" w:tplc="4CACBFA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D47BE7"/>
    <w:multiLevelType w:val="multilevel"/>
    <w:tmpl w:val="1B9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70615"/>
    <w:multiLevelType w:val="hybridMultilevel"/>
    <w:tmpl w:val="E9E8F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22157"/>
    <w:multiLevelType w:val="hybridMultilevel"/>
    <w:tmpl w:val="A31E67AE"/>
    <w:lvl w:ilvl="0" w:tplc="D752F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95889"/>
    <w:multiLevelType w:val="multilevel"/>
    <w:tmpl w:val="ACA6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51463"/>
    <w:multiLevelType w:val="hybridMultilevel"/>
    <w:tmpl w:val="9F2269F6"/>
    <w:lvl w:ilvl="0" w:tplc="4CACBF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D62F4"/>
    <w:multiLevelType w:val="hybridMultilevel"/>
    <w:tmpl w:val="4A0056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82F34"/>
    <w:multiLevelType w:val="multilevel"/>
    <w:tmpl w:val="3EF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97D09"/>
    <w:multiLevelType w:val="hybridMultilevel"/>
    <w:tmpl w:val="44083A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03946"/>
    <w:multiLevelType w:val="multilevel"/>
    <w:tmpl w:val="BD90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766A4"/>
    <w:multiLevelType w:val="hybridMultilevel"/>
    <w:tmpl w:val="EEB088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A2ED6"/>
    <w:multiLevelType w:val="hybridMultilevel"/>
    <w:tmpl w:val="226AA1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54130"/>
    <w:multiLevelType w:val="hybridMultilevel"/>
    <w:tmpl w:val="FD0422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1400F"/>
    <w:multiLevelType w:val="multilevel"/>
    <w:tmpl w:val="95E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24DB3"/>
    <w:multiLevelType w:val="hybridMultilevel"/>
    <w:tmpl w:val="5394F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C4D57"/>
    <w:multiLevelType w:val="multilevel"/>
    <w:tmpl w:val="69D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04EC1"/>
    <w:multiLevelType w:val="multilevel"/>
    <w:tmpl w:val="3252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D1973"/>
    <w:multiLevelType w:val="hybridMultilevel"/>
    <w:tmpl w:val="27B229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17"/>
  </w:num>
  <w:num w:numId="5">
    <w:abstractNumId w:val="16"/>
  </w:num>
  <w:num w:numId="6">
    <w:abstractNumId w:val="1"/>
  </w:num>
  <w:num w:numId="7">
    <w:abstractNumId w:val="0"/>
  </w:num>
  <w:num w:numId="8">
    <w:abstractNumId w:val="18"/>
  </w:num>
  <w:num w:numId="9">
    <w:abstractNumId w:val="4"/>
  </w:num>
  <w:num w:numId="10">
    <w:abstractNumId w:val="23"/>
  </w:num>
  <w:num w:numId="11">
    <w:abstractNumId w:val="14"/>
  </w:num>
  <w:num w:numId="12">
    <w:abstractNumId w:val="5"/>
  </w:num>
  <w:num w:numId="13">
    <w:abstractNumId w:val="11"/>
  </w:num>
  <w:num w:numId="14">
    <w:abstractNumId w:val="9"/>
  </w:num>
  <w:num w:numId="15">
    <w:abstractNumId w:val="7"/>
  </w:num>
  <w:num w:numId="16">
    <w:abstractNumId w:val="22"/>
  </w:num>
  <w:num w:numId="17">
    <w:abstractNumId w:val="2"/>
  </w:num>
  <w:num w:numId="18">
    <w:abstractNumId w:val="21"/>
  </w:num>
  <w:num w:numId="19">
    <w:abstractNumId w:val="19"/>
  </w:num>
  <w:num w:numId="20">
    <w:abstractNumId w:val="13"/>
  </w:num>
  <w:num w:numId="21">
    <w:abstractNumId w:val="3"/>
  </w:num>
  <w:num w:numId="22">
    <w:abstractNumId w:val="15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E"/>
    <w:rsid w:val="00135D64"/>
    <w:rsid w:val="00215B3E"/>
    <w:rsid w:val="00344119"/>
    <w:rsid w:val="00527A72"/>
    <w:rsid w:val="00567D35"/>
    <w:rsid w:val="005A6117"/>
    <w:rsid w:val="008E722E"/>
    <w:rsid w:val="00BE1109"/>
    <w:rsid w:val="00D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1039"/>
  <w15:chartTrackingRefBased/>
  <w15:docId w15:val="{7ACB599F-1E4E-46EB-A5FF-9F80562D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27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15B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27A7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527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692</Words>
  <Characters>395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5</cp:revision>
  <dcterms:created xsi:type="dcterms:W3CDTF">2025-02-06T16:11:00Z</dcterms:created>
  <dcterms:modified xsi:type="dcterms:W3CDTF">2025-02-11T17:52:00Z</dcterms:modified>
</cp:coreProperties>
</file>