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2E" w:rsidRPr="00D75A2E" w:rsidRDefault="0055665B" w:rsidP="00D75A2E">
      <w:pPr>
        <w:pBdr>
          <w:bottom w:val="single" w:sz="8" w:space="4" w:color="4F81BD"/>
        </w:pBdr>
        <w:spacing w:after="300"/>
        <w:contextualSpacing/>
        <w:rPr>
          <w:rFonts w:ascii="Cambria" w:hAnsi="Cambria"/>
          <w:b/>
          <w:color w:val="17365D"/>
          <w:spacing w:val="5"/>
          <w:kern w:val="28"/>
          <w:sz w:val="52"/>
          <w:szCs w:val="52"/>
          <w:lang w:val="es-ES"/>
        </w:rPr>
      </w:pPr>
      <w:bookmarkStart w:id="0" w:name="_Ref506972162"/>
      <w:r>
        <w:rPr>
          <w:rFonts w:ascii="Cambria" w:hAnsi="Cambria"/>
          <w:color w:val="17365D"/>
          <w:spacing w:val="5"/>
          <w:kern w:val="28"/>
          <w:sz w:val="52"/>
          <w:szCs w:val="52"/>
          <w:lang w:val="es-ES"/>
        </w:rPr>
        <w:t>Identity</w:t>
      </w:r>
    </w:p>
    <w:p w:rsidR="00D75A2E" w:rsidRPr="00DD3B9C" w:rsidRDefault="0055665B" w:rsidP="00D75A2E">
      <w:pPr>
        <w:numPr>
          <w:ilvl w:val="1"/>
          <w:numId w:val="0"/>
        </w:numPr>
        <w:spacing w:after="200" w:line="276" w:lineRule="auto"/>
        <w:rPr>
          <w:rFonts w:ascii="Cambria" w:hAnsi="Cambria"/>
          <w:i/>
          <w:iCs/>
          <w:color w:val="4F81BD"/>
          <w:spacing w:val="15"/>
          <w:sz w:val="24"/>
          <w:szCs w:val="24"/>
          <w:lang w:val="es-ES"/>
        </w:rPr>
      </w:pPr>
      <w:r>
        <w:rPr>
          <w:rFonts w:ascii="Cambria" w:hAnsi="Cambria"/>
          <w:i/>
          <w:iCs/>
          <w:color w:val="4F81BD"/>
          <w:spacing w:val="15"/>
          <w:sz w:val="24"/>
          <w:szCs w:val="24"/>
          <w:lang w:val="es-ES"/>
        </w:rPr>
        <w:t>Sophos-Colpatria</w:t>
      </w:r>
    </w:p>
    <w:p w:rsidR="00A21240" w:rsidRDefault="00A21240" w:rsidP="00A21240">
      <w:pPr>
        <w:jc w:val="both"/>
        <w:rPr>
          <w:rFonts w:cs="Arial"/>
          <w:lang w:val="es-ES"/>
        </w:rPr>
      </w:pPr>
    </w:p>
    <w:tbl>
      <w:tblPr>
        <w:tblStyle w:val="GridTable4Accent1"/>
        <w:tblW w:w="0" w:type="auto"/>
        <w:tblLook w:val="04A0"/>
      </w:tblPr>
      <w:tblGrid>
        <w:gridCol w:w="2405"/>
        <w:gridCol w:w="6413"/>
      </w:tblGrid>
      <w:tr w:rsidR="00D75A2E" w:rsidTr="009B7BC0">
        <w:trPr>
          <w:cnfStyle w:val="100000000000"/>
        </w:trPr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Fecha:</w:t>
            </w:r>
          </w:p>
        </w:tc>
        <w:tc>
          <w:tcPr>
            <w:tcW w:w="6413" w:type="dxa"/>
          </w:tcPr>
          <w:p w:rsidR="00D75A2E" w:rsidRDefault="0055665B" w:rsidP="00A21240">
            <w:pPr>
              <w:jc w:val="both"/>
              <w:cnfStyle w:val="1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27/11/2021</w:t>
            </w:r>
          </w:p>
        </w:tc>
      </w:tr>
      <w:tr w:rsidR="00D75A2E" w:rsidTr="009B7BC0">
        <w:trPr>
          <w:cnfStyle w:val="000000100000"/>
        </w:trPr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Requerimiento:</w:t>
            </w:r>
          </w:p>
        </w:tc>
        <w:tc>
          <w:tcPr>
            <w:tcW w:w="6413" w:type="dxa"/>
          </w:tcPr>
          <w:p w:rsidR="00D75A2E" w:rsidRDefault="0055665B" w:rsidP="00A2124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Implementación de autenticación- seguridad jwt</w:t>
            </w:r>
          </w:p>
        </w:tc>
      </w:tr>
      <w:tr w:rsidR="00D75A2E" w:rsidTr="009B7BC0">
        <w:tc>
          <w:tcPr>
            <w:cnfStyle w:val="001000000000"/>
            <w:tcW w:w="2405" w:type="dxa"/>
          </w:tcPr>
          <w:p w:rsidR="00D75A2E" w:rsidRDefault="00D75A2E" w:rsidP="00A2124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Autor:</w:t>
            </w:r>
          </w:p>
        </w:tc>
        <w:tc>
          <w:tcPr>
            <w:tcW w:w="6413" w:type="dxa"/>
          </w:tcPr>
          <w:p w:rsidR="00D75A2E" w:rsidRDefault="0055665B" w:rsidP="00A2124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Deissy Gómez Puentes</w:t>
            </w:r>
          </w:p>
        </w:tc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9B7BC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Mock up / Servicio</w:t>
            </w:r>
          </w:p>
        </w:tc>
        <w:tc>
          <w:tcPr>
            <w:tcW w:w="6413" w:type="dxa"/>
          </w:tcPr>
          <w:p w:rsidR="009B7BC0" w:rsidRDefault="0055665B" w:rsidP="006112D5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MicroServicio</w:t>
            </w:r>
          </w:p>
        </w:tc>
      </w:tr>
    </w:tbl>
    <w:p w:rsidR="00A21240" w:rsidRDefault="00A21240" w:rsidP="00A21240">
      <w:pPr>
        <w:jc w:val="both"/>
        <w:rPr>
          <w:rFonts w:cs="Arial"/>
          <w:lang w:val="es-ES"/>
        </w:rPr>
      </w:pPr>
    </w:p>
    <w:p w:rsidR="009B7BC0" w:rsidRPr="00EC38DA" w:rsidRDefault="009B7BC0" w:rsidP="00A21240">
      <w:pPr>
        <w:jc w:val="both"/>
        <w:rPr>
          <w:rFonts w:cs="Arial"/>
          <w:lang w:val="es-ES"/>
        </w:rPr>
      </w:pPr>
    </w:p>
    <w:tbl>
      <w:tblPr>
        <w:tblStyle w:val="GridTable4Accent1"/>
        <w:tblW w:w="0" w:type="auto"/>
        <w:tblLook w:val="04A0"/>
      </w:tblPr>
      <w:tblGrid>
        <w:gridCol w:w="823"/>
        <w:gridCol w:w="8231"/>
      </w:tblGrid>
      <w:tr w:rsidR="009B7BC0" w:rsidTr="00165AFF">
        <w:trPr>
          <w:cnfStyle w:val="100000000000"/>
        </w:trPr>
        <w:tc>
          <w:tcPr>
            <w:cnfStyle w:val="001000000000"/>
            <w:tcW w:w="8818" w:type="dxa"/>
            <w:gridSpan w:val="2"/>
          </w:tcPr>
          <w:p w:rsidR="009B7BC0" w:rsidRDefault="009B7BC0" w:rsidP="009B7BC0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Pruebas Unitarias</w:t>
            </w:r>
          </w:p>
        </w:tc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PU001</w:t>
            </w:r>
          </w:p>
        </w:tc>
        <w:tc>
          <w:tcPr>
            <w:tcW w:w="6413" w:type="dxa"/>
          </w:tcPr>
          <w:p w:rsidR="009B7BC0" w:rsidRDefault="0055665B" w:rsidP="006112D5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Login</w:t>
            </w:r>
          </w:p>
        </w:tc>
      </w:tr>
      <w:tr w:rsidR="009B7BC0" w:rsidTr="00D260B6">
        <w:tc>
          <w:tcPr>
            <w:cnfStyle w:val="001000000000"/>
            <w:tcW w:w="8818" w:type="dxa"/>
            <w:gridSpan w:val="2"/>
          </w:tcPr>
          <w:p w:rsidR="009B7BC0" w:rsidRDefault="009B7BC0" w:rsidP="006112D5">
            <w:pPr>
              <w:jc w:val="both"/>
              <w:rPr>
                <w:rFonts w:cs="Arial"/>
                <w:lang w:val="es-ES"/>
              </w:rPr>
            </w:pPr>
          </w:p>
          <w:p w:rsidR="00772261" w:rsidRDefault="00772261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Inicialización del Microservicio, con creación de tabla e inserción de usuario de prueba por medio de liquibase:</w:t>
            </w:r>
          </w:p>
          <w:p w:rsidR="00772261" w:rsidRDefault="00772261" w:rsidP="006112D5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val="es-ES" w:eastAsia="es-ES"/>
              </w:rPr>
              <w:drawing>
                <wp:inline distT="0" distB="0" distL="0" distR="0">
                  <wp:extent cx="5610860" cy="1748155"/>
                  <wp:effectExtent l="19050" t="0" r="8890" b="0"/>
                  <wp:docPr id="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174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6112D5">
            <w:pPr>
              <w:jc w:val="both"/>
              <w:rPr>
                <w:rFonts w:cs="Arial"/>
                <w:lang w:val="es-ES"/>
              </w:rPr>
            </w:pPr>
          </w:p>
          <w:p w:rsidR="009B7BC0" w:rsidRDefault="00772261" w:rsidP="009B7BC0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val="es-ES" w:eastAsia="es-ES"/>
              </w:rPr>
              <w:drawing>
                <wp:inline distT="0" distB="0" distL="0" distR="0">
                  <wp:extent cx="5610860" cy="1485265"/>
                  <wp:effectExtent l="19050" t="0" r="889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BC0" w:rsidRDefault="009B7BC0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Generación de token:</w:t>
            </w: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Usuario de prueba por defecto:</w:t>
            </w: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</w:p>
          <w:p w:rsidR="009A2AFC" w:rsidRDefault="009A2AFC" w:rsidP="00772261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{</w:t>
            </w:r>
          </w:p>
          <w:p w:rsidR="009A2AFC" w:rsidRPr="009A2AFC" w:rsidRDefault="009A2AFC" w:rsidP="009A2AFC">
            <w:pPr>
              <w:rPr>
                <w:rFonts w:cs="Arial"/>
                <w:b w:val="0"/>
                <w:lang w:val="es-ES"/>
              </w:rPr>
            </w:pPr>
            <w:r w:rsidRPr="009A2AFC">
              <w:rPr>
                <w:rFonts w:cs="Arial"/>
                <w:b w:val="0"/>
                <w:lang w:val="es-ES"/>
              </w:rPr>
              <w:t xml:space="preserve">    "username": "dey",</w:t>
            </w:r>
          </w:p>
          <w:p w:rsidR="009A2AFC" w:rsidRDefault="009A2AFC" w:rsidP="009A2AFC">
            <w:pPr>
              <w:rPr>
                <w:rFonts w:cs="Arial"/>
                <w:b w:val="0"/>
                <w:lang w:val="es-ES"/>
              </w:rPr>
            </w:pPr>
            <w:r w:rsidRPr="009A2AFC">
              <w:rPr>
                <w:rFonts w:cs="Arial"/>
                <w:b w:val="0"/>
                <w:lang w:val="es-ES"/>
              </w:rPr>
              <w:t xml:space="preserve">    "password": "dey"</w:t>
            </w:r>
          </w:p>
          <w:p w:rsidR="009A2AFC" w:rsidRPr="009A2AFC" w:rsidRDefault="009A2AFC" w:rsidP="009A2AFC">
            <w:pPr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b w:val="0"/>
                <w:lang w:val="es-ES"/>
              </w:rPr>
              <w:t>}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val="es-ES" w:eastAsia="es-ES"/>
              </w:rPr>
              <w:drawing>
                <wp:inline distT="0" distB="0" distL="0" distR="0">
                  <wp:extent cx="5607050" cy="1361440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Contraseña Incorrecta: 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val="es-ES" w:eastAsia="es-ES"/>
              </w:rPr>
              <w:drawing>
                <wp:inline distT="0" distB="0" distL="0" distR="0">
                  <wp:extent cx="5612130" cy="924560"/>
                  <wp:effectExtent l="1905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92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Incorrecto:</w:t>
            </w:r>
          </w:p>
          <w:p w:rsidR="00772261" w:rsidRDefault="00772261" w:rsidP="00772261">
            <w:pPr>
              <w:rPr>
                <w:rFonts w:cs="Arial"/>
                <w:lang w:val="es-ES"/>
              </w:rPr>
            </w:pPr>
          </w:p>
          <w:p w:rsidR="00772261" w:rsidRDefault="00772261" w:rsidP="00772261">
            <w:pPr>
              <w:rPr>
                <w:rFonts w:cs="Arial"/>
                <w:lang w:val="es-ES"/>
              </w:rPr>
            </w:pPr>
            <w:r>
              <w:rPr>
                <w:rFonts w:cs="Arial"/>
                <w:b w:val="0"/>
                <w:bCs w:val="0"/>
                <w:noProof/>
                <w:lang w:val="es-ES" w:eastAsia="es-ES"/>
              </w:rPr>
              <w:drawing>
                <wp:inline distT="0" distB="0" distL="0" distR="0">
                  <wp:extent cx="5601970" cy="1185545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772261">
            <w:pPr>
              <w:rPr>
                <w:rFonts w:cs="Arial"/>
                <w:lang w:val="es-ES"/>
              </w:rPr>
            </w:pPr>
          </w:p>
        </w:tc>
        <w:bookmarkStart w:id="1" w:name="_GoBack"/>
        <w:bookmarkEnd w:id="1"/>
      </w:tr>
      <w:tr w:rsidR="009B7BC0" w:rsidTr="009B7BC0">
        <w:trPr>
          <w:cnfStyle w:val="000000100000"/>
        </w:trPr>
        <w:tc>
          <w:tcPr>
            <w:cnfStyle w:val="001000000000"/>
            <w:tcW w:w="2405" w:type="dxa"/>
          </w:tcPr>
          <w:p w:rsidR="009B7BC0" w:rsidRDefault="009B7BC0" w:rsidP="009B7BC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PU002</w:t>
            </w:r>
          </w:p>
        </w:tc>
        <w:tc>
          <w:tcPr>
            <w:tcW w:w="6413" w:type="dxa"/>
          </w:tcPr>
          <w:p w:rsidR="009B7BC0" w:rsidRDefault="00772261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Validación métodos de UserIdentity con envío de Token</w:t>
            </w:r>
          </w:p>
        </w:tc>
      </w:tr>
      <w:tr w:rsidR="00772261" w:rsidTr="009B7BC0">
        <w:tc>
          <w:tcPr>
            <w:cnfStyle w:val="001000000000"/>
            <w:tcW w:w="2405" w:type="dxa"/>
          </w:tcPr>
          <w:p w:rsidR="00772261" w:rsidRDefault="00772261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Usuario por ID:</w:t>
            </w: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986681" cy="1502229"/>
                  <wp:effectExtent l="19050" t="0" r="4419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r="11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81" cy="1502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261" w:rsidRDefault="00772261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772261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Prueba fallida sin enviar autorización: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987618" cy="1351504"/>
                  <wp:effectExtent l="19050" t="0" r="3482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10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618" cy="1351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Creación de usuarios con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930798" cy="3260691"/>
                  <wp:effectExtent l="19050" t="0" r="3152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r="120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98" cy="326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5070440" cy="1246270"/>
                  <wp:effectExtent l="1905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r="9625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0440" cy="124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894594" cy="1574252"/>
                  <wp:effectExtent l="19050" t="0" r="1256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834" cy="1574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Eliminación de usuarios: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5596890" cy="1572260"/>
                  <wp:effectExtent l="19050" t="0" r="381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890" cy="157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5612130" cy="1155700"/>
                  <wp:effectExtent l="19050" t="0" r="762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Sin Token:</w:t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5601970" cy="1673225"/>
                  <wp:effectExtent l="1905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Validación De métodos que no requieren Autenticación</w:t>
            </w:r>
          </w:p>
        </w:tc>
      </w:tr>
      <w:tr w:rsidR="009A2AFC" w:rsidTr="009B7BC0"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996590" cy="1170633"/>
                  <wp:effectExtent l="1905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457" cy="1170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</w:p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4995078" cy="1612557"/>
                  <wp:effectExtent l="1905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462" cy="1612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noProof/>
                <w:lang w:val="es-ES" w:eastAsia="es-ES"/>
              </w:rPr>
            </w:pPr>
          </w:p>
        </w:tc>
      </w:tr>
      <w:tr w:rsidR="009A2AFC" w:rsidTr="009B7BC0"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00000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Validación de Logs por Consola:</w:t>
            </w:r>
          </w:p>
        </w:tc>
      </w:tr>
      <w:tr w:rsidR="009A2AFC" w:rsidTr="009B7BC0">
        <w:trPr>
          <w:cnfStyle w:val="000000100000"/>
        </w:trPr>
        <w:tc>
          <w:tcPr>
            <w:cnfStyle w:val="001000000000"/>
            <w:tcW w:w="2405" w:type="dxa"/>
          </w:tcPr>
          <w:p w:rsidR="009A2AFC" w:rsidRDefault="009A2AFC" w:rsidP="009B7BC0">
            <w:pPr>
              <w:jc w:val="both"/>
              <w:rPr>
                <w:rFonts w:cs="Arial"/>
                <w:lang w:val="es-ES"/>
              </w:rPr>
            </w:pPr>
          </w:p>
        </w:tc>
        <w:tc>
          <w:tcPr>
            <w:tcW w:w="6413" w:type="dxa"/>
          </w:tcPr>
          <w:p w:rsidR="009A2AFC" w:rsidRDefault="009A2AFC" w:rsidP="009B7BC0">
            <w:pPr>
              <w:jc w:val="both"/>
              <w:cnfStyle w:val="000000100000"/>
              <w:rPr>
                <w:rFonts w:cs="Arial"/>
                <w:lang w:val="es-ES"/>
              </w:rPr>
            </w:pPr>
            <w:r>
              <w:rPr>
                <w:rFonts w:cs="Arial"/>
                <w:noProof/>
                <w:lang w:val="es-ES" w:eastAsia="es-ES"/>
              </w:rPr>
              <w:drawing>
                <wp:inline distT="0" distB="0" distL="0" distR="0">
                  <wp:extent cx="5601970" cy="1487170"/>
                  <wp:effectExtent l="1905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970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>
      <w:pPr>
        <w:pStyle w:val="Ttulo"/>
      </w:pPr>
    </w:p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D3B9C" w:rsidRDefault="00DD3B9C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p w:rsidR="00D75A2E" w:rsidRDefault="00D75A2E" w:rsidP="00DD3B9C"/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D75A2E" w:rsidTr="00D75A2E">
        <w:tc>
          <w:tcPr>
            <w:tcW w:w="4414" w:type="dxa"/>
          </w:tcPr>
          <w:p w:rsidR="00D75A2E" w:rsidRDefault="00D75A2E" w:rsidP="00DD3B9C">
            <w:r>
              <w:t>PU001. Prueba servicio autenticación</w:t>
            </w:r>
          </w:p>
        </w:tc>
        <w:tc>
          <w:tcPr>
            <w:tcW w:w="4414" w:type="dxa"/>
          </w:tcPr>
          <w:p w:rsidR="00D75A2E" w:rsidRDefault="00D75A2E" w:rsidP="00DD3B9C"/>
        </w:tc>
      </w:tr>
      <w:tr w:rsidR="00D75A2E" w:rsidTr="00D75A2E">
        <w:tc>
          <w:tcPr>
            <w:tcW w:w="4414" w:type="dxa"/>
          </w:tcPr>
          <w:p w:rsidR="00D75A2E" w:rsidRDefault="00D75A2E" w:rsidP="00DD3B9C">
            <w:r>
              <w:t>PU002</w:t>
            </w:r>
          </w:p>
        </w:tc>
        <w:tc>
          <w:tcPr>
            <w:tcW w:w="4414" w:type="dxa"/>
          </w:tcPr>
          <w:p w:rsidR="00D75A2E" w:rsidRDefault="00D75A2E" w:rsidP="00DD3B9C"/>
        </w:tc>
      </w:tr>
      <w:tr w:rsidR="00D75A2E" w:rsidTr="00D75A2E">
        <w:tc>
          <w:tcPr>
            <w:tcW w:w="4414" w:type="dxa"/>
          </w:tcPr>
          <w:p w:rsidR="00D75A2E" w:rsidRDefault="00D75A2E" w:rsidP="00DD3B9C">
            <w:r>
              <w:t>PU003</w:t>
            </w:r>
          </w:p>
        </w:tc>
        <w:tc>
          <w:tcPr>
            <w:tcW w:w="4414" w:type="dxa"/>
          </w:tcPr>
          <w:p w:rsidR="00D75A2E" w:rsidRDefault="00D75A2E" w:rsidP="00DD3B9C"/>
        </w:tc>
      </w:tr>
    </w:tbl>
    <w:p w:rsidR="00D75A2E" w:rsidRDefault="00D75A2E" w:rsidP="00DD3B9C"/>
    <w:p w:rsidR="00D75A2E" w:rsidRDefault="00D75A2E" w:rsidP="00DD3B9C"/>
    <w:bookmarkEnd w:id="0"/>
    <w:p w:rsidR="00D75A2E" w:rsidRDefault="00D75A2E" w:rsidP="00DD3B9C"/>
    <w:sectPr w:rsidR="00D75A2E" w:rsidSect="00D75A2E">
      <w:headerReference w:type="default" r:id="rId27"/>
      <w:footerReference w:type="default" r:id="rId28"/>
      <w:pgSz w:w="12240" w:h="15840" w:code="1"/>
      <w:pgMar w:top="1701" w:right="1701" w:bottom="1418" w:left="1701" w:header="181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C84" w:rsidRDefault="006E7C84" w:rsidP="00A21240">
      <w:r>
        <w:separator/>
      </w:r>
    </w:p>
  </w:endnote>
  <w:endnote w:type="continuationSeparator" w:id="0">
    <w:p w:rsidR="006E7C84" w:rsidRDefault="006E7C84" w:rsidP="00A21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54" w:rsidRPr="00206D6E" w:rsidRDefault="00802954" w:rsidP="003E504C">
    <w:pPr>
      <w:pStyle w:val="Piedepgina"/>
      <w:jc w:val="center"/>
    </w:pPr>
  </w:p>
  <w:p w:rsidR="00802954" w:rsidRPr="009A6BA6" w:rsidRDefault="00802954" w:rsidP="002A1FC3">
    <w:pPr>
      <w:pStyle w:val="Piedepgina"/>
      <w:jc w:val="center"/>
      <w:rPr>
        <w:rFonts w:asciiTheme="minorHAnsi" w:hAnsiTheme="minorHAnsi" w:cs="Calibri"/>
        <w:color w:val="FFFFFF"/>
        <w:sz w:val="18"/>
        <w:szCs w:val="18"/>
        <w:lang w:val="es-AR"/>
      </w:rPr>
    </w:pPr>
    <w:r w:rsidRPr="009A6BA6">
      <w:rPr>
        <w:rFonts w:ascii="Calibri" w:hAnsi="Calibri" w:cs="Calibri"/>
        <w:b/>
        <w:color w:val="FFFFFF"/>
        <w:sz w:val="16"/>
        <w:szCs w:val="16"/>
        <w:lang w:val="es-A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C84" w:rsidRDefault="006E7C84" w:rsidP="00A21240">
      <w:r>
        <w:separator/>
      </w:r>
    </w:p>
  </w:footnote>
  <w:footnote w:type="continuationSeparator" w:id="0">
    <w:p w:rsidR="006E7C84" w:rsidRDefault="006E7C84" w:rsidP="00A21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954" w:rsidRDefault="0055665B" w:rsidP="0055665B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2680589" cy="907085"/>
          <wp:effectExtent l="19050" t="0" r="5461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3772" b="11976"/>
                  <a:stretch>
                    <a:fillRect/>
                  </a:stretch>
                </pic:blipFill>
                <pic:spPr bwMode="auto">
                  <a:xfrm>
                    <a:off x="0" y="0"/>
                    <a:ext cx="2680589" cy="907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915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8014F78"/>
    <w:multiLevelType w:val="multilevel"/>
    <w:tmpl w:val="9C68DAD0"/>
    <w:lvl w:ilvl="0">
      <w:start w:val="1"/>
      <w:numFmt w:val="decimal"/>
      <w:lvlRestart w:val="0"/>
      <w:pStyle w:val="PENumbered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PENumberedL2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PENumberedL2"/>
      <w:lvlText w:val="%3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2">
    <w:nsid w:val="26762FB9"/>
    <w:multiLevelType w:val="multilevel"/>
    <w:tmpl w:val="6206DE6A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3">
    <w:nsid w:val="267757BB"/>
    <w:multiLevelType w:val="multilevel"/>
    <w:tmpl w:val="B8B0DB2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83A01B2"/>
    <w:multiLevelType w:val="hybridMultilevel"/>
    <w:tmpl w:val="9B5C902A"/>
    <w:lvl w:ilvl="0" w:tplc="62163D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727FA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2BEC41A3"/>
    <w:multiLevelType w:val="hybridMultilevel"/>
    <w:tmpl w:val="DF72BC6A"/>
    <w:lvl w:ilvl="0" w:tplc="62163D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254C9"/>
    <w:multiLevelType w:val="hybridMultilevel"/>
    <w:tmpl w:val="C67E8346"/>
    <w:lvl w:ilvl="0" w:tplc="5E5EA48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6280D"/>
    <w:multiLevelType w:val="multilevel"/>
    <w:tmpl w:val="057CD2EC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9">
    <w:nsid w:val="3FF0177C"/>
    <w:multiLevelType w:val="multilevel"/>
    <w:tmpl w:val="6206DE6A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0">
    <w:nsid w:val="5679211E"/>
    <w:multiLevelType w:val="hybridMultilevel"/>
    <w:tmpl w:val="4A0C17CE"/>
    <w:lvl w:ilvl="0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16"/>
        </w:tabs>
        <w:ind w:left="7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36"/>
        </w:tabs>
        <w:ind w:left="8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56"/>
        </w:tabs>
        <w:ind w:left="8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576"/>
        </w:tabs>
        <w:ind w:left="9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96"/>
        </w:tabs>
        <w:ind w:left="10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16"/>
        </w:tabs>
        <w:ind w:left="11016" w:hanging="360"/>
      </w:pPr>
      <w:rPr>
        <w:rFonts w:ascii="Wingdings" w:hAnsi="Wingdings" w:hint="default"/>
      </w:rPr>
    </w:lvl>
  </w:abstractNum>
  <w:abstractNum w:abstractNumId="11">
    <w:nsid w:val="5EE84819"/>
    <w:multiLevelType w:val="multilevel"/>
    <w:tmpl w:val="D6285D0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6F100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654B7D"/>
    <w:multiLevelType w:val="hybridMultilevel"/>
    <w:tmpl w:val="D2BC2C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70CEC"/>
    <w:multiLevelType w:val="multilevel"/>
    <w:tmpl w:val="BE0C8D2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9"/>
  </w:num>
  <w:num w:numId="14">
    <w:abstractNumId w:val="12"/>
  </w:num>
  <w:num w:numId="15">
    <w:abstractNumId w:val="1"/>
  </w:num>
  <w:num w:numId="16">
    <w:abstractNumId w:val="1"/>
  </w:num>
  <w:num w:numId="17">
    <w:abstractNumId w:val="6"/>
  </w:num>
  <w:num w:numId="18">
    <w:abstractNumId w:val="4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A21240"/>
    <w:rsid w:val="00002351"/>
    <w:rsid w:val="00004E7E"/>
    <w:rsid w:val="000102E9"/>
    <w:rsid w:val="000140C2"/>
    <w:rsid w:val="0002188C"/>
    <w:rsid w:val="00022B9D"/>
    <w:rsid w:val="00054759"/>
    <w:rsid w:val="00060AA3"/>
    <w:rsid w:val="00063EE3"/>
    <w:rsid w:val="00081F5B"/>
    <w:rsid w:val="00083EBE"/>
    <w:rsid w:val="000B2A1E"/>
    <w:rsid w:val="000B4E35"/>
    <w:rsid w:val="000B7232"/>
    <w:rsid w:val="000C34AA"/>
    <w:rsid w:val="000C4FFD"/>
    <w:rsid w:val="000C72C1"/>
    <w:rsid w:val="000D133E"/>
    <w:rsid w:val="000F5320"/>
    <w:rsid w:val="00101B61"/>
    <w:rsid w:val="001066BD"/>
    <w:rsid w:val="00114CD5"/>
    <w:rsid w:val="00134C42"/>
    <w:rsid w:val="00142E19"/>
    <w:rsid w:val="00150180"/>
    <w:rsid w:val="001556E1"/>
    <w:rsid w:val="001722B7"/>
    <w:rsid w:val="00185508"/>
    <w:rsid w:val="001A4D82"/>
    <w:rsid w:val="001A7D05"/>
    <w:rsid w:val="001B127E"/>
    <w:rsid w:val="001B36A4"/>
    <w:rsid w:val="001C01D2"/>
    <w:rsid w:val="001C2C2D"/>
    <w:rsid w:val="001D2687"/>
    <w:rsid w:val="001D5BB9"/>
    <w:rsid w:val="001D708C"/>
    <w:rsid w:val="001E3088"/>
    <w:rsid w:val="00204B48"/>
    <w:rsid w:val="00206D6E"/>
    <w:rsid w:val="00212DA7"/>
    <w:rsid w:val="002136C4"/>
    <w:rsid w:val="002239ED"/>
    <w:rsid w:val="00227316"/>
    <w:rsid w:val="0023705F"/>
    <w:rsid w:val="00237A86"/>
    <w:rsid w:val="002625E0"/>
    <w:rsid w:val="002978F9"/>
    <w:rsid w:val="002A1FC3"/>
    <w:rsid w:val="002A533D"/>
    <w:rsid w:val="002B277E"/>
    <w:rsid w:val="002B41F5"/>
    <w:rsid w:val="002B4F4D"/>
    <w:rsid w:val="002D175F"/>
    <w:rsid w:val="002E269A"/>
    <w:rsid w:val="002E6270"/>
    <w:rsid w:val="00300689"/>
    <w:rsid w:val="003065B5"/>
    <w:rsid w:val="00306D18"/>
    <w:rsid w:val="003245D6"/>
    <w:rsid w:val="00354529"/>
    <w:rsid w:val="00354632"/>
    <w:rsid w:val="003558E2"/>
    <w:rsid w:val="00363B13"/>
    <w:rsid w:val="00366E96"/>
    <w:rsid w:val="00380CED"/>
    <w:rsid w:val="00395415"/>
    <w:rsid w:val="00395ECD"/>
    <w:rsid w:val="00396DB6"/>
    <w:rsid w:val="003A20D9"/>
    <w:rsid w:val="003A68A1"/>
    <w:rsid w:val="003B2403"/>
    <w:rsid w:val="003C06A9"/>
    <w:rsid w:val="003C5D8A"/>
    <w:rsid w:val="003D18AC"/>
    <w:rsid w:val="003D2751"/>
    <w:rsid w:val="003D3F33"/>
    <w:rsid w:val="003D4D53"/>
    <w:rsid w:val="003D5410"/>
    <w:rsid w:val="003D7D45"/>
    <w:rsid w:val="003E504C"/>
    <w:rsid w:val="003F5574"/>
    <w:rsid w:val="004173D0"/>
    <w:rsid w:val="004203E0"/>
    <w:rsid w:val="0042553E"/>
    <w:rsid w:val="004309F0"/>
    <w:rsid w:val="00443C89"/>
    <w:rsid w:val="00454B7A"/>
    <w:rsid w:val="004556E3"/>
    <w:rsid w:val="00462807"/>
    <w:rsid w:val="004A2576"/>
    <w:rsid w:val="004A47EA"/>
    <w:rsid w:val="004C31A6"/>
    <w:rsid w:val="004E5E51"/>
    <w:rsid w:val="004F39A1"/>
    <w:rsid w:val="00503DB1"/>
    <w:rsid w:val="00504D87"/>
    <w:rsid w:val="00526C68"/>
    <w:rsid w:val="00545523"/>
    <w:rsid w:val="0055665B"/>
    <w:rsid w:val="005578D1"/>
    <w:rsid w:val="00567EA8"/>
    <w:rsid w:val="00573C96"/>
    <w:rsid w:val="005A1E47"/>
    <w:rsid w:val="005A76E2"/>
    <w:rsid w:val="005B47A7"/>
    <w:rsid w:val="005B5AE7"/>
    <w:rsid w:val="005C0BCA"/>
    <w:rsid w:val="005E294F"/>
    <w:rsid w:val="005F1C42"/>
    <w:rsid w:val="005F5023"/>
    <w:rsid w:val="00601209"/>
    <w:rsid w:val="00611183"/>
    <w:rsid w:val="00616EBF"/>
    <w:rsid w:val="00630FF6"/>
    <w:rsid w:val="00634802"/>
    <w:rsid w:val="00635675"/>
    <w:rsid w:val="0064510F"/>
    <w:rsid w:val="0065135B"/>
    <w:rsid w:val="00655249"/>
    <w:rsid w:val="006556B7"/>
    <w:rsid w:val="00673337"/>
    <w:rsid w:val="00696F27"/>
    <w:rsid w:val="006A13AB"/>
    <w:rsid w:val="006A2BB5"/>
    <w:rsid w:val="006A4359"/>
    <w:rsid w:val="006A51A2"/>
    <w:rsid w:val="006A6B75"/>
    <w:rsid w:val="006B5EFA"/>
    <w:rsid w:val="006B7D82"/>
    <w:rsid w:val="006C57B7"/>
    <w:rsid w:val="006E5CAC"/>
    <w:rsid w:val="006E7C84"/>
    <w:rsid w:val="006F4038"/>
    <w:rsid w:val="006F5C75"/>
    <w:rsid w:val="00710520"/>
    <w:rsid w:val="00727400"/>
    <w:rsid w:val="00744A43"/>
    <w:rsid w:val="0074565D"/>
    <w:rsid w:val="00751AF5"/>
    <w:rsid w:val="007636CA"/>
    <w:rsid w:val="007651EB"/>
    <w:rsid w:val="00772261"/>
    <w:rsid w:val="00781F9B"/>
    <w:rsid w:val="00785AD6"/>
    <w:rsid w:val="00786305"/>
    <w:rsid w:val="0079154E"/>
    <w:rsid w:val="00795DCD"/>
    <w:rsid w:val="007B52F4"/>
    <w:rsid w:val="007C2F63"/>
    <w:rsid w:val="007E161D"/>
    <w:rsid w:val="007E6683"/>
    <w:rsid w:val="00801D3B"/>
    <w:rsid w:val="00802954"/>
    <w:rsid w:val="008050B6"/>
    <w:rsid w:val="0082206C"/>
    <w:rsid w:val="0083541A"/>
    <w:rsid w:val="0083552E"/>
    <w:rsid w:val="00837B64"/>
    <w:rsid w:val="00843E31"/>
    <w:rsid w:val="008446CC"/>
    <w:rsid w:val="00845FDA"/>
    <w:rsid w:val="008574C8"/>
    <w:rsid w:val="008603C5"/>
    <w:rsid w:val="008628CD"/>
    <w:rsid w:val="00867A8A"/>
    <w:rsid w:val="00894AA5"/>
    <w:rsid w:val="008A70E8"/>
    <w:rsid w:val="008B08CA"/>
    <w:rsid w:val="008D2A70"/>
    <w:rsid w:val="008D3746"/>
    <w:rsid w:val="008D4AEA"/>
    <w:rsid w:val="008D7F50"/>
    <w:rsid w:val="008F22B9"/>
    <w:rsid w:val="008F3F2B"/>
    <w:rsid w:val="0091027C"/>
    <w:rsid w:val="009164A9"/>
    <w:rsid w:val="00921EA9"/>
    <w:rsid w:val="00935C05"/>
    <w:rsid w:val="00941C39"/>
    <w:rsid w:val="00943B73"/>
    <w:rsid w:val="009650E1"/>
    <w:rsid w:val="00975E40"/>
    <w:rsid w:val="0097730B"/>
    <w:rsid w:val="009A2AFC"/>
    <w:rsid w:val="009A3732"/>
    <w:rsid w:val="009B4FEE"/>
    <w:rsid w:val="009B5912"/>
    <w:rsid w:val="009B7BC0"/>
    <w:rsid w:val="009C4F91"/>
    <w:rsid w:val="009C6CD0"/>
    <w:rsid w:val="009C704E"/>
    <w:rsid w:val="009F26C3"/>
    <w:rsid w:val="00A05894"/>
    <w:rsid w:val="00A100AA"/>
    <w:rsid w:val="00A1674D"/>
    <w:rsid w:val="00A21240"/>
    <w:rsid w:val="00A502E7"/>
    <w:rsid w:val="00A526E1"/>
    <w:rsid w:val="00A56E4B"/>
    <w:rsid w:val="00A76065"/>
    <w:rsid w:val="00A8503A"/>
    <w:rsid w:val="00A863D3"/>
    <w:rsid w:val="00AA77BD"/>
    <w:rsid w:val="00AB2143"/>
    <w:rsid w:val="00AC4113"/>
    <w:rsid w:val="00AC69B7"/>
    <w:rsid w:val="00AD1880"/>
    <w:rsid w:val="00AE351F"/>
    <w:rsid w:val="00B00551"/>
    <w:rsid w:val="00B0382E"/>
    <w:rsid w:val="00B0687A"/>
    <w:rsid w:val="00B26B6D"/>
    <w:rsid w:val="00B30349"/>
    <w:rsid w:val="00B37992"/>
    <w:rsid w:val="00B51DA2"/>
    <w:rsid w:val="00B5621C"/>
    <w:rsid w:val="00B620DD"/>
    <w:rsid w:val="00B72ED9"/>
    <w:rsid w:val="00B960A6"/>
    <w:rsid w:val="00B96EDE"/>
    <w:rsid w:val="00BA3B3E"/>
    <w:rsid w:val="00BA6119"/>
    <w:rsid w:val="00BB5A19"/>
    <w:rsid w:val="00BC2865"/>
    <w:rsid w:val="00BC3164"/>
    <w:rsid w:val="00BC4F18"/>
    <w:rsid w:val="00BD358A"/>
    <w:rsid w:val="00BD6D94"/>
    <w:rsid w:val="00BF7C71"/>
    <w:rsid w:val="00C038D4"/>
    <w:rsid w:val="00C0579D"/>
    <w:rsid w:val="00C103FE"/>
    <w:rsid w:val="00C220B9"/>
    <w:rsid w:val="00C2346D"/>
    <w:rsid w:val="00C273C0"/>
    <w:rsid w:val="00C36180"/>
    <w:rsid w:val="00C65BB2"/>
    <w:rsid w:val="00C6697D"/>
    <w:rsid w:val="00C66BE4"/>
    <w:rsid w:val="00CB2393"/>
    <w:rsid w:val="00CB2CC9"/>
    <w:rsid w:val="00CB5A1A"/>
    <w:rsid w:val="00CE209B"/>
    <w:rsid w:val="00CF5667"/>
    <w:rsid w:val="00D01D88"/>
    <w:rsid w:val="00D1045D"/>
    <w:rsid w:val="00D10BA7"/>
    <w:rsid w:val="00D46B31"/>
    <w:rsid w:val="00D46BDB"/>
    <w:rsid w:val="00D524FD"/>
    <w:rsid w:val="00D60A7F"/>
    <w:rsid w:val="00D75A2E"/>
    <w:rsid w:val="00D80F14"/>
    <w:rsid w:val="00D83205"/>
    <w:rsid w:val="00D901EA"/>
    <w:rsid w:val="00DB17B9"/>
    <w:rsid w:val="00DB6126"/>
    <w:rsid w:val="00DC20BE"/>
    <w:rsid w:val="00DC6342"/>
    <w:rsid w:val="00DC6DF7"/>
    <w:rsid w:val="00DD3B9C"/>
    <w:rsid w:val="00DF6D67"/>
    <w:rsid w:val="00E00A08"/>
    <w:rsid w:val="00E07835"/>
    <w:rsid w:val="00E3187D"/>
    <w:rsid w:val="00E517A6"/>
    <w:rsid w:val="00E54065"/>
    <w:rsid w:val="00E54DDD"/>
    <w:rsid w:val="00EA5473"/>
    <w:rsid w:val="00EB3F0E"/>
    <w:rsid w:val="00EB44F9"/>
    <w:rsid w:val="00EC2B7D"/>
    <w:rsid w:val="00EC38DA"/>
    <w:rsid w:val="00ED0C39"/>
    <w:rsid w:val="00ED5E38"/>
    <w:rsid w:val="00EE709C"/>
    <w:rsid w:val="00EF5580"/>
    <w:rsid w:val="00F200A9"/>
    <w:rsid w:val="00F5322D"/>
    <w:rsid w:val="00F55F44"/>
    <w:rsid w:val="00F8675A"/>
    <w:rsid w:val="00F92F56"/>
    <w:rsid w:val="00FA4659"/>
    <w:rsid w:val="00FB1672"/>
    <w:rsid w:val="00FB3063"/>
    <w:rsid w:val="00FC52E3"/>
    <w:rsid w:val="00FC6ACE"/>
    <w:rsid w:val="00FD042B"/>
    <w:rsid w:val="00FD3F84"/>
    <w:rsid w:val="00FE7C8E"/>
    <w:rsid w:val="00FF43FA"/>
    <w:rsid w:val="00FF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40"/>
    <w:pPr>
      <w:spacing w:after="0" w:line="240" w:lineRule="auto"/>
    </w:pPr>
    <w:rPr>
      <w:rFonts w:ascii="Arial" w:eastAsia="Times New Roman" w:hAnsi="Arial" w:cs="Times New Roman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21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212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1240"/>
    <w:rPr>
      <w:rFonts w:ascii="Arial" w:eastAsia="Times New Roman" w:hAnsi="Arial" w:cs="Times New Roman"/>
      <w:szCs w:val="20"/>
      <w:lang w:val="es-CO"/>
    </w:rPr>
  </w:style>
  <w:style w:type="paragraph" w:styleId="Piedepgina">
    <w:name w:val="footer"/>
    <w:basedOn w:val="Normal"/>
    <w:link w:val="PiedepginaCar"/>
    <w:rsid w:val="00A212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21240"/>
    <w:rPr>
      <w:rFonts w:ascii="Arial" w:eastAsia="Times New Roman" w:hAnsi="Arial" w:cs="Times New Roman"/>
      <w:szCs w:val="20"/>
      <w:lang w:val="es-CO"/>
    </w:rPr>
  </w:style>
  <w:style w:type="paragraph" w:customStyle="1" w:styleId="PENormal">
    <w:name w:val="PE Normal"/>
    <w:link w:val="PENormalChar1"/>
    <w:rsid w:val="00A21240"/>
    <w:pPr>
      <w:spacing w:before="120" w:after="120" w:line="240" w:lineRule="auto"/>
    </w:pPr>
    <w:rPr>
      <w:rFonts w:ascii="Arial" w:eastAsia="Times New Roman" w:hAnsi="Arial" w:cs="Times New Roman"/>
      <w:szCs w:val="20"/>
      <w:lang w:val="es-CO"/>
    </w:rPr>
  </w:style>
  <w:style w:type="character" w:customStyle="1" w:styleId="PENormalChar1">
    <w:name w:val="PE Normal Char1"/>
    <w:link w:val="PENormal"/>
    <w:rsid w:val="00A21240"/>
    <w:rPr>
      <w:rFonts w:ascii="Arial" w:eastAsia="Times New Roman" w:hAnsi="Arial" w:cs="Times New Roman"/>
      <w:szCs w:val="20"/>
      <w:lang w:val="es-CO"/>
    </w:rPr>
  </w:style>
  <w:style w:type="paragraph" w:customStyle="1" w:styleId="PENumbered">
    <w:name w:val="PE Numbered"/>
    <w:basedOn w:val="PENormal"/>
    <w:link w:val="PENumberedChar"/>
    <w:rsid w:val="00A21240"/>
    <w:pPr>
      <w:numPr>
        <w:numId w:val="1"/>
      </w:numPr>
    </w:pPr>
  </w:style>
  <w:style w:type="character" w:customStyle="1" w:styleId="PENumberedChar">
    <w:name w:val="PE Numbered Char"/>
    <w:link w:val="PENumbered"/>
    <w:locked/>
    <w:rsid w:val="00A21240"/>
    <w:rPr>
      <w:rFonts w:ascii="Arial" w:eastAsia="Times New Roman" w:hAnsi="Arial" w:cs="Times New Roman"/>
      <w:szCs w:val="20"/>
      <w:lang w:val="es-CO"/>
    </w:rPr>
  </w:style>
  <w:style w:type="paragraph" w:styleId="TDC1">
    <w:name w:val="toc 1"/>
    <w:autoRedefine/>
    <w:uiPriority w:val="39"/>
    <w:rsid w:val="006A6B75"/>
    <w:pPr>
      <w:tabs>
        <w:tab w:val="left" w:pos="311"/>
        <w:tab w:val="right" w:leader="dot" w:pos="9720"/>
      </w:tabs>
      <w:spacing w:before="120" w:after="0" w:line="240" w:lineRule="auto"/>
      <w:ind w:left="360" w:hanging="49"/>
      <w:jc w:val="both"/>
    </w:pPr>
    <w:rPr>
      <w:rFonts w:ascii="Calibri" w:eastAsia="Times New Roman" w:hAnsi="Calibri" w:cstheme="minorHAnsi"/>
      <w:b/>
      <w:bCs/>
      <w:noProof/>
      <w:color w:val="FFFFFF" w:themeColor="background1"/>
      <w:sz w:val="20"/>
      <w:szCs w:val="20"/>
      <w:lang w:val="es-CO"/>
    </w:rPr>
  </w:style>
  <w:style w:type="character" w:styleId="Nmerodepgina">
    <w:name w:val="page number"/>
    <w:basedOn w:val="Fuentedeprrafopredeter"/>
    <w:rsid w:val="00A21240"/>
  </w:style>
  <w:style w:type="paragraph" w:styleId="Ttulo">
    <w:name w:val="Title"/>
    <w:basedOn w:val="PENormal"/>
    <w:link w:val="TtuloCar"/>
    <w:uiPriority w:val="10"/>
    <w:qFormat/>
    <w:rsid w:val="00A21240"/>
    <w:pPr>
      <w:spacing w:before="240" w:after="60"/>
      <w:jc w:val="center"/>
      <w:outlineLvl w:val="0"/>
    </w:pPr>
    <w:rPr>
      <w:b/>
      <w:caps/>
      <w:kern w:val="28"/>
      <w:sz w:val="28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A21240"/>
    <w:rPr>
      <w:rFonts w:ascii="Arial" w:eastAsia="Times New Roman" w:hAnsi="Arial" w:cs="Times New Roman"/>
      <w:b/>
      <w:caps/>
      <w:kern w:val="28"/>
      <w:sz w:val="28"/>
      <w:szCs w:val="20"/>
      <w:lang w:val="en-GB"/>
    </w:rPr>
  </w:style>
  <w:style w:type="paragraph" w:customStyle="1" w:styleId="PENormalNoSpacing">
    <w:name w:val="PE Normal No Spacing"/>
    <w:basedOn w:val="PENormal"/>
    <w:rsid w:val="00A21240"/>
    <w:pPr>
      <w:spacing w:before="0" w:after="0"/>
    </w:pPr>
  </w:style>
  <w:style w:type="paragraph" w:customStyle="1" w:styleId="PENumberedL2">
    <w:name w:val="PE Numbered L2"/>
    <w:basedOn w:val="PENumbered"/>
    <w:rsid w:val="00A21240"/>
    <w:pPr>
      <w:numPr>
        <w:ilvl w:val="2"/>
      </w:numPr>
      <w:tabs>
        <w:tab w:val="clear" w:pos="2160"/>
        <w:tab w:val="num" w:pos="360"/>
        <w:tab w:val="num" w:pos="1440"/>
      </w:tabs>
      <w:spacing w:before="0" w:after="60"/>
      <w:ind w:left="1440"/>
    </w:pPr>
  </w:style>
  <w:style w:type="paragraph" w:customStyle="1" w:styleId="HeaderLeft">
    <w:name w:val="Header Left"/>
    <w:basedOn w:val="Encabezado"/>
    <w:rsid w:val="00A21240"/>
    <w:pPr>
      <w:tabs>
        <w:tab w:val="clear" w:pos="4252"/>
        <w:tab w:val="clear" w:pos="8504"/>
      </w:tabs>
    </w:pPr>
    <w:rPr>
      <w:b/>
      <w:bCs/>
      <w:sz w:val="18"/>
    </w:rPr>
  </w:style>
  <w:style w:type="paragraph" w:customStyle="1" w:styleId="HeaderRight">
    <w:name w:val="Header Right"/>
    <w:basedOn w:val="Encabezado"/>
    <w:rsid w:val="00A21240"/>
    <w:pPr>
      <w:tabs>
        <w:tab w:val="clear" w:pos="4252"/>
        <w:tab w:val="clear" w:pos="8504"/>
      </w:tabs>
      <w:jc w:val="right"/>
    </w:pPr>
    <w:rPr>
      <w:b/>
      <w:sz w:val="18"/>
    </w:rPr>
  </w:style>
  <w:style w:type="character" w:customStyle="1" w:styleId="PEBookmarks">
    <w:name w:val="PE Bookmarks"/>
    <w:rsid w:val="00A21240"/>
    <w:rPr>
      <w:color w:val="000080"/>
    </w:rPr>
  </w:style>
  <w:style w:type="paragraph" w:customStyle="1" w:styleId="HeaderLine">
    <w:name w:val="Header Line"/>
    <w:rsid w:val="00A21240"/>
    <w:pPr>
      <w:pBdr>
        <w:top w:val="single" w:sz="18" w:space="1" w:color="auto"/>
      </w:pBdr>
      <w:spacing w:after="0" w:line="240" w:lineRule="auto"/>
    </w:pPr>
    <w:rPr>
      <w:rFonts w:ascii="Arial" w:eastAsia="Times New Roman" w:hAnsi="Arial" w:cs="Times New Roman"/>
      <w:sz w:val="2"/>
      <w:szCs w:val="20"/>
      <w:lang w:val="es-CO"/>
    </w:rPr>
  </w:style>
  <w:style w:type="paragraph" w:styleId="Epgrafe">
    <w:name w:val="caption"/>
    <w:basedOn w:val="Normal"/>
    <w:next w:val="Normal"/>
    <w:qFormat/>
    <w:rsid w:val="00A21240"/>
    <w:rPr>
      <w:rFonts w:eastAsia="Calibri"/>
      <w:b/>
      <w:bCs/>
      <w:sz w:val="20"/>
      <w:lang w:eastAsia="es-CO"/>
    </w:rPr>
  </w:style>
  <w:style w:type="character" w:styleId="Hipervnculo">
    <w:name w:val="Hyperlink"/>
    <w:uiPriority w:val="99"/>
    <w:unhideWhenUsed/>
    <w:rsid w:val="00A2124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12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A21240"/>
    <w:pPr>
      <w:spacing w:before="480" w:line="276" w:lineRule="auto"/>
      <w:outlineLvl w:val="9"/>
    </w:pPr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table" w:customStyle="1" w:styleId="GridTable5DarkAccent5">
    <w:name w:val="Grid Table 5 Dark Accent 5"/>
    <w:basedOn w:val="Tablanormal"/>
    <w:uiPriority w:val="50"/>
    <w:rsid w:val="00A21240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21240"/>
    <w:rPr>
      <w:rFonts w:asciiTheme="minorHAnsi" w:hAnsiTheme="minorHAnsi" w:cstheme="minorHAnsi"/>
      <w:i/>
      <w:iCs/>
      <w:sz w:val="20"/>
    </w:rPr>
  </w:style>
  <w:style w:type="paragraph" w:styleId="Prrafodelista">
    <w:name w:val="List Paragraph"/>
    <w:basedOn w:val="Normal"/>
    <w:uiPriority w:val="34"/>
    <w:qFormat/>
    <w:rsid w:val="00A2124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76E2"/>
    <w:rPr>
      <w:rFonts w:ascii="Courier New" w:eastAsia="Times New Roman" w:hAnsi="Courier New" w:cs="Courier New"/>
      <w:sz w:val="20"/>
      <w:szCs w:val="20"/>
      <w:lang/>
    </w:rPr>
  </w:style>
  <w:style w:type="paragraph" w:styleId="TDC3">
    <w:name w:val="toc 3"/>
    <w:basedOn w:val="Normal"/>
    <w:next w:val="Normal"/>
    <w:autoRedefine/>
    <w:uiPriority w:val="39"/>
    <w:unhideWhenUsed/>
    <w:rsid w:val="009164A9"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D3B9C"/>
    <w:rPr>
      <w:color w:val="605E5C"/>
      <w:shd w:val="clear" w:color="auto" w:fill="E1DFDD"/>
    </w:rPr>
  </w:style>
  <w:style w:type="table" w:customStyle="1" w:styleId="Listaclara-nfasis11">
    <w:name w:val="Lista clara - Énfasis 11"/>
    <w:basedOn w:val="Tablanormal"/>
    <w:uiPriority w:val="61"/>
    <w:rsid w:val="00DD3B9C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DD3B9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DD3B9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D3B9C"/>
    <w:pPr>
      <w:spacing w:after="100" w:line="276" w:lineRule="auto"/>
      <w:ind w:left="220"/>
    </w:pPr>
    <w:rPr>
      <w:rFonts w:asciiTheme="minorHAnsi" w:eastAsiaTheme="minorHAnsi" w:hAnsiTheme="minorHAnsi" w:cstheme="minorBidi"/>
      <w:szCs w:val="22"/>
      <w:lang w:val="es-ES"/>
    </w:rPr>
  </w:style>
  <w:style w:type="character" w:customStyle="1" w:styleId="Nmerodepgina1">
    <w:name w:val="Número de página1"/>
    <w:basedOn w:val="Fuentedeprrafopredeter"/>
    <w:rsid w:val="00206D6E"/>
  </w:style>
  <w:style w:type="table" w:styleId="Tablaconcuadrcula">
    <w:name w:val="Table Grid"/>
    <w:basedOn w:val="Tablanormal"/>
    <w:uiPriority w:val="59"/>
    <w:rsid w:val="000B4E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85508"/>
    <w:pPr>
      <w:suppressAutoHyphens/>
      <w:autoSpaceDN w:val="0"/>
      <w:textAlignment w:val="baseline"/>
    </w:pPr>
    <w:rPr>
      <w:rFonts w:ascii="Calibri" w:eastAsia="SimSun" w:hAnsi="Calibri" w:cs="Tahoma"/>
      <w:kern w:val="3"/>
      <w:lang w:val="es-CO"/>
    </w:rPr>
  </w:style>
  <w:style w:type="table" w:customStyle="1" w:styleId="Tablaconcuadrcula5oscura-nfasis51">
    <w:name w:val="Tabla con cuadrícula 5 oscura - Énfasis 51"/>
    <w:basedOn w:val="Tablanormal"/>
    <w:uiPriority w:val="50"/>
    <w:rsid w:val="00894AA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4Accent1">
    <w:name w:val="Grid Table 4 Accent 1"/>
    <w:basedOn w:val="Tablanormal"/>
    <w:uiPriority w:val="49"/>
    <w:rsid w:val="00D75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6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65B"/>
    <w:rPr>
      <w:rFonts w:ascii="Tahoma" w:eastAsia="Times New Roman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7BDCB11BCEE47A023989FDCD4491E" ma:contentTypeVersion="7" ma:contentTypeDescription="Crear nuevo documento." ma:contentTypeScope="" ma:versionID="d8da45fe23d041d60ab81e6888c61be8">
  <xsd:schema xmlns:xsd="http://www.w3.org/2001/XMLSchema" xmlns:xs="http://www.w3.org/2001/XMLSchema" xmlns:p="http://schemas.microsoft.com/office/2006/metadata/properties" xmlns:ns2="0a3f22e2-f59b-4a55-8683-c8f35b7c10e4" targetNamespace="http://schemas.microsoft.com/office/2006/metadata/properties" ma:root="true" ma:fieldsID="1f3f54454686de9b49342f818690aa94" ns2:_="">
    <xsd:import namespace="0a3f22e2-f59b-4a55-8683-c8f35b7c1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f22e2-f59b-4a55-8683-c8f35b7c1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5D3C-148A-4ABE-9B91-172A76E0A8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41A6D-A2D4-4AA1-8280-F2095EA0A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20EB4-DA84-4296-9DB8-D915810B3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f22e2-f59b-4a55-8683-c8f35b7c1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C6658C-E301-4E75-87C8-6409E956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González R.</dc:creator>
  <cp:lastModifiedBy>Deissy Gómez Puentes</cp:lastModifiedBy>
  <cp:revision>3</cp:revision>
  <dcterms:created xsi:type="dcterms:W3CDTF">2021-11-27T12:20:00Z</dcterms:created>
  <dcterms:modified xsi:type="dcterms:W3CDTF">2021-11-27T12:21:00Z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0x010100BBA7BDCB11BCEE47A023989FDCD4491E</vt:lpwstr>
  </property>
</Properties>
</file>