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BB350" w14:textId="2FEA01B9" w:rsidR="0040099B" w:rsidRDefault="0040099B" w:rsidP="0040099B">
      <w:pPr>
        <w:jc w:val="right"/>
      </w:pPr>
      <w:r>
        <w:t>Mincheol Sung</w:t>
      </w:r>
    </w:p>
    <w:p w14:paraId="57B3B39E" w14:textId="11358938" w:rsidR="005A09FB" w:rsidRDefault="005A09FB" w:rsidP="005A09FB">
      <w:r>
        <w:t>1.</w:t>
      </w:r>
      <w:r w:rsidR="0040099B">
        <w:tab/>
      </w:r>
      <w:r>
        <w:t>(1) Liveness</w:t>
      </w:r>
      <w:r w:rsidR="001F5B6A">
        <w:t>, Good : g</w:t>
      </w:r>
      <w:r w:rsidR="0077564E">
        <w:t>oes up, Bad : comes down.</w:t>
      </w:r>
    </w:p>
    <w:p w14:paraId="23FEA385" w14:textId="4CF7BB86" w:rsidR="005A09FB" w:rsidRDefault="002B4FC8" w:rsidP="005A09FB">
      <w:r>
        <w:tab/>
        <w:t>(2) Liveness</w:t>
      </w:r>
      <w:r w:rsidR="0077564E">
        <w:t xml:space="preserve">, </w:t>
      </w:r>
      <w:r w:rsidR="001F5B6A">
        <w:t>Good : b</w:t>
      </w:r>
      <w:r w:rsidR="0077564E">
        <w:t>oth can’t en</w:t>
      </w:r>
      <w:r w:rsidR="001F5B6A">
        <w:t>ter CS at the same time, Bad : b</w:t>
      </w:r>
      <w:r w:rsidR="0077564E">
        <w:t>oth enter CS.</w:t>
      </w:r>
    </w:p>
    <w:p w14:paraId="7AD3E71A" w14:textId="3509E5D0" w:rsidR="005A09FB" w:rsidRDefault="005A09FB" w:rsidP="005A09FB">
      <w:r>
        <w:tab/>
        <w:t>(3)</w:t>
      </w:r>
      <w:r w:rsidR="000F762B">
        <w:t xml:space="preserve"> Liveness</w:t>
      </w:r>
      <w:r w:rsidR="001F5B6A">
        <w:t>, Good : a</w:t>
      </w:r>
      <w:r w:rsidR="0077564E">
        <w:t>t least one</w:t>
      </w:r>
      <w:r w:rsidR="001F5B6A">
        <w:t xml:space="preserve"> succeeds, Bad : n</w:t>
      </w:r>
      <w:r w:rsidR="0077564E">
        <w:t>o one succeeds.</w:t>
      </w:r>
    </w:p>
    <w:p w14:paraId="2E55BCB8" w14:textId="247360BF" w:rsidR="005A09FB" w:rsidRDefault="005A09FB" w:rsidP="005A09FB">
      <w:r>
        <w:tab/>
        <w:t>(4) Safety</w:t>
      </w:r>
      <w:r w:rsidR="0077564E">
        <w:t>, Bad</w:t>
      </w:r>
      <w:r w:rsidR="001F5B6A">
        <w:t xml:space="preserve"> : A</w:t>
      </w:r>
      <w:r w:rsidR="0077564E">
        <w:t xml:space="preserve"> message is not printed.</w:t>
      </w:r>
    </w:p>
    <w:p w14:paraId="2A35A474" w14:textId="49CF6644" w:rsidR="005A09FB" w:rsidRDefault="005A09FB" w:rsidP="005A09FB">
      <w:r>
        <w:tab/>
        <w:t>(5) Liveness</w:t>
      </w:r>
      <w:r w:rsidR="001F5B6A">
        <w:t>, Good : a</w:t>
      </w:r>
      <w:r w:rsidR="0077564E">
        <w:t xml:space="preserve"> message is printed.</w:t>
      </w:r>
      <w:r w:rsidR="00805D52">
        <w:t xml:space="preserve"> Bad : a message is not printed.</w:t>
      </w:r>
    </w:p>
    <w:p w14:paraId="66F2C629" w14:textId="13533851" w:rsidR="005A09FB" w:rsidRDefault="00BC4A20" w:rsidP="005A09FB">
      <w:r>
        <w:tab/>
        <w:t>(6) Liveness</w:t>
      </w:r>
      <w:r w:rsidR="00825B31">
        <w:t>, Good : c</w:t>
      </w:r>
      <w:r w:rsidR="0077564E">
        <w:t>lien</w:t>
      </w:r>
      <w:r w:rsidR="003C7FAC">
        <w:t>ts may retain resources, Bad : c</w:t>
      </w:r>
      <w:r w:rsidR="0077564E">
        <w:t>lients may not retain.</w:t>
      </w:r>
    </w:p>
    <w:p w14:paraId="0AA912CD" w14:textId="33B26875" w:rsidR="005A09FB" w:rsidRDefault="005A09FB" w:rsidP="005A09FB">
      <w:r>
        <w:tab/>
        <w:t>(7) Liveness</w:t>
      </w:r>
      <w:r w:rsidR="0077564E">
        <w:t>, Good : taxes, Bad : death.</w:t>
      </w:r>
    </w:p>
    <w:p w14:paraId="1342F846" w14:textId="795373C1" w:rsidR="005A09FB" w:rsidRDefault="005A09FB" w:rsidP="005A09FB">
      <w:r>
        <w:tab/>
        <w:t xml:space="preserve">(8) </w:t>
      </w:r>
      <w:r w:rsidR="00BC4A20">
        <w:t>Liveness</w:t>
      </w:r>
      <w:r w:rsidR="0077564E">
        <w:t xml:space="preserve">, Good : </w:t>
      </w:r>
      <w:r w:rsidR="00B46CF0">
        <w:t>cloud? Bad : rain?</w:t>
      </w:r>
    </w:p>
    <w:p w14:paraId="451EF282" w14:textId="77777777" w:rsidR="00FA376B" w:rsidRDefault="00FA376B" w:rsidP="005A09FB"/>
    <w:p w14:paraId="0B3B58F2" w14:textId="046C0F07" w:rsidR="005A09FB" w:rsidRDefault="005A09FB" w:rsidP="005A09FB">
      <w:r>
        <w:t xml:space="preserve">2. </w:t>
      </w:r>
      <w:r w:rsidR="00B05E8B">
        <w:t xml:space="preserve"> After feeding on the pond, Bob may pull the strings to bring the can to him. Alice can release her pets when Alice can’t see the can on her side. When the can is on Alice’s side, it means that Bob is feeding. After the can disappear, Alice will release her pets and after she recapture her pets, Alice will pull the string to bring the can on her side. This will be a signal that Bob can start feeding.</w:t>
      </w:r>
    </w:p>
    <w:p w14:paraId="23CCF19B" w14:textId="77777777" w:rsidR="006D3371" w:rsidRDefault="006D3371" w:rsidP="005A09FB"/>
    <w:p w14:paraId="526E661B" w14:textId="1F747055" w:rsidR="00174C00" w:rsidRDefault="006D3371" w:rsidP="0082089A">
      <w:pPr>
        <w:ind w:left="720" w:hanging="720"/>
      </w:pPr>
      <w:r>
        <w:t>3.</w:t>
      </w:r>
      <w:r w:rsidR="00486A17">
        <w:t xml:space="preserve"> </w:t>
      </w:r>
      <w:r w:rsidR="0082089A">
        <w:tab/>
      </w:r>
      <w:r w:rsidR="00284843">
        <w:t xml:space="preserve">1. </w:t>
      </w:r>
      <w:r w:rsidR="00990542">
        <w:t xml:space="preserve">A man is </w:t>
      </w:r>
      <w:r w:rsidR="008A3A23">
        <w:t xml:space="preserve">designated to </w:t>
      </w:r>
      <w:r w:rsidR="00990542">
        <w:t>a manager</w:t>
      </w:r>
      <w:r w:rsidR="00BC4A20">
        <w:t>. I will call him “A”</w:t>
      </w:r>
      <w:r w:rsidR="00284843">
        <w:t>.</w:t>
      </w:r>
      <w:r w:rsidR="00284843">
        <w:br/>
        <w:t xml:space="preserve">2. I will </w:t>
      </w:r>
      <w:r w:rsidR="00281E9F">
        <w:t>call the other men “B”.</w:t>
      </w:r>
      <w:r w:rsidR="00284843">
        <w:t xml:space="preserve"> </w:t>
      </w:r>
      <w:r w:rsidR="00284843">
        <w:br/>
        <w:t xml:space="preserve">3. </w:t>
      </w:r>
      <w:r w:rsidR="008A3A23">
        <w:t xml:space="preserve">Only </w:t>
      </w:r>
      <w:r w:rsidR="00BC4A20">
        <w:t>“A”</w:t>
      </w:r>
      <w:r w:rsidR="008A3A23">
        <w:t xml:space="preserve"> can turn the switch off. </w:t>
      </w:r>
      <w:r w:rsidR="00284843">
        <w:br/>
        <w:t>4</w:t>
      </w:r>
      <w:r w:rsidR="00174C00">
        <w:t xml:space="preserve">. </w:t>
      </w:r>
      <w:r w:rsidR="00BC4A20">
        <w:t>“B”</w:t>
      </w:r>
      <w:r w:rsidR="008A3A23">
        <w:t xml:space="preserve"> only turn switch on once</w:t>
      </w:r>
      <w:r w:rsidR="00281E9F">
        <w:t xml:space="preserve"> in their visits</w:t>
      </w:r>
      <w:r w:rsidR="008A3A23">
        <w:t>.</w:t>
      </w:r>
    </w:p>
    <w:p w14:paraId="11B80249" w14:textId="77777777" w:rsidR="000734BE" w:rsidRDefault="00174C00" w:rsidP="00174C00">
      <w:pPr>
        <w:pStyle w:val="ListParagraph"/>
        <w:ind w:left="769"/>
      </w:pPr>
      <w:r>
        <w:t>5. They all agree with it when they meet together.</w:t>
      </w:r>
      <w:r>
        <w:br/>
        <w:t>6</w:t>
      </w:r>
      <w:r w:rsidR="00284843">
        <w:t xml:space="preserve">. </w:t>
      </w:r>
      <w:r w:rsidR="008A3A23">
        <w:t xml:space="preserve"> </w:t>
      </w:r>
      <w:r w:rsidR="00393D5F">
        <w:t>I</w:t>
      </w:r>
      <w:r w:rsidR="008A3A23">
        <w:t>f the switch is already on</w:t>
      </w:r>
      <w:r w:rsidR="004C2A3E">
        <w:t xml:space="preserve"> when “B” visit the room</w:t>
      </w:r>
      <w:r w:rsidR="008A3A23">
        <w:t>,</w:t>
      </w:r>
      <w:r w:rsidR="004C2A3E">
        <w:t xml:space="preserve"> </w:t>
      </w:r>
      <w:r w:rsidR="00393D5F">
        <w:t>“</w:t>
      </w:r>
      <w:r w:rsidR="004C2A3E">
        <w:t>B”</w:t>
      </w:r>
      <w:r w:rsidR="008A3A23">
        <w:t xml:space="preserve"> </w:t>
      </w:r>
      <w:r w:rsidR="000734BE">
        <w:t>just leave the room.</w:t>
      </w:r>
    </w:p>
    <w:p w14:paraId="221F2CFC" w14:textId="0508D06F" w:rsidR="00E254DB" w:rsidRDefault="00E254DB" w:rsidP="00174C00">
      <w:pPr>
        <w:pStyle w:val="ListParagraph"/>
        <w:ind w:left="769"/>
      </w:pPr>
      <w:r>
        <w:t>7. “B” can turn the switch on only when the switch is off.</w:t>
      </w:r>
      <w:r w:rsidR="009045C5">
        <w:t xml:space="preserve"> “B” has one chance to turn the switch on.</w:t>
      </w:r>
    </w:p>
    <w:p w14:paraId="5B310328" w14:textId="2FBB306A" w:rsidR="00486A17" w:rsidRDefault="00E254DB" w:rsidP="00174C00">
      <w:pPr>
        <w:pStyle w:val="ListParagraph"/>
        <w:ind w:left="769"/>
      </w:pPr>
      <w:r>
        <w:t>8</w:t>
      </w:r>
      <w:r w:rsidR="000734BE">
        <w:t xml:space="preserve">. </w:t>
      </w:r>
      <w:r w:rsidR="002B4B05">
        <w:t xml:space="preserve"> In “B”’s next visit,</w:t>
      </w:r>
      <w:r>
        <w:t xml:space="preserve"> if “B” find the switch is off, “B” can turn the switch on</w:t>
      </w:r>
      <w:r w:rsidR="008A3A23">
        <w:t>.</w:t>
      </w:r>
      <w:r>
        <w:br/>
        <w:t>9</w:t>
      </w:r>
      <w:r w:rsidR="00284843">
        <w:t>.</w:t>
      </w:r>
      <w:r w:rsidR="00486A17">
        <w:t xml:space="preserve"> </w:t>
      </w:r>
      <w:r w:rsidR="004C2A3E">
        <w:t>“A”</w:t>
      </w:r>
      <w:r w:rsidR="008A3A23">
        <w:t xml:space="preserve"> will arbitrarily visit the room and check whether the switch is on. </w:t>
      </w:r>
      <w:r>
        <w:br/>
        <w:t>10</w:t>
      </w:r>
      <w:r w:rsidR="00284843">
        <w:t xml:space="preserve">. </w:t>
      </w:r>
      <w:r w:rsidR="008A3A23">
        <w:t xml:space="preserve">When the switch is on, </w:t>
      </w:r>
      <w:r w:rsidR="004C2A3E">
        <w:t>“A”</w:t>
      </w:r>
      <w:r w:rsidR="008A3A23">
        <w:t xml:space="preserve"> will </w:t>
      </w:r>
      <w:r w:rsidR="00486A17">
        <w:t>count it</w:t>
      </w:r>
      <w:r w:rsidR="00393D5F">
        <w:t xml:space="preserve"> and turn the switch off</w:t>
      </w:r>
      <w:r w:rsidR="00486A17">
        <w:t xml:space="preserve">. </w:t>
      </w:r>
      <w:r>
        <w:br/>
        <w:t>11</w:t>
      </w:r>
      <w:r w:rsidR="00284843">
        <w:t xml:space="preserve">. </w:t>
      </w:r>
      <w:r w:rsidR="00486A17">
        <w:t xml:space="preserve">When </w:t>
      </w:r>
      <w:r w:rsidR="004C2A3E">
        <w:t>“A”</w:t>
      </w:r>
      <w:r w:rsidR="00486A17">
        <w:t xml:space="preserve"> counts</w:t>
      </w:r>
      <w:r w:rsidR="00E310BC">
        <w:t xml:space="preserve"> to</w:t>
      </w:r>
      <w:r w:rsidR="00486A17">
        <w:t xml:space="preserve"> </w:t>
      </w:r>
      <w:r w:rsidR="00E310BC">
        <w:t>(</w:t>
      </w:r>
      <w:r w:rsidR="00486A17">
        <w:t xml:space="preserve">P </w:t>
      </w:r>
      <w:r w:rsidR="00E310BC">
        <w:t>–</w:t>
      </w:r>
      <w:r w:rsidR="00486A17">
        <w:t xml:space="preserve"> 1</w:t>
      </w:r>
      <w:r w:rsidR="00E310BC">
        <w:t>)</w:t>
      </w:r>
      <w:r w:rsidR="00486A17">
        <w:t>, it means that everyone has visited the room at least once.</w:t>
      </w:r>
    </w:p>
    <w:p w14:paraId="204B75BB" w14:textId="77777777" w:rsidR="004C2A3E" w:rsidRDefault="004C2A3E" w:rsidP="004C2A3E">
      <w:pPr>
        <w:pStyle w:val="ListParagraph"/>
        <w:ind w:left="769"/>
      </w:pPr>
    </w:p>
    <w:p w14:paraId="65BBE880" w14:textId="7B401A92" w:rsidR="008042DB" w:rsidRDefault="00A740AA" w:rsidP="00A73428">
      <w:pPr>
        <w:pStyle w:val="ListParagraph"/>
        <w:numPr>
          <w:ilvl w:val="0"/>
          <w:numId w:val="4"/>
        </w:numPr>
      </w:pPr>
      <w:r>
        <w:t xml:space="preserve">Same </w:t>
      </w:r>
      <w:r w:rsidR="009F4D63">
        <w:t>process</w:t>
      </w:r>
      <w:r>
        <w:t xml:space="preserve"> as the previous on</w:t>
      </w:r>
      <w:r w:rsidR="008554EB">
        <w:t>e</w:t>
      </w:r>
      <w:r>
        <w:t>, but</w:t>
      </w:r>
      <w:r w:rsidR="00A73428">
        <w:t xml:space="preserve"> “B” have 2 chances to turn the switch on.</w:t>
      </w:r>
      <w:r>
        <w:t xml:space="preserve"> “A” will count</w:t>
      </w:r>
      <w:r w:rsidR="00044609">
        <w:t xml:space="preserve"> to 2(p-1)</w:t>
      </w:r>
      <w:r w:rsidR="00230E0D">
        <w:t xml:space="preserve"> and then declare every prisoners has visited at least one time.</w:t>
      </w:r>
      <w:r w:rsidR="008042DB">
        <w:br/>
      </w:r>
    </w:p>
    <w:p w14:paraId="7FF25FA9" w14:textId="77777777" w:rsidR="004C10AF" w:rsidRDefault="004C10AF" w:rsidP="004C10AF"/>
    <w:p w14:paraId="2D2CA46E" w14:textId="1E5D3ADB" w:rsidR="004C10AF" w:rsidRDefault="00BB1027" w:rsidP="004C10AF">
      <w:r>
        <w:rPr>
          <w:rFonts w:hint="eastAsia"/>
        </w:rPr>
        <w:t xml:space="preserve">4. </w:t>
      </w:r>
      <w:r w:rsidR="008B3558">
        <w:rPr>
          <w:rFonts w:hint="eastAsia"/>
        </w:rPr>
        <w:t xml:space="preserve">The prisoners agree that if the first prisoner sees an odd number of red hats, he will say </w:t>
      </w:r>
      <w:r w:rsidR="008B3558">
        <w:t xml:space="preserve">“red”. </w:t>
      </w:r>
      <w:r w:rsidR="004D0351">
        <w:t>Next prisoner knows</w:t>
      </w:r>
      <w:r w:rsidR="00D919C4">
        <w:t xml:space="preserve"> whether the number of red hats is odd number or not. If he sees even number of hats in front of him, his hat is red and Vice-versa. </w:t>
      </w:r>
      <w:r w:rsidR="008B3558">
        <w:t>This way, the other prisoners will know their own hat color after the prisoner behind them responds. In this way, the first prisoner will survive in 50%. However, other P-1 prisoners will survive in 100%.</w:t>
      </w:r>
    </w:p>
    <w:p w14:paraId="74D36D1C" w14:textId="77777777" w:rsidR="008042DB" w:rsidRDefault="008042DB" w:rsidP="008042DB"/>
    <w:p w14:paraId="4B0E3120" w14:textId="301064A8" w:rsidR="008042DB" w:rsidRDefault="004C10AF" w:rsidP="008042DB">
      <w:r>
        <w:rPr>
          <w:rFonts w:hint="eastAsia"/>
        </w:rPr>
        <w:t>5</w:t>
      </w:r>
      <w:r w:rsidR="008042DB" w:rsidRPr="003223BD">
        <w:rPr>
          <w:rFonts w:hint="eastAsia"/>
          <w:sz w:val="28"/>
        </w:rPr>
        <w:t>.</w:t>
      </w:r>
      <w:r w:rsidR="003223BD">
        <w:rPr>
          <w:sz w:val="28"/>
        </w:rPr>
        <w:t xml:space="preserve"> </w:t>
      </w:r>
      <w:r w:rsidR="003223BD">
        <w:t>From Amdahl’s law,</w:t>
      </w:r>
      <w:r w:rsidR="005047F0" w:rsidRPr="003223BD">
        <w:t xml:space="preserve"> </w:t>
      </w:r>
      <w:r w:rsidR="003223BD">
        <w:t xml:space="preserve">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r>
                  <m:rPr>
                    <m:sty m:val="p"/>
                  </m:rPr>
                  <w:rPr>
                    <w:rFonts w:ascii="Cambria Math" w:hAnsi="Cambria Math"/>
                  </w:rPr>
                  <m:t xml:space="preserve">- </m:t>
                </m:r>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w:r w:rsidR="003223BD">
        <w:t xml:space="preserve">  (p = parallel fraction, n = # of cores)</w:t>
      </w:r>
    </w:p>
    <w:p w14:paraId="123444EC" w14:textId="77777777" w:rsidR="003223BD" w:rsidRDefault="003223BD" w:rsidP="008042DB"/>
    <w:p w14:paraId="71833BBA" w14:textId="7D4B3298" w:rsidR="003223BD" w:rsidRPr="003223BD" w:rsidRDefault="00812802" w:rsidP="008042DB">
      <w:pPr>
        <w:rPr>
          <w:sz w:val="21"/>
        </w:rPr>
      </w:pPr>
      <m:oMathPara>
        <m:oMath>
          <m:sSub>
            <m:sSubPr>
              <m:ctrlPr>
                <w:rPr>
                  <w:rFonts w:ascii="Cambria Math" w:hAnsi="Cambria Math"/>
                  <w:i/>
                  <w:sz w:val="21"/>
                </w:rPr>
              </m:ctrlPr>
            </m:sSubPr>
            <m:e>
              <m:r>
                <w:rPr>
                  <w:rFonts w:ascii="Cambria Math" w:hAnsi="Cambria Math"/>
                  <w:sz w:val="21"/>
                </w:rPr>
                <m:t>S</m:t>
              </m:r>
            </m:e>
            <m:sub>
              <m:r>
                <w:rPr>
                  <w:rFonts w:ascii="Cambria Math" w:hAnsi="Cambria Math"/>
                  <w:sz w:val="21"/>
                </w:rPr>
                <m:t>2</m:t>
              </m:r>
            </m:sub>
          </m:sSub>
          <m:r>
            <w:rPr>
              <w:rFonts w:ascii="Cambria Math" w:hAnsi="Cambria Math"/>
              <w:sz w:val="21"/>
            </w:rPr>
            <m:t>=</m:t>
          </m:r>
          <m:f>
            <m:fPr>
              <m:ctrlPr>
                <w:rPr>
                  <w:rFonts w:ascii="Cambria Math" w:hAnsi="Cambria Math"/>
                  <w:sz w:val="21"/>
                </w:rPr>
              </m:ctrlPr>
            </m:fPr>
            <m:num>
              <m:r>
                <w:rPr>
                  <w:rFonts w:ascii="Cambria Math" w:hAnsi="Cambria Math"/>
                  <w:sz w:val="21"/>
                </w:rPr>
                <m:t>1</m:t>
              </m:r>
            </m:num>
            <m:den>
              <m:d>
                <m:dPr>
                  <m:ctrlPr>
                    <w:rPr>
                      <w:rFonts w:ascii="Cambria Math" w:hAnsi="Cambria Math"/>
                      <w:i/>
                      <w:sz w:val="21"/>
                    </w:rPr>
                  </m:ctrlPr>
                </m:dPr>
                <m:e>
                  <m:r>
                    <w:rPr>
                      <w:rFonts w:ascii="Cambria Math" w:hAnsi="Cambria Math"/>
                      <w:sz w:val="21"/>
                    </w:rPr>
                    <m:t>1</m:t>
                  </m:r>
                  <m:r>
                    <m:rPr>
                      <m:sty m:val="p"/>
                    </m:rPr>
                    <w:rPr>
                      <w:rFonts w:ascii="Cambria Math" w:hAnsi="Cambria Math"/>
                      <w:sz w:val="21"/>
                    </w:rPr>
                    <m:t xml:space="preserve">- </m:t>
                  </m:r>
                  <m:r>
                    <w:rPr>
                      <w:rFonts w:ascii="Cambria Math" w:hAnsi="Cambria Math"/>
                      <w:sz w:val="21"/>
                    </w:rPr>
                    <m:t>p</m:t>
                  </m:r>
                </m:e>
              </m:d>
              <m:r>
                <w:rPr>
                  <w:rFonts w:ascii="Cambria Math" w:hAnsi="Cambria Math"/>
                  <w:sz w:val="21"/>
                </w:rPr>
                <m:t>+</m:t>
              </m:r>
              <m:f>
                <m:fPr>
                  <m:ctrlPr>
                    <w:rPr>
                      <w:rFonts w:ascii="Cambria Math" w:hAnsi="Cambria Math"/>
                      <w:i/>
                      <w:sz w:val="21"/>
                    </w:rPr>
                  </m:ctrlPr>
                </m:fPr>
                <m:num>
                  <m:r>
                    <w:rPr>
                      <w:rFonts w:ascii="Cambria Math" w:hAnsi="Cambria Math"/>
                      <w:sz w:val="21"/>
                    </w:rPr>
                    <m:t>p</m:t>
                  </m:r>
                </m:num>
                <m:den>
                  <m:r>
                    <w:rPr>
                      <w:rFonts w:ascii="Cambria Math" w:hAnsi="Cambria Math"/>
                      <w:sz w:val="21"/>
                    </w:rPr>
                    <m:t>2</m:t>
                  </m:r>
                </m:den>
              </m:f>
            </m:den>
          </m:f>
        </m:oMath>
      </m:oMathPara>
    </w:p>
    <w:p w14:paraId="3B0F3D23" w14:textId="77777777" w:rsidR="003223BD" w:rsidRDefault="003223BD" w:rsidP="008042DB">
      <w:pPr>
        <w:rPr>
          <w:sz w:val="21"/>
        </w:rPr>
      </w:pPr>
    </w:p>
    <w:p w14:paraId="52A928AD" w14:textId="40272079" w:rsidR="003223BD" w:rsidRDefault="00812802" w:rsidP="008042DB">
      <w:pPr>
        <w:rPr>
          <w:sz w:val="21"/>
        </w:rPr>
      </w:pPr>
      <m:oMathPara>
        <m:oMath>
          <m:f>
            <m:fPr>
              <m:ctrlPr>
                <w:rPr>
                  <w:rFonts w:ascii="Cambria Math" w:hAnsi="Cambria Math"/>
                  <w:sz w:val="21"/>
                </w:rPr>
              </m:ctrlPr>
            </m:fPr>
            <m:num>
              <m:r>
                <w:rPr>
                  <w:rFonts w:ascii="Cambria Math" w:hAnsi="Cambria Math"/>
                  <w:sz w:val="21"/>
                </w:rPr>
                <m:t>1</m:t>
              </m:r>
            </m:num>
            <m:den>
              <m:sSub>
                <m:sSubPr>
                  <m:ctrlPr>
                    <w:rPr>
                      <w:rFonts w:ascii="Cambria Math" w:hAnsi="Cambria Math"/>
                      <w:i/>
                      <w:sz w:val="21"/>
                    </w:rPr>
                  </m:ctrlPr>
                </m:sSubPr>
                <m:e>
                  <m:r>
                    <w:rPr>
                      <w:rFonts w:ascii="Cambria Math" w:hAnsi="Cambria Math"/>
                      <w:sz w:val="21"/>
                    </w:rPr>
                    <m:t>S</m:t>
                  </m:r>
                </m:e>
                <m:sub>
                  <m:r>
                    <w:rPr>
                      <w:rFonts w:ascii="Cambria Math" w:hAnsi="Cambria Math"/>
                      <w:sz w:val="21"/>
                    </w:rPr>
                    <m:t>2</m:t>
                  </m:r>
                </m:sub>
              </m:sSub>
            </m:den>
          </m:f>
          <m:r>
            <w:rPr>
              <w:rFonts w:ascii="Cambria Math" w:hAnsi="Cambria Math"/>
              <w:sz w:val="21"/>
            </w:rPr>
            <m:t>=</m:t>
          </m:r>
          <m:d>
            <m:dPr>
              <m:ctrlPr>
                <w:rPr>
                  <w:rFonts w:ascii="Cambria Math" w:hAnsi="Cambria Math"/>
                  <w:i/>
                  <w:sz w:val="21"/>
                </w:rPr>
              </m:ctrlPr>
            </m:dPr>
            <m:e>
              <m:r>
                <w:rPr>
                  <w:rFonts w:ascii="Cambria Math" w:hAnsi="Cambria Math"/>
                  <w:sz w:val="21"/>
                </w:rPr>
                <m:t>1</m:t>
              </m:r>
              <m:r>
                <m:rPr>
                  <m:sty m:val="p"/>
                </m:rPr>
                <w:rPr>
                  <w:rFonts w:ascii="Cambria Math" w:hAnsi="Cambria Math"/>
                  <w:sz w:val="21"/>
                </w:rPr>
                <m:t xml:space="preserve">- </m:t>
              </m:r>
              <m:r>
                <w:rPr>
                  <w:rFonts w:ascii="Cambria Math" w:hAnsi="Cambria Math"/>
                  <w:sz w:val="21"/>
                </w:rPr>
                <m:t>p</m:t>
              </m:r>
            </m:e>
          </m:d>
          <m:r>
            <w:rPr>
              <w:rFonts w:ascii="Cambria Math" w:hAnsi="Cambria Math"/>
              <w:sz w:val="21"/>
            </w:rPr>
            <m:t>+</m:t>
          </m:r>
          <m:f>
            <m:fPr>
              <m:ctrlPr>
                <w:rPr>
                  <w:rFonts w:ascii="Cambria Math" w:hAnsi="Cambria Math"/>
                  <w:i/>
                  <w:sz w:val="21"/>
                </w:rPr>
              </m:ctrlPr>
            </m:fPr>
            <m:num>
              <m:r>
                <w:rPr>
                  <w:rFonts w:ascii="Cambria Math" w:hAnsi="Cambria Math"/>
                  <w:sz w:val="21"/>
                </w:rPr>
                <m:t>p</m:t>
              </m:r>
            </m:num>
            <m:den>
              <m:r>
                <w:rPr>
                  <w:rFonts w:ascii="Cambria Math" w:hAnsi="Cambria Math"/>
                  <w:sz w:val="21"/>
                </w:rPr>
                <m:t>2</m:t>
              </m:r>
            </m:den>
          </m:f>
        </m:oMath>
      </m:oMathPara>
    </w:p>
    <w:p w14:paraId="3E8A6132" w14:textId="77777777" w:rsidR="003223BD" w:rsidRPr="003223BD" w:rsidRDefault="003223BD" w:rsidP="008042DB">
      <w:pPr>
        <w:rPr>
          <w:sz w:val="21"/>
        </w:rPr>
      </w:pPr>
    </w:p>
    <w:p w14:paraId="78EC8527" w14:textId="0558A454" w:rsidR="005047F0" w:rsidRPr="003223BD" w:rsidRDefault="00812802" w:rsidP="008042DB">
      <w:pPr>
        <w:rPr>
          <w:sz w:val="21"/>
        </w:rPr>
      </w:pPr>
      <m:oMathPara>
        <m:oMath>
          <m:f>
            <m:fPr>
              <m:ctrlPr>
                <w:rPr>
                  <w:rFonts w:ascii="Cambria Math" w:hAnsi="Cambria Math"/>
                  <w:sz w:val="21"/>
                </w:rPr>
              </m:ctrlPr>
            </m:fPr>
            <m:num>
              <m:r>
                <w:rPr>
                  <w:rFonts w:ascii="Cambria Math" w:hAnsi="Cambria Math"/>
                  <w:sz w:val="21"/>
                </w:rPr>
                <m:t>1</m:t>
              </m:r>
            </m:num>
            <m:den>
              <m:sSub>
                <m:sSubPr>
                  <m:ctrlPr>
                    <w:rPr>
                      <w:rFonts w:ascii="Cambria Math" w:hAnsi="Cambria Math"/>
                      <w:i/>
                      <w:sz w:val="21"/>
                    </w:rPr>
                  </m:ctrlPr>
                </m:sSubPr>
                <m:e>
                  <m:r>
                    <w:rPr>
                      <w:rFonts w:ascii="Cambria Math" w:hAnsi="Cambria Math"/>
                      <w:sz w:val="21"/>
                    </w:rPr>
                    <m:t>S</m:t>
                  </m:r>
                </m:e>
                <m:sub>
                  <m:r>
                    <w:rPr>
                      <w:rFonts w:ascii="Cambria Math" w:hAnsi="Cambria Math"/>
                      <w:sz w:val="21"/>
                    </w:rPr>
                    <m:t>2</m:t>
                  </m:r>
                </m:sub>
              </m:sSub>
            </m:den>
          </m:f>
          <m:r>
            <w:rPr>
              <w:rFonts w:ascii="Cambria Math" w:hAnsi="Cambria Math"/>
              <w:sz w:val="21"/>
            </w:rPr>
            <m:t>=</m:t>
          </m:r>
          <m:f>
            <m:fPr>
              <m:ctrlPr>
                <w:rPr>
                  <w:rFonts w:ascii="Cambria Math" w:hAnsi="Cambria Math"/>
                  <w:i/>
                  <w:sz w:val="21"/>
                </w:rPr>
              </m:ctrlPr>
            </m:fPr>
            <m:num>
              <m:r>
                <w:rPr>
                  <w:rFonts w:ascii="Cambria Math" w:hAnsi="Cambria Math"/>
                  <w:sz w:val="21"/>
                </w:rPr>
                <m:t>(2-p)</m:t>
              </m:r>
            </m:num>
            <m:den>
              <m:r>
                <w:rPr>
                  <w:rFonts w:ascii="Cambria Math" w:hAnsi="Cambria Math"/>
                  <w:sz w:val="21"/>
                </w:rPr>
                <m:t>2</m:t>
              </m:r>
            </m:den>
          </m:f>
        </m:oMath>
      </m:oMathPara>
    </w:p>
    <w:p w14:paraId="7406C666" w14:textId="2DAB118B" w:rsidR="005047F0" w:rsidRPr="003223BD" w:rsidRDefault="005047F0" w:rsidP="008042DB"/>
    <w:p w14:paraId="1C390287" w14:textId="7C284938" w:rsidR="003223BD" w:rsidRDefault="00812802" w:rsidP="008042DB">
      <m:oMathPara>
        <m:oMath>
          <m:f>
            <m:fPr>
              <m:ctrlPr>
                <w:rPr>
                  <w:rFonts w:ascii="Cambria Math" w:hAnsi="Cambria Math"/>
                  <w:sz w:val="21"/>
                </w:rPr>
              </m:ctrlPr>
            </m:fPr>
            <m:num>
              <m:r>
                <w:rPr>
                  <w:rFonts w:ascii="Cambria Math" w:hAnsi="Cambria Math"/>
                  <w:sz w:val="21"/>
                </w:rPr>
                <m:t>2</m:t>
              </m:r>
            </m:num>
            <m:den>
              <m:sSub>
                <m:sSubPr>
                  <m:ctrlPr>
                    <w:rPr>
                      <w:rFonts w:ascii="Cambria Math" w:hAnsi="Cambria Math"/>
                      <w:i/>
                      <w:sz w:val="21"/>
                    </w:rPr>
                  </m:ctrlPr>
                </m:sSubPr>
                <m:e>
                  <m:r>
                    <w:rPr>
                      <w:rFonts w:ascii="Cambria Math" w:hAnsi="Cambria Math"/>
                      <w:sz w:val="21"/>
                    </w:rPr>
                    <m:t>S</m:t>
                  </m:r>
                </m:e>
                <m:sub>
                  <m:r>
                    <w:rPr>
                      <w:rFonts w:ascii="Cambria Math" w:hAnsi="Cambria Math"/>
                      <w:sz w:val="21"/>
                    </w:rPr>
                    <m:t>2</m:t>
                  </m:r>
                </m:sub>
              </m:sSub>
            </m:den>
          </m:f>
          <m:r>
            <w:rPr>
              <w:rFonts w:ascii="Cambria Math" w:hAnsi="Cambria Math"/>
              <w:sz w:val="21"/>
            </w:rPr>
            <m:t>=(2-p)</m:t>
          </m:r>
        </m:oMath>
      </m:oMathPara>
    </w:p>
    <w:p w14:paraId="5222ACF0" w14:textId="77777777" w:rsidR="003223BD" w:rsidRDefault="003223BD" w:rsidP="008042DB"/>
    <w:p w14:paraId="1751605C" w14:textId="738C1759" w:rsidR="003223BD" w:rsidRPr="003223BD" w:rsidRDefault="003223BD" w:rsidP="008042DB">
      <w:pPr>
        <w:rPr>
          <w:sz w:val="21"/>
        </w:rPr>
      </w:pPr>
      <m:oMathPara>
        <m:oMath>
          <m:r>
            <w:rPr>
              <w:rFonts w:ascii="Cambria Math" w:hAnsi="Cambria Math"/>
              <w:sz w:val="21"/>
            </w:rPr>
            <m:t xml:space="preserve"> p= 2-</m:t>
          </m:r>
          <m:f>
            <m:fPr>
              <m:ctrlPr>
                <w:rPr>
                  <w:rFonts w:ascii="Cambria Math" w:hAnsi="Cambria Math"/>
                  <w:sz w:val="21"/>
                </w:rPr>
              </m:ctrlPr>
            </m:fPr>
            <m:num>
              <m:r>
                <w:rPr>
                  <w:rFonts w:ascii="Cambria Math" w:hAnsi="Cambria Math"/>
                  <w:sz w:val="21"/>
                </w:rPr>
                <m:t>2</m:t>
              </m:r>
            </m:num>
            <m:den>
              <m:sSub>
                <m:sSubPr>
                  <m:ctrlPr>
                    <w:rPr>
                      <w:rFonts w:ascii="Cambria Math" w:hAnsi="Cambria Math"/>
                      <w:i/>
                      <w:sz w:val="21"/>
                    </w:rPr>
                  </m:ctrlPr>
                </m:sSubPr>
                <m:e>
                  <m:r>
                    <w:rPr>
                      <w:rFonts w:ascii="Cambria Math" w:hAnsi="Cambria Math"/>
                      <w:sz w:val="21"/>
                    </w:rPr>
                    <m:t>S</m:t>
                  </m:r>
                </m:e>
                <m:sub>
                  <m:r>
                    <w:rPr>
                      <w:rFonts w:ascii="Cambria Math" w:hAnsi="Cambria Math"/>
                      <w:sz w:val="21"/>
                    </w:rPr>
                    <m:t>2</m:t>
                  </m:r>
                </m:sub>
              </m:sSub>
            </m:den>
          </m:f>
        </m:oMath>
      </m:oMathPara>
    </w:p>
    <w:p w14:paraId="588DE70C" w14:textId="77777777" w:rsidR="003223BD" w:rsidRPr="003223BD" w:rsidRDefault="003223BD" w:rsidP="008042DB">
      <w:pPr>
        <w:rPr>
          <w:sz w:val="21"/>
        </w:rPr>
      </w:pPr>
    </w:p>
    <w:p w14:paraId="606893C9" w14:textId="32D1458C" w:rsidR="003223BD" w:rsidRPr="00880216" w:rsidRDefault="003223BD" w:rsidP="008042DB">
      <w:pPr>
        <w:rPr>
          <w:sz w:val="32"/>
        </w:rPr>
      </w:pPr>
      <w:r w:rsidRPr="00880216">
        <w:rPr>
          <w:sz w:val="52"/>
        </w:rPr>
        <w:sym w:font="Symbol" w:char="F05C"/>
      </w:r>
      <w:r w:rsidRPr="00880216">
        <w:t xml:space="preserve"> </w:t>
      </w:r>
      <m:oMath>
        <m:sSub>
          <m:sSubPr>
            <m:ctrlPr>
              <w:rPr>
                <w:rFonts w:ascii="Cambria Math" w:hAnsi="Cambria Math"/>
                <w:i/>
                <w:sz w:val="44"/>
              </w:rPr>
            </m:ctrlPr>
          </m:sSubPr>
          <m:e>
            <m:r>
              <w:rPr>
                <w:rFonts w:ascii="Cambria Math" w:hAnsi="Cambria Math"/>
                <w:sz w:val="44"/>
              </w:rPr>
              <m:t>S</m:t>
            </m:r>
          </m:e>
          <m:sub>
            <m:r>
              <w:rPr>
                <w:rFonts w:ascii="Cambria Math" w:hAnsi="Cambria Math"/>
                <w:sz w:val="44"/>
              </w:rPr>
              <m:t>n</m:t>
            </m:r>
          </m:sub>
        </m:sSub>
        <m:r>
          <w:rPr>
            <w:rFonts w:ascii="Cambria Math" w:hAnsi="Cambria Math"/>
            <w:sz w:val="44"/>
          </w:rPr>
          <m:t>=</m:t>
        </m:r>
        <m:f>
          <m:fPr>
            <m:ctrlPr>
              <w:rPr>
                <w:rFonts w:ascii="Cambria Math" w:hAnsi="Cambria Math"/>
                <w:sz w:val="44"/>
              </w:rPr>
            </m:ctrlPr>
          </m:fPr>
          <m:num>
            <m:r>
              <w:rPr>
                <w:rFonts w:ascii="Cambria Math" w:hAnsi="Cambria Math"/>
                <w:sz w:val="44"/>
              </w:rPr>
              <m:t>1</m:t>
            </m:r>
          </m:num>
          <m:den>
            <m:d>
              <m:dPr>
                <m:ctrlPr>
                  <w:rPr>
                    <w:rFonts w:ascii="Cambria Math" w:hAnsi="Cambria Math"/>
                    <w:i/>
                    <w:sz w:val="44"/>
                  </w:rPr>
                </m:ctrlPr>
              </m:dPr>
              <m:e>
                <m:r>
                  <w:rPr>
                    <w:rFonts w:ascii="Cambria Math" w:hAnsi="Cambria Math"/>
                    <w:sz w:val="44"/>
                  </w:rPr>
                  <m:t>1</m:t>
                </m:r>
                <m:r>
                  <m:rPr>
                    <m:sty m:val="p"/>
                  </m:rPr>
                  <w:rPr>
                    <w:rFonts w:ascii="Cambria Math" w:hAnsi="Cambria Math"/>
                    <w:sz w:val="44"/>
                  </w:rPr>
                  <m:t xml:space="preserve">- </m:t>
                </m:r>
                <m:r>
                  <w:rPr>
                    <w:rFonts w:ascii="Cambria Math" w:hAnsi="Cambria Math"/>
                    <w:sz w:val="44"/>
                  </w:rPr>
                  <m:t>p</m:t>
                </m:r>
              </m:e>
            </m:d>
            <m:r>
              <w:rPr>
                <w:rFonts w:ascii="Cambria Math" w:hAnsi="Cambria Math"/>
                <w:sz w:val="44"/>
              </w:rPr>
              <m:t>+</m:t>
            </m:r>
            <m:f>
              <m:fPr>
                <m:ctrlPr>
                  <w:rPr>
                    <w:rFonts w:ascii="Cambria Math" w:hAnsi="Cambria Math"/>
                    <w:i/>
                    <w:sz w:val="44"/>
                  </w:rPr>
                </m:ctrlPr>
              </m:fPr>
              <m:num>
                <m:r>
                  <w:rPr>
                    <w:rFonts w:ascii="Cambria Math" w:hAnsi="Cambria Math"/>
                    <w:sz w:val="44"/>
                  </w:rPr>
                  <m:t>p</m:t>
                </m:r>
              </m:num>
              <m:den>
                <m:r>
                  <w:rPr>
                    <w:rFonts w:ascii="Cambria Math" w:hAnsi="Cambria Math"/>
                    <w:sz w:val="44"/>
                  </w:rPr>
                  <m:t>n</m:t>
                </m:r>
              </m:den>
            </m:f>
          </m:den>
        </m:f>
        <m:r>
          <w:rPr>
            <w:rFonts w:ascii="Cambria Math" w:hAnsi="Cambria Math"/>
            <w:sz w:val="44"/>
          </w:rPr>
          <m:t>=</m:t>
        </m:r>
        <m:f>
          <m:fPr>
            <m:ctrlPr>
              <w:rPr>
                <w:rFonts w:ascii="Cambria Math" w:hAnsi="Cambria Math"/>
                <w:sz w:val="44"/>
              </w:rPr>
            </m:ctrlPr>
          </m:fPr>
          <m:num>
            <m:r>
              <w:rPr>
                <w:rFonts w:ascii="Cambria Math" w:hAnsi="Cambria Math"/>
                <w:sz w:val="44"/>
              </w:rPr>
              <m:t>1</m:t>
            </m:r>
          </m:num>
          <m:den>
            <m:d>
              <m:dPr>
                <m:ctrlPr>
                  <w:rPr>
                    <w:rFonts w:ascii="Cambria Math" w:hAnsi="Cambria Math"/>
                    <w:i/>
                    <w:sz w:val="44"/>
                  </w:rPr>
                </m:ctrlPr>
              </m:dPr>
              <m:e>
                <m:r>
                  <w:rPr>
                    <w:rFonts w:ascii="Cambria Math" w:hAnsi="Cambria Math"/>
                    <w:sz w:val="36"/>
                  </w:rPr>
                  <m:t>1</m:t>
                </m:r>
                <m:r>
                  <m:rPr>
                    <m:sty m:val="p"/>
                  </m:rPr>
                  <w:rPr>
                    <w:rFonts w:ascii="Cambria Math" w:hAnsi="Cambria Math"/>
                    <w:sz w:val="44"/>
                  </w:rPr>
                  <m:t xml:space="preserve">- </m:t>
                </m:r>
                <m:r>
                  <w:rPr>
                    <w:rFonts w:ascii="Cambria Math" w:hAnsi="Cambria Math"/>
                    <w:sz w:val="36"/>
                  </w:rPr>
                  <m:t xml:space="preserve">2 + </m:t>
                </m:r>
                <m:f>
                  <m:fPr>
                    <m:ctrlPr>
                      <w:rPr>
                        <w:rFonts w:ascii="Cambria Math" w:hAnsi="Cambria Math"/>
                        <w:sz w:val="36"/>
                      </w:rPr>
                    </m:ctrlPr>
                  </m:fPr>
                  <m:num>
                    <m:r>
                      <w:rPr>
                        <w:rFonts w:ascii="Cambria Math" w:hAnsi="Cambria Math"/>
                        <w:sz w:val="36"/>
                      </w:rPr>
                      <m:t>2</m:t>
                    </m:r>
                  </m:num>
                  <m:den>
                    <m:sSub>
                      <m:sSubPr>
                        <m:ctrlPr>
                          <w:rPr>
                            <w:rFonts w:ascii="Cambria Math" w:hAnsi="Cambria Math"/>
                            <w:i/>
                            <w:sz w:val="36"/>
                          </w:rPr>
                        </m:ctrlPr>
                      </m:sSubPr>
                      <m:e>
                        <m:r>
                          <w:rPr>
                            <w:rFonts w:ascii="Cambria Math" w:hAnsi="Cambria Math"/>
                            <w:sz w:val="36"/>
                          </w:rPr>
                          <m:t>S</m:t>
                        </m:r>
                      </m:e>
                      <m:sub>
                        <m:r>
                          <w:rPr>
                            <w:rFonts w:ascii="Cambria Math" w:hAnsi="Cambria Math"/>
                            <w:sz w:val="36"/>
                          </w:rPr>
                          <m:t>2</m:t>
                        </m:r>
                      </m:sub>
                    </m:sSub>
                  </m:den>
                </m:f>
              </m:e>
            </m:d>
            <m:r>
              <w:rPr>
                <w:rFonts w:ascii="Cambria Math" w:hAnsi="Cambria Math"/>
                <w:sz w:val="44"/>
              </w:rPr>
              <m:t>+</m:t>
            </m:r>
            <m:f>
              <m:fPr>
                <m:ctrlPr>
                  <w:rPr>
                    <w:rFonts w:ascii="Cambria Math" w:hAnsi="Cambria Math"/>
                    <w:i/>
                    <w:sz w:val="44"/>
                  </w:rPr>
                </m:ctrlPr>
              </m:fPr>
              <m:num>
                <m:r>
                  <w:rPr>
                    <w:rFonts w:ascii="Cambria Math" w:hAnsi="Cambria Math"/>
                    <w:sz w:val="36"/>
                  </w:rPr>
                  <m:t xml:space="preserve"> 2-</m:t>
                </m:r>
                <m:f>
                  <m:fPr>
                    <m:ctrlPr>
                      <w:rPr>
                        <w:rFonts w:ascii="Cambria Math" w:hAnsi="Cambria Math"/>
                        <w:sz w:val="36"/>
                      </w:rPr>
                    </m:ctrlPr>
                  </m:fPr>
                  <m:num>
                    <m:r>
                      <w:rPr>
                        <w:rFonts w:ascii="Cambria Math" w:hAnsi="Cambria Math"/>
                        <w:sz w:val="36"/>
                      </w:rPr>
                      <m:t>2</m:t>
                    </m:r>
                  </m:num>
                  <m:den>
                    <m:sSub>
                      <m:sSubPr>
                        <m:ctrlPr>
                          <w:rPr>
                            <w:rFonts w:ascii="Cambria Math" w:hAnsi="Cambria Math"/>
                            <w:i/>
                            <w:sz w:val="36"/>
                          </w:rPr>
                        </m:ctrlPr>
                      </m:sSubPr>
                      <m:e>
                        <m:r>
                          <w:rPr>
                            <w:rFonts w:ascii="Cambria Math" w:hAnsi="Cambria Math"/>
                            <w:sz w:val="36"/>
                          </w:rPr>
                          <m:t>S</m:t>
                        </m:r>
                      </m:e>
                      <m:sub>
                        <m:r>
                          <w:rPr>
                            <w:rFonts w:ascii="Cambria Math" w:hAnsi="Cambria Math"/>
                            <w:sz w:val="36"/>
                          </w:rPr>
                          <m:t>2</m:t>
                        </m:r>
                      </m:sub>
                    </m:sSub>
                  </m:den>
                </m:f>
              </m:num>
              <m:den>
                <m:r>
                  <w:rPr>
                    <w:rFonts w:ascii="Cambria Math" w:hAnsi="Cambria Math"/>
                    <w:sz w:val="44"/>
                  </w:rPr>
                  <m:t>n</m:t>
                </m:r>
              </m:den>
            </m:f>
          </m:den>
        </m:f>
      </m:oMath>
      <w:r w:rsidRPr="00880216">
        <w:rPr>
          <w:sz w:val="44"/>
        </w:rPr>
        <w:t xml:space="preserve"> = </w:t>
      </w:r>
      <m:oMath>
        <m:f>
          <m:fPr>
            <m:ctrlPr>
              <w:rPr>
                <w:rFonts w:ascii="Cambria Math" w:hAnsi="Cambria Math"/>
                <w:i/>
                <w:sz w:val="44"/>
              </w:rPr>
            </m:ctrlPr>
          </m:fPr>
          <m:num>
            <m:r>
              <w:rPr>
                <w:rFonts w:ascii="Cambria Math" w:hAnsi="Cambria Math"/>
                <w:sz w:val="44"/>
              </w:rPr>
              <m:t>n*</m:t>
            </m:r>
            <m:sSub>
              <m:sSubPr>
                <m:ctrlPr>
                  <w:rPr>
                    <w:rFonts w:ascii="Cambria Math" w:hAnsi="Cambria Math"/>
                    <w:i/>
                    <w:sz w:val="44"/>
                  </w:rPr>
                </m:ctrlPr>
              </m:sSubPr>
              <m:e>
                <m:r>
                  <w:rPr>
                    <w:rFonts w:ascii="Cambria Math" w:hAnsi="Cambria Math"/>
                    <w:sz w:val="44"/>
                  </w:rPr>
                  <m:t>S</m:t>
                </m:r>
              </m:e>
              <m:sub>
                <m:r>
                  <w:rPr>
                    <w:rFonts w:ascii="Cambria Math" w:hAnsi="Cambria Math"/>
                    <w:sz w:val="44"/>
                  </w:rPr>
                  <m:t>2</m:t>
                </m:r>
                <w:bookmarkStart w:id="0" w:name="_GoBack"/>
                <w:bookmarkEnd w:id="0"/>
              </m:sub>
            </m:sSub>
          </m:num>
          <m:den>
            <m:d>
              <m:dPr>
                <m:ctrlPr>
                  <w:rPr>
                    <w:rFonts w:ascii="Cambria Math" w:hAnsi="Cambria Math"/>
                    <w:i/>
                    <w:sz w:val="44"/>
                  </w:rPr>
                </m:ctrlPr>
              </m:dPr>
              <m:e>
                <m:r>
                  <w:rPr>
                    <w:rFonts w:ascii="Cambria Math" w:hAnsi="Cambria Math"/>
                    <w:sz w:val="44"/>
                  </w:rPr>
                  <m:t>2-n</m:t>
                </m:r>
              </m:e>
            </m:d>
            <m:sSub>
              <m:sSubPr>
                <m:ctrlPr>
                  <w:rPr>
                    <w:rFonts w:ascii="Cambria Math" w:hAnsi="Cambria Math"/>
                    <w:i/>
                    <w:sz w:val="44"/>
                  </w:rPr>
                </m:ctrlPr>
              </m:sSubPr>
              <m:e>
                <m:r>
                  <w:rPr>
                    <w:rFonts w:ascii="Cambria Math" w:hAnsi="Cambria Math"/>
                    <w:sz w:val="44"/>
                  </w:rPr>
                  <m:t>S</m:t>
                </m:r>
              </m:e>
              <m:sub>
                <m:r>
                  <w:rPr>
                    <w:rFonts w:ascii="Cambria Math" w:hAnsi="Cambria Math"/>
                    <w:sz w:val="44"/>
                  </w:rPr>
                  <m:t>2</m:t>
                </m:r>
              </m:sub>
            </m:sSub>
            <m:r>
              <w:rPr>
                <w:rFonts w:ascii="Cambria Math" w:hAnsi="Cambria Math"/>
                <w:sz w:val="44"/>
              </w:rPr>
              <m:t>+2n-2</m:t>
            </m:r>
          </m:den>
        </m:f>
      </m:oMath>
    </w:p>
    <w:p w14:paraId="72DBD9AE" w14:textId="77777777" w:rsidR="004C10AF" w:rsidRDefault="004C10AF" w:rsidP="008042DB"/>
    <w:p w14:paraId="773AE603" w14:textId="77777777" w:rsidR="004C10AF" w:rsidRDefault="004C10AF" w:rsidP="008042DB"/>
    <w:p w14:paraId="27EA75DA" w14:textId="1ABF80E3" w:rsidR="003223BD" w:rsidRDefault="004C10AF" w:rsidP="008042DB">
      <w:r>
        <w:t>6</w:t>
      </w:r>
      <w:r w:rsidR="00CE0ECF">
        <w:t>.</w:t>
      </w:r>
      <w:r>
        <w:t xml:space="preserve"> </w:t>
      </w:r>
      <w:r w:rsidR="007052C0">
        <w:t>From Amdahl’s law,</w:t>
      </w:r>
      <w:r w:rsidR="00E94CE1">
        <w:t xml:space="preserve"> </w:t>
      </w:r>
      <w:r w:rsidR="007052C0">
        <w:t xml:space="preserve"> </w:t>
      </w:r>
      <m:oMath>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r>
                  <m:rPr>
                    <m:sty m:val="p"/>
                  </m:rPr>
                  <w:rPr>
                    <w:rFonts w:ascii="Cambria Math" w:hAnsi="Cambria Math"/>
                  </w:rPr>
                  <m:t xml:space="preserve">- </m:t>
                </m:r>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16</m:t>
                </m:r>
              </m:den>
            </m:f>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16-15p</m:t>
            </m:r>
          </m:den>
        </m:f>
      </m:oMath>
      <w:r w:rsidR="005F29E3">
        <w:t xml:space="preserve"> </w:t>
      </w:r>
    </w:p>
    <w:p w14:paraId="6A1FD8DC" w14:textId="77777777" w:rsidR="00E94CE1" w:rsidRDefault="00E94CE1" w:rsidP="008042DB"/>
    <w:p w14:paraId="496C800D" w14:textId="6DCE9298" w:rsidR="00E94CE1" w:rsidRDefault="00E94CE1" w:rsidP="008042DB">
      <w:r>
        <w:t xml:space="preserve">For </w:t>
      </w:r>
      <m:oMath>
        <m:sSub>
          <m:sSubPr>
            <m:ctrlPr>
              <w:rPr>
                <w:rFonts w:ascii="Cambria Math" w:hAnsi="Cambria Math"/>
                <w:i/>
              </w:rPr>
            </m:ctrlPr>
          </m:sSubPr>
          <m:e>
            <m:r>
              <w:rPr>
                <w:rFonts w:ascii="Cambria Math" w:hAnsi="Cambria Math"/>
              </w:rPr>
              <m:t xml:space="preserve"> S</m:t>
            </m:r>
          </m:e>
          <m:sub>
            <m:r>
              <w:rPr>
                <w:rFonts w:ascii="Cambria Math" w:hAnsi="Cambria Math"/>
              </w:rPr>
              <m:t>16</m:t>
            </m:r>
          </m:sub>
        </m:sSub>
      </m:oMath>
      <w:r>
        <w:t xml:space="preserve"> &gt; 8, that is  </w:t>
      </w:r>
      <m:oMath>
        <m:f>
          <m:fPr>
            <m:ctrlPr>
              <w:rPr>
                <w:rFonts w:ascii="Cambria Math" w:hAnsi="Cambria Math"/>
                <w:i/>
              </w:rPr>
            </m:ctrlPr>
          </m:fPr>
          <m:num>
            <m:r>
              <w:rPr>
                <w:rFonts w:ascii="Cambria Math" w:hAnsi="Cambria Math"/>
              </w:rPr>
              <m:t>16</m:t>
            </m:r>
          </m:num>
          <m:den>
            <m:r>
              <w:rPr>
                <w:rFonts w:ascii="Cambria Math" w:hAnsi="Cambria Math"/>
              </w:rPr>
              <m:t>16-15p</m:t>
            </m:r>
          </m:den>
        </m:f>
        <m:r>
          <w:rPr>
            <w:rFonts w:ascii="Cambria Math" w:hAnsi="Cambria Math"/>
          </w:rPr>
          <m:t>&gt;8</m:t>
        </m:r>
      </m:oMath>
      <w:r>
        <w:t xml:space="preserve"> , then p should be larger than </w:t>
      </w:r>
      <m:oMath>
        <m:f>
          <m:fPr>
            <m:ctrlPr>
              <w:rPr>
                <w:rFonts w:ascii="Cambria Math" w:hAnsi="Cambria Math"/>
                <w:i/>
              </w:rPr>
            </m:ctrlPr>
          </m:fPr>
          <m:num>
            <m:r>
              <w:rPr>
                <w:rFonts w:ascii="Cambria Math" w:hAnsi="Cambria Math"/>
              </w:rPr>
              <m:t>14</m:t>
            </m:r>
          </m:num>
          <m:den>
            <m:r>
              <w:rPr>
                <w:rFonts w:ascii="Cambria Math" w:hAnsi="Cambria Math"/>
              </w:rPr>
              <m:t>15</m:t>
            </m:r>
          </m:den>
        </m:f>
      </m:oMath>
      <w:r>
        <w:t xml:space="preserve"> </w:t>
      </w:r>
    </w:p>
    <w:p w14:paraId="77219D4F" w14:textId="77777777" w:rsidR="00E94CE1" w:rsidRDefault="00E94CE1" w:rsidP="008042DB"/>
    <w:p w14:paraId="20C7CCC6" w14:textId="41B56694" w:rsidR="00E94CE1" w:rsidRDefault="00E94CE1" w:rsidP="008042DB">
      <w:r>
        <w:t xml:space="preserve">If p is less than </w:t>
      </w:r>
      <m:oMath>
        <m:f>
          <m:fPr>
            <m:ctrlPr>
              <w:rPr>
                <w:rFonts w:ascii="Cambria Math" w:hAnsi="Cambria Math"/>
                <w:i/>
              </w:rPr>
            </m:ctrlPr>
          </m:fPr>
          <m:num>
            <m:r>
              <w:rPr>
                <w:rFonts w:ascii="Cambria Math" w:hAnsi="Cambria Math"/>
              </w:rPr>
              <m:t>14</m:t>
            </m:r>
          </m:num>
          <m:den>
            <m:r>
              <w:rPr>
                <w:rFonts w:ascii="Cambria Math" w:hAnsi="Cambria Math"/>
              </w:rPr>
              <m:t>15</m:t>
            </m:r>
          </m:den>
        </m:f>
      </m:oMath>
      <w:r>
        <w:t xml:space="preserve"> , then </w:t>
      </w:r>
      <w:r w:rsidR="002C3AAB">
        <w:t>the</w:t>
      </w:r>
      <w:r>
        <w:t xml:space="preserve"> uniprocessor is </w:t>
      </w:r>
      <w:r w:rsidR="00761923">
        <w:t>better,</w:t>
      </w:r>
    </w:p>
    <w:p w14:paraId="4BF3F416" w14:textId="03D786DD" w:rsidR="00761923" w:rsidRDefault="00761923" w:rsidP="008042DB">
      <w:r>
        <w:t xml:space="preserve">If p is larger than </w:t>
      </w:r>
      <m:oMath>
        <m:f>
          <m:fPr>
            <m:ctrlPr>
              <w:rPr>
                <w:rFonts w:ascii="Cambria Math" w:hAnsi="Cambria Math"/>
                <w:i/>
              </w:rPr>
            </m:ctrlPr>
          </m:fPr>
          <m:num>
            <m:r>
              <w:rPr>
                <w:rFonts w:ascii="Cambria Math" w:hAnsi="Cambria Math"/>
              </w:rPr>
              <m:t>14</m:t>
            </m:r>
          </m:num>
          <m:den>
            <m:r>
              <w:rPr>
                <w:rFonts w:ascii="Cambria Math" w:hAnsi="Cambria Math"/>
              </w:rPr>
              <m:t>15</m:t>
            </m:r>
          </m:den>
        </m:f>
        <m:r>
          <w:rPr>
            <w:rFonts w:ascii="Cambria Math" w:hAnsi="Cambria Math"/>
          </w:rPr>
          <m:t xml:space="preserve"> ,</m:t>
        </m:r>
      </m:oMath>
      <w:r>
        <w:t xml:space="preserve"> then the </w:t>
      </w:r>
      <w:r w:rsidR="002C3AAB">
        <w:t xml:space="preserve">16-core </w:t>
      </w:r>
      <w:r>
        <w:t>multiprocessor is better.</w:t>
      </w:r>
    </w:p>
    <w:p w14:paraId="2D4CC366" w14:textId="77777777" w:rsidR="002B27B0" w:rsidRDefault="002B27B0" w:rsidP="008042DB"/>
    <w:p w14:paraId="4DE6D170" w14:textId="77777777" w:rsidR="00E94FCA" w:rsidRDefault="00E94FCA" w:rsidP="008042DB"/>
    <w:p w14:paraId="2AFD8171" w14:textId="7FA0CCF8" w:rsidR="00E94FCA" w:rsidRDefault="00E94FCA" w:rsidP="008042DB">
      <w:r>
        <w:t>7.</w:t>
      </w:r>
      <w:r w:rsidR="00523C82">
        <w:t xml:space="preserve"> </w:t>
      </w:r>
      <w:r w:rsidR="00021A2C">
        <w:t xml:space="preserve"> Let s = sequential fraction. ( s = 1 –</w:t>
      </w:r>
      <w:r w:rsidR="005F29E3">
        <w:t xml:space="preserve"> p :</w:t>
      </w:r>
      <w:r w:rsidR="00021A2C">
        <w:t xml:space="preserve"> p is parallel fraction)</w:t>
      </w:r>
    </w:p>
    <w:p w14:paraId="56E444A6" w14:textId="77777777" w:rsidR="005F29E3" w:rsidRDefault="005F29E3" w:rsidP="008042DB"/>
    <w:p w14:paraId="0E2A6634" w14:textId="585971A4" w:rsidR="005F29E3" w:rsidRDefault="005F29E3" w:rsidP="008042DB">
      <w:r>
        <w:t xml:space="preserve">From Amdahl’s law,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f>
              <m:fPr>
                <m:ctrlPr>
                  <w:rPr>
                    <w:rFonts w:ascii="Cambria Math" w:hAnsi="Cambria Math"/>
                    <w:i/>
                  </w:rPr>
                </m:ctrlPr>
              </m:fPr>
              <m:num>
                <m:r>
                  <w:rPr>
                    <w:rFonts w:ascii="Cambria Math" w:hAnsi="Cambria Math"/>
                  </w:rPr>
                  <m:t>(1-s)</m:t>
                </m:r>
              </m:num>
              <m:den>
                <m:r>
                  <w:rPr>
                    <w:rFonts w:ascii="Cambria Math" w:hAnsi="Cambria Math"/>
                  </w:rPr>
                  <m:t>n</m:t>
                </m:r>
              </m:den>
            </m:f>
          </m:den>
        </m:f>
      </m:oMath>
    </w:p>
    <w:p w14:paraId="3A92F7AA" w14:textId="77777777" w:rsidR="005F29E3" w:rsidRDefault="005F29E3" w:rsidP="008042DB"/>
    <w:p w14:paraId="08088B2D" w14:textId="53F64EAC" w:rsidR="005F29E3" w:rsidRDefault="005F29E3" w:rsidP="008042DB">
      <w:r>
        <w:t>Sequential part is optimized to run nine times faster</w:t>
      </w:r>
      <w:r w:rsidR="00636457">
        <w:t>,</w:t>
      </w:r>
      <w:r>
        <w:t xml:space="preserve"> then it costs  </w:t>
      </w: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4</m:t>
            </m:r>
          </m:den>
        </m:f>
      </m:oMath>
      <w:r>
        <w:t xml:space="preserve"> , </w:t>
      </w:r>
    </w:p>
    <w:p w14:paraId="3334174A" w14:textId="313EE18C" w:rsidR="005F29E3" w:rsidRDefault="005F29E3" w:rsidP="008042DB">
      <w:r>
        <w:t>that is</w:t>
      </w:r>
      <w:r w:rsidR="00FA3AFF">
        <w:t xml:space="preserve">  </w:t>
      </w:r>
      <w:r w:rsidR="000C202C">
        <w:t>Speed up =</w:t>
      </w:r>
      <w:r>
        <w:t xml:space="preserve"> </w:t>
      </w:r>
      <m:oMath>
        <m:r>
          <w:rPr>
            <w:rFonts w:ascii="Cambria Math" w:hAnsi="Cambria Math"/>
          </w:rPr>
          <m:t>4=</m:t>
        </m:r>
        <m:f>
          <m:fPr>
            <m:ctrlPr>
              <w:rPr>
                <w:rFonts w:ascii="Cambria Math" w:hAnsi="Cambria Math"/>
              </w:rPr>
            </m:ctrlPr>
          </m:fPr>
          <m:num>
            <m:r>
              <w:rPr>
                <w:rFonts w:ascii="Cambria Math" w:hAnsi="Cambria Math"/>
              </w:rPr>
              <m:t>1</m:t>
            </m:r>
          </m:num>
          <m:den>
            <m:f>
              <m:fPr>
                <m:ctrlPr>
                  <w:rPr>
                    <w:rFonts w:ascii="Cambria Math" w:hAnsi="Cambria Math"/>
                    <w:i/>
                  </w:rPr>
                </m:ctrlPr>
              </m:fPr>
              <m:num>
                <m:r>
                  <w:rPr>
                    <w:rFonts w:ascii="Cambria Math" w:hAnsi="Cambria Math"/>
                  </w:rPr>
                  <m:t>s</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(1-s)</m:t>
                </m:r>
              </m:num>
              <m:den>
                <m:r>
                  <w:rPr>
                    <w:rFonts w:ascii="Cambria Math" w:hAnsi="Cambria Math"/>
                  </w:rPr>
                  <m:t>n</m:t>
                </m:r>
              </m:den>
            </m:f>
          </m:den>
        </m:f>
        <m:r>
          <w:rPr>
            <w:rFonts w:ascii="Cambria Math" w:hAnsi="Cambria Math"/>
          </w:rPr>
          <m:t>=</m:t>
        </m:r>
        <m:f>
          <m:fPr>
            <m:ctrlPr>
              <w:rPr>
                <w:rFonts w:ascii="Cambria Math" w:hAnsi="Cambria Math"/>
                <w:i/>
              </w:rPr>
            </m:ctrlPr>
          </m:fPr>
          <m:num>
            <m:r>
              <w:rPr>
                <w:rFonts w:ascii="Cambria Math" w:hAnsi="Cambria Math"/>
              </w:rPr>
              <m:t>9n</m:t>
            </m:r>
          </m:num>
          <m:den>
            <m:d>
              <m:dPr>
                <m:ctrlPr>
                  <w:rPr>
                    <w:rFonts w:ascii="Cambria Math" w:hAnsi="Cambria Math"/>
                    <w:i/>
                  </w:rPr>
                </m:ctrlPr>
              </m:dPr>
              <m:e>
                <m:r>
                  <w:rPr>
                    <w:rFonts w:ascii="Cambria Math" w:hAnsi="Cambria Math"/>
                  </w:rPr>
                  <m:t>n-9</m:t>
                </m:r>
              </m:e>
            </m:d>
            <m:r>
              <w:rPr>
                <w:rFonts w:ascii="Cambria Math" w:hAnsi="Cambria Math"/>
              </w:rPr>
              <m:t>s+9</m:t>
            </m:r>
          </m:den>
        </m:f>
      </m:oMath>
      <w:r>
        <w:t xml:space="preserve"> </w:t>
      </w:r>
    </w:p>
    <w:p w14:paraId="79A35633" w14:textId="77777777" w:rsidR="00880E3D" w:rsidRDefault="00880E3D" w:rsidP="008042DB"/>
    <w:p w14:paraId="706E4640" w14:textId="5776C9D5" w:rsidR="005F29E3" w:rsidRPr="00880E3D" w:rsidRDefault="00812802" w:rsidP="008042DB">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n-9</m:t>
                  </m:r>
                </m:e>
              </m:d>
              <m:r>
                <w:rPr>
                  <w:rFonts w:ascii="Cambria Math" w:hAnsi="Cambria Math"/>
                </w:rPr>
                <m:t>s+9</m:t>
              </m:r>
            </m:num>
            <m:den>
              <m:r>
                <w:rPr>
                  <w:rFonts w:ascii="Cambria Math" w:hAnsi="Cambria Math"/>
                </w:rPr>
                <m:t>9n</m:t>
              </m:r>
            </m:den>
          </m:f>
        </m:oMath>
      </m:oMathPara>
    </w:p>
    <w:p w14:paraId="489546B3" w14:textId="77777777" w:rsidR="00880E3D" w:rsidRDefault="00880E3D" w:rsidP="008042DB"/>
    <w:p w14:paraId="21C62150" w14:textId="45CB200B" w:rsidR="00880E3D" w:rsidRPr="00880E3D" w:rsidRDefault="00812802" w:rsidP="008042DB">
      <m:oMathPara>
        <m:oMath>
          <m:f>
            <m:fPr>
              <m:ctrlPr>
                <w:rPr>
                  <w:rFonts w:ascii="Cambria Math" w:hAnsi="Cambria Math"/>
                  <w:i/>
                </w:rPr>
              </m:ctrlPr>
            </m:fPr>
            <m:num>
              <m:r>
                <w:rPr>
                  <w:rFonts w:ascii="Cambria Math" w:hAnsi="Cambria Math"/>
                </w:rPr>
                <m:t>9n</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n-9</m:t>
              </m:r>
            </m:e>
          </m:d>
          <m:r>
            <w:rPr>
              <w:rFonts w:ascii="Cambria Math" w:hAnsi="Cambria Math"/>
            </w:rPr>
            <m:t>s+9</m:t>
          </m:r>
        </m:oMath>
      </m:oMathPara>
    </w:p>
    <w:p w14:paraId="1E69E008" w14:textId="77777777" w:rsidR="00880E3D" w:rsidRPr="00880E3D" w:rsidRDefault="00880E3D" w:rsidP="008042DB"/>
    <w:p w14:paraId="70148532" w14:textId="34BEFFD8" w:rsidR="00880E3D" w:rsidRPr="00FA7C8F" w:rsidRDefault="00880E3D" w:rsidP="008042DB">
      <m:oMathPara>
        <m:oMath>
          <m:r>
            <w:rPr>
              <w:rFonts w:ascii="Cambria Math" w:hAnsi="Cambria Math"/>
            </w:rPr>
            <m:t>9n=4</m:t>
          </m:r>
          <m:d>
            <m:dPr>
              <m:ctrlPr>
                <w:rPr>
                  <w:rFonts w:ascii="Cambria Math" w:hAnsi="Cambria Math"/>
                  <w:i/>
                </w:rPr>
              </m:ctrlPr>
            </m:dPr>
            <m:e>
              <m:r>
                <w:rPr>
                  <w:rFonts w:ascii="Cambria Math" w:hAnsi="Cambria Math"/>
                </w:rPr>
                <m:t>n-9</m:t>
              </m:r>
            </m:e>
          </m:d>
          <m:r>
            <w:rPr>
              <w:rFonts w:ascii="Cambria Math" w:hAnsi="Cambria Math"/>
            </w:rPr>
            <m:t>s+36</m:t>
          </m:r>
        </m:oMath>
      </m:oMathPara>
    </w:p>
    <w:p w14:paraId="23490514" w14:textId="77777777" w:rsidR="00FA7C8F" w:rsidRPr="00880E3D" w:rsidRDefault="00FA7C8F" w:rsidP="008042DB"/>
    <w:p w14:paraId="2C202004" w14:textId="53632BD3" w:rsidR="00880E3D" w:rsidRDefault="00FA7C8F" w:rsidP="00FA7C8F">
      <w:pPr>
        <w:jc w:val="center"/>
      </w:pPr>
      <w:r w:rsidRPr="00FA7C8F">
        <w:rPr>
          <w:sz w:val="28"/>
        </w:rPr>
        <w:sym w:font="Symbol" w:char="F05C"/>
      </w:r>
      <m:oMath>
        <m:r>
          <w:rPr>
            <w:rFonts w:ascii="Cambria Math" w:hAnsi="Cambria Math"/>
          </w:rPr>
          <m:t xml:space="preserve"> s= </m:t>
        </m:r>
        <m:f>
          <m:fPr>
            <m:ctrlPr>
              <w:rPr>
                <w:rFonts w:ascii="Cambria Math" w:hAnsi="Cambria Math"/>
                <w:i/>
              </w:rPr>
            </m:ctrlPr>
          </m:fPr>
          <m:num>
            <m:r>
              <w:rPr>
                <w:rFonts w:ascii="Cambria Math" w:hAnsi="Cambria Math"/>
              </w:rPr>
              <m:t>9n-36</m:t>
            </m:r>
          </m:num>
          <m:den>
            <m:r>
              <w:rPr>
                <w:rFonts w:ascii="Cambria Math" w:hAnsi="Cambria Math"/>
              </w:rPr>
              <m:t>4(n-9)</m:t>
            </m:r>
          </m:den>
        </m:f>
      </m:oMath>
    </w:p>
    <w:p w14:paraId="1E9518C5" w14:textId="77777777" w:rsidR="00FA7C8F" w:rsidRDefault="00FA7C8F" w:rsidP="00FA7C8F">
      <w:pPr>
        <w:jc w:val="center"/>
      </w:pPr>
    </w:p>
    <w:p w14:paraId="58E3F7B6" w14:textId="02805DD7" w:rsidR="00FA7C8F" w:rsidRDefault="00FA7C8F" w:rsidP="00FA7C8F">
      <w:pPr>
        <w:jc w:val="both"/>
      </w:pPr>
      <w:r>
        <w:t xml:space="preserve">If N = 6, then </w:t>
      </w:r>
      <m:oMath>
        <m:r>
          <w:rPr>
            <w:rFonts w:ascii="Cambria Math" w:hAnsi="Cambria Math"/>
          </w:rPr>
          <m:t>s</m:t>
        </m:r>
      </m:oMath>
      <w:r>
        <w:t xml:space="preserve"> = -</w:t>
      </w:r>
      <w:r w:rsidR="00472D70">
        <w:t>1.5</w:t>
      </w:r>
    </w:p>
    <w:p w14:paraId="3E9755F6" w14:textId="001C002A" w:rsidR="00636457" w:rsidRDefault="00636457" w:rsidP="00FA7C8F">
      <w:pPr>
        <w:jc w:val="both"/>
      </w:pPr>
      <w:r>
        <w:t>It can’</w:t>
      </w:r>
      <w:r w:rsidR="001B7510">
        <w:t xml:space="preserve">t happen, because </w:t>
      </w:r>
      <m:oMath>
        <m:r>
          <w:rPr>
            <w:rFonts w:ascii="Cambria Math" w:hAnsi="Cambria Math"/>
          </w:rPr>
          <m:t>s</m:t>
        </m:r>
      </m:oMath>
      <w:r>
        <w:t xml:space="preserve"> can’t be negative.</w:t>
      </w:r>
    </w:p>
    <w:p w14:paraId="0C395649" w14:textId="5106413F" w:rsidR="00472D70" w:rsidRDefault="00636457" w:rsidP="00FA7C8F">
      <w:pPr>
        <w:jc w:val="both"/>
      </w:pPr>
      <w:r>
        <w:t>N should be less than 4.</w:t>
      </w:r>
    </w:p>
    <w:sectPr w:rsidR="00472D70" w:rsidSect="008951A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8F914" w14:textId="77777777" w:rsidR="00812802" w:rsidRDefault="00812802" w:rsidP="00CE30B6">
      <w:r>
        <w:separator/>
      </w:r>
    </w:p>
  </w:endnote>
  <w:endnote w:type="continuationSeparator" w:id="0">
    <w:p w14:paraId="2A394409" w14:textId="77777777" w:rsidR="00812802" w:rsidRDefault="00812802" w:rsidP="00CE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2C1C" w14:textId="77777777" w:rsidR="00812802" w:rsidRDefault="00812802" w:rsidP="00CE30B6">
      <w:r>
        <w:separator/>
      </w:r>
    </w:p>
  </w:footnote>
  <w:footnote w:type="continuationSeparator" w:id="0">
    <w:p w14:paraId="2A0F000D" w14:textId="77777777" w:rsidR="00812802" w:rsidRDefault="00812802" w:rsidP="00CE30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370EC"/>
    <w:multiLevelType w:val="hybridMultilevel"/>
    <w:tmpl w:val="BF92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81E9C"/>
    <w:multiLevelType w:val="hybridMultilevel"/>
    <w:tmpl w:val="E86655A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6733560C"/>
    <w:multiLevelType w:val="hybridMultilevel"/>
    <w:tmpl w:val="DAA8E282"/>
    <w:lvl w:ilvl="0" w:tplc="C58E5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C32A6"/>
    <w:multiLevelType w:val="multilevel"/>
    <w:tmpl w:val="8A86C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FB"/>
    <w:rsid w:val="00021A2C"/>
    <w:rsid w:val="00044609"/>
    <w:rsid w:val="000734BE"/>
    <w:rsid w:val="000C202C"/>
    <w:rsid w:val="000C4E82"/>
    <w:rsid w:val="000F762B"/>
    <w:rsid w:val="001503C6"/>
    <w:rsid w:val="00174C00"/>
    <w:rsid w:val="001A5AF9"/>
    <w:rsid w:val="001B7510"/>
    <w:rsid w:val="001D51B8"/>
    <w:rsid w:val="001F0F87"/>
    <w:rsid w:val="001F5B6A"/>
    <w:rsid w:val="00230E0D"/>
    <w:rsid w:val="00281E9F"/>
    <w:rsid w:val="00284843"/>
    <w:rsid w:val="002B27B0"/>
    <w:rsid w:val="002B4B05"/>
    <w:rsid w:val="002B4FC8"/>
    <w:rsid w:val="002C3AAB"/>
    <w:rsid w:val="003025F6"/>
    <w:rsid w:val="003223BD"/>
    <w:rsid w:val="003368AD"/>
    <w:rsid w:val="00393D5F"/>
    <w:rsid w:val="003C7FAC"/>
    <w:rsid w:val="003D28A8"/>
    <w:rsid w:val="0040099B"/>
    <w:rsid w:val="004221ED"/>
    <w:rsid w:val="004232D4"/>
    <w:rsid w:val="00472D70"/>
    <w:rsid w:val="00486A17"/>
    <w:rsid w:val="004C10AF"/>
    <w:rsid w:val="004C2A3E"/>
    <w:rsid w:val="004D0351"/>
    <w:rsid w:val="005047F0"/>
    <w:rsid w:val="00523C82"/>
    <w:rsid w:val="00547181"/>
    <w:rsid w:val="005716F9"/>
    <w:rsid w:val="005977EF"/>
    <w:rsid w:val="005A09FB"/>
    <w:rsid w:val="005F29E3"/>
    <w:rsid w:val="00636457"/>
    <w:rsid w:val="006D3371"/>
    <w:rsid w:val="007052C0"/>
    <w:rsid w:val="00761923"/>
    <w:rsid w:val="0077564E"/>
    <w:rsid w:val="007A37AD"/>
    <w:rsid w:val="008042DB"/>
    <w:rsid w:val="00805D52"/>
    <w:rsid w:val="00812802"/>
    <w:rsid w:val="0082089A"/>
    <w:rsid w:val="00825B31"/>
    <w:rsid w:val="008471D7"/>
    <w:rsid w:val="008554EB"/>
    <w:rsid w:val="00880216"/>
    <w:rsid w:val="00880E3D"/>
    <w:rsid w:val="00884535"/>
    <w:rsid w:val="008848CF"/>
    <w:rsid w:val="008951A1"/>
    <w:rsid w:val="008A3A23"/>
    <w:rsid w:val="008B3558"/>
    <w:rsid w:val="008D303F"/>
    <w:rsid w:val="009045C5"/>
    <w:rsid w:val="00990542"/>
    <w:rsid w:val="009D4F7A"/>
    <w:rsid w:val="009E0BE8"/>
    <w:rsid w:val="009F4D63"/>
    <w:rsid w:val="00A73428"/>
    <w:rsid w:val="00A740AA"/>
    <w:rsid w:val="00B05E8B"/>
    <w:rsid w:val="00B138E6"/>
    <w:rsid w:val="00B21A2A"/>
    <w:rsid w:val="00B46CF0"/>
    <w:rsid w:val="00BB1027"/>
    <w:rsid w:val="00BC4A20"/>
    <w:rsid w:val="00CA76EE"/>
    <w:rsid w:val="00CE0ECF"/>
    <w:rsid w:val="00CE30B6"/>
    <w:rsid w:val="00D919C4"/>
    <w:rsid w:val="00E254DB"/>
    <w:rsid w:val="00E310BC"/>
    <w:rsid w:val="00E94CE1"/>
    <w:rsid w:val="00E94FCA"/>
    <w:rsid w:val="00EF65FF"/>
    <w:rsid w:val="00F2183F"/>
    <w:rsid w:val="00FA376B"/>
    <w:rsid w:val="00FA3AFF"/>
    <w:rsid w:val="00FA7C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3295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9FB"/>
    <w:pPr>
      <w:ind w:left="720"/>
      <w:contextualSpacing/>
    </w:pPr>
  </w:style>
  <w:style w:type="character" w:styleId="PlaceholderText">
    <w:name w:val="Placeholder Text"/>
    <w:basedOn w:val="DefaultParagraphFont"/>
    <w:uiPriority w:val="99"/>
    <w:semiHidden/>
    <w:rsid w:val="005047F0"/>
    <w:rPr>
      <w:color w:val="808080"/>
    </w:rPr>
  </w:style>
  <w:style w:type="paragraph" w:styleId="Header">
    <w:name w:val="header"/>
    <w:basedOn w:val="Normal"/>
    <w:link w:val="HeaderChar"/>
    <w:uiPriority w:val="99"/>
    <w:unhideWhenUsed/>
    <w:rsid w:val="00CE30B6"/>
    <w:pPr>
      <w:tabs>
        <w:tab w:val="center" w:pos="4680"/>
        <w:tab w:val="right" w:pos="9360"/>
      </w:tabs>
    </w:pPr>
  </w:style>
  <w:style w:type="character" w:customStyle="1" w:styleId="HeaderChar">
    <w:name w:val="Header Char"/>
    <w:basedOn w:val="DefaultParagraphFont"/>
    <w:link w:val="Header"/>
    <w:uiPriority w:val="99"/>
    <w:rsid w:val="00CE30B6"/>
  </w:style>
  <w:style w:type="paragraph" w:styleId="Footer">
    <w:name w:val="footer"/>
    <w:basedOn w:val="Normal"/>
    <w:link w:val="FooterChar"/>
    <w:uiPriority w:val="99"/>
    <w:unhideWhenUsed/>
    <w:rsid w:val="00CE30B6"/>
    <w:pPr>
      <w:tabs>
        <w:tab w:val="center" w:pos="4680"/>
        <w:tab w:val="right" w:pos="9360"/>
      </w:tabs>
    </w:pPr>
  </w:style>
  <w:style w:type="character" w:customStyle="1" w:styleId="FooterChar">
    <w:name w:val="Footer Char"/>
    <w:basedOn w:val="DefaultParagraphFont"/>
    <w:link w:val="Footer"/>
    <w:uiPriority w:val="99"/>
    <w:rsid w:val="00CE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498</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Mincheol Sung</dc:creator>
  <cp:keywords/>
  <dc:description/>
  <cp:lastModifiedBy>Mincheol Sung</cp:lastModifiedBy>
  <cp:revision>20</cp:revision>
  <cp:lastPrinted>2016-09-08T00:01:00Z</cp:lastPrinted>
  <dcterms:created xsi:type="dcterms:W3CDTF">2016-09-08T00:01:00Z</dcterms:created>
  <dcterms:modified xsi:type="dcterms:W3CDTF">2016-09-08T01:26:00Z</dcterms:modified>
</cp:coreProperties>
</file>