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F170F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0" w:name="_kqpacgr55jm9" w:colFirst="0" w:colLast="0"/>
      <w:bookmarkEnd w:id="0"/>
    </w:p>
    <w:p w14:paraId="6384618E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689F6CE2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1" w:name="_alkxysdga6x8" w:colFirst="0" w:colLast="0"/>
      <w:bookmarkEnd w:id="1"/>
    </w:p>
    <w:p w14:paraId="4721144F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5B14FE5A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2" w:name="_pt5h7plkpyez" w:colFirst="0" w:colLast="0"/>
      <w:bookmarkEnd w:id="2"/>
    </w:p>
    <w:p w14:paraId="4F6EB2DD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64D09EE6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326CDCDC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1561AEB4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3" w:name="_gli44eea0fa8" w:colFirst="0" w:colLast="0"/>
      <w:bookmarkEnd w:id="3"/>
    </w:p>
    <w:p w14:paraId="5F77ED81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4DE18AF4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726409BB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6F4A2F46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23DA7A60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16DF5DF5" w14:textId="77777777" w:rsidR="00C544C8" w:rsidRPr="008C674D" w:rsidRDefault="00C544C8" w:rsidP="00C544C8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8C674D">
        <w:rPr>
          <w:rFonts w:ascii="Calibri" w:eastAsia="Calibri" w:hAnsi="Calibri" w:cs="Calibri"/>
          <w:b/>
          <w:color w:val="334682"/>
          <w:sz w:val="48"/>
          <w:szCs w:val="48"/>
        </w:rPr>
        <w:t>Relatório de Acompanhamento de Projeto</w:t>
      </w:r>
    </w:p>
    <w:p w14:paraId="12244FA8" w14:textId="76C72951" w:rsidR="00C544C8" w:rsidRPr="008C674D" w:rsidRDefault="00C544C8" w:rsidP="00C544C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</w:rPr>
      </w:pPr>
      <w:bookmarkStart w:id="4" w:name="_Hlk190962725"/>
      <w:r w:rsidRPr="008C674D">
        <w:rPr>
          <w:rFonts w:ascii="Calibri" w:eastAsia="Calibri" w:hAnsi="Calibri" w:cs="Calibri"/>
          <w:b/>
          <w:bCs/>
          <w:color w:val="334682"/>
        </w:rPr>
        <w:t>SS-CTNI-0534-2021.00</w:t>
      </w:r>
      <w:r w:rsidR="00032839" w:rsidRPr="008C674D">
        <w:rPr>
          <w:rFonts w:ascii="Calibri" w:eastAsia="Calibri" w:hAnsi="Calibri" w:cs="Calibri"/>
          <w:b/>
          <w:bCs/>
          <w:color w:val="334682"/>
        </w:rPr>
        <w:t>-[NNN]</w:t>
      </w:r>
      <w:r w:rsidRPr="008C674D">
        <w:rPr>
          <w:rFonts w:ascii="Calibri" w:eastAsia="Calibri" w:hAnsi="Calibri" w:cs="Calibri"/>
          <w:b/>
          <w:bCs/>
          <w:color w:val="334682"/>
        </w:rPr>
        <w:t>-</w:t>
      </w:r>
      <w:r w:rsidR="00032839" w:rsidRPr="008C674D">
        <w:rPr>
          <w:rFonts w:ascii="Calibri" w:eastAsia="Calibri" w:hAnsi="Calibri" w:cs="Calibri"/>
          <w:b/>
          <w:bCs/>
          <w:color w:val="334682"/>
        </w:rPr>
        <w:t>[AAAA]</w:t>
      </w:r>
    </w:p>
    <w:bookmarkEnd w:id="4"/>
    <w:p w14:paraId="71B525DB" w14:textId="77777777" w:rsidR="00C544C8" w:rsidRPr="008C674D" w:rsidRDefault="00C544C8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8EE94F6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68810705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022E638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CA7F8A3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76D61385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32571653" w14:textId="77777777" w:rsidR="00C544C8" w:rsidRPr="008C674D" w:rsidRDefault="00C544C8" w:rsidP="00C544C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</w:rPr>
      </w:pPr>
      <w:r w:rsidRPr="008C674D">
        <w:rPr>
          <w:rFonts w:ascii="Calibri" w:eastAsia="Calibri" w:hAnsi="Calibri" w:cs="Calibri"/>
          <w:b/>
          <w:color w:val="334682"/>
        </w:rPr>
        <w:t>Versão 1.0</w:t>
      </w:r>
    </w:p>
    <w:p w14:paraId="5200448B" w14:textId="72374215" w:rsidR="00C544C8" w:rsidRPr="008C674D" w:rsidRDefault="00294091" w:rsidP="00C544C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32"/>
          <w:szCs w:val="32"/>
        </w:rPr>
      </w:pPr>
      <w:r w:rsidRPr="008C674D">
        <w:rPr>
          <w:rFonts w:ascii="Calibri" w:eastAsia="Calibri" w:hAnsi="Calibri" w:cs="Calibri"/>
          <w:b/>
          <w:bCs/>
          <w:color w:val="334682"/>
        </w:rPr>
        <w:t>[DATA_ATUAL]</w:t>
      </w:r>
    </w:p>
    <w:p w14:paraId="55078759" w14:textId="77777777" w:rsidR="00C544C8" w:rsidRPr="008C674D" w:rsidRDefault="00C544C8" w:rsidP="00C544C8">
      <w:pPr>
        <w:jc w:val="left"/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 w:colFirst="0" w:colLast="0"/>
      <w:bookmarkEnd w:id="5"/>
      <w:r w:rsidRPr="008C674D">
        <w:rPr>
          <w:rFonts w:ascii="Calibri" w:hAnsi="Calibri" w:cs="Calibri"/>
        </w:rPr>
        <w:br w:type="page"/>
      </w:r>
    </w:p>
    <w:p w14:paraId="1447C341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401797A1" w14:textId="5CD28BBD" w:rsidR="00C455D3" w:rsidRPr="008C674D" w:rsidRDefault="0031096A">
      <w:pPr>
        <w:rPr>
          <w:rFonts w:ascii="Calibri" w:eastAsia="Calibri" w:hAnsi="Calibri" w:cs="Calibri"/>
        </w:rPr>
      </w:pPr>
      <w:r w:rsidRPr="008C674D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29D6B04F" w14:textId="77777777" w:rsidR="00C455D3" w:rsidRPr="008C674D" w:rsidRDefault="0031096A" w:rsidP="00D77B75">
      <w:pPr>
        <w:spacing w:before="240" w:after="240"/>
        <w:jc w:val="left"/>
        <w:rPr>
          <w:rFonts w:ascii="Calibri" w:eastAsia="Calibri" w:hAnsi="Calibri" w:cs="Calibri"/>
          <w:sz w:val="22"/>
          <w:szCs w:val="22"/>
        </w:rPr>
      </w:pPr>
      <w:r w:rsidRPr="008C674D">
        <w:rPr>
          <w:rFonts w:ascii="Calibri" w:eastAsia="Calibri" w:hAnsi="Calibri" w:cs="Calibri"/>
        </w:rPr>
        <w:t xml:space="preserve"> </w:t>
      </w:r>
    </w:p>
    <w:tbl>
      <w:tblPr>
        <w:tblStyle w:val="a"/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C455D3" w:rsidRPr="008C674D" w14:paraId="0C17AB1B" w14:textId="77777777" w:rsidTr="00BF1F93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59785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51CE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20DDC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C544C8" w:rsidRPr="008C674D" w14:paraId="7E3E66EF" w14:textId="77777777" w:rsidTr="009F03E9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53501" w14:textId="4C2C36B8" w:rsidR="00C544C8" w:rsidRPr="008C674D" w:rsidRDefault="003131D8" w:rsidP="00C544C8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[DATA_ATUAL]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BD1B5" w14:textId="30DD25B5" w:rsidR="00C544C8" w:rsidRPr="008C674D" w:rsidRDefault="00C544C8" w:rsidP="00C544C8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CBA3A9" w14:textId="2372A7D3" w:rsidR="00C544C8" w:rsidRPr="008C674D" w:rsidRDefault="00C544C8" w:rsidP="00C544C8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[INICIAIS_AUTOR]</w:t>
            </w:r>
          </w:p>
        </w:tc>
      </w:tr>
      <w:tr w:rsidR="00C455D3" w:rsidRPr="008C674D" w14:paraId="049F31CB" w14:textId="77777777" w:rsidTr="00BF1F93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28261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6C05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1652C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C455D3" w:rsidRPr="008C674D" w14:paraId="4B99056E" w14:textId="77777777" w:rsidTr="00BF1F93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9C43A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EF00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1D779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C455D3" w:rsidRPr="008C674D" w14:paraId="54F9AE05" w14:textId="77777777" w:rsidTr="00BF1F93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59E7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C5B58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0E89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C455D3" w:rsidRPr="008C674D" w14:paraId="2894B68E" w14:textId="77777777" w:rsidTr="00BF1F93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EACE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C6FC9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6281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38F9E5B6" w14:textId="287F91E8" w:rsidR="009C27F5" w:rsidRPr="008C674D" w:rsidRDefault="0031096A" w:rsidP="009C27F5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  <w:bookmarkStart w:id="6" w:name="_f2q8bufb49ap" w:colFirst="0" w:colLast="0"/>
      <w:bookmarkStart w:id="7" w:name="_cj8grn1cdyyx" w:colFirst="0" w:colLast="0"/>
      <w:bookmarkStart w:id="8" w:name="_h8qrtsim6bjp" w:colFirst="0" w:colLast="0"/>
      <w:bookmarkStart w:id="9" w:name="_tnfala5xgcvz" w:colFirst="0" w:colLast="0"/>
      <w:bookmarkStart w:id="10" w:name="_y0pa65pm7hu" w:colFirst="0" w:colLast="0"/>
      <w:bookmarkEnd w:id="6"/>
      <w:bookmarkEnd w:id="7"/>
      <w:bookmarkEnd w:id="8"/>
      <w:bookmarkEnd w:id="9"/>
      <w:bookmarkEnd w:id="10"/>
    </w:p>
    <w:p w14:paraId="65EE47AA" w14:textId="77777777" w:rsidR="009C27F5" w:rsidRPr="001146CB" w:rsidRDefault="009C27F5" w:rsidP="001146CB">
      <w:pPr>
        <w:jc w:val="left"/>
        <w:rPr>
          <w:rFonts w:ascii="Calibri" w:hAnsi="Calibri" w:cs="Calibri"/>
          <w:sz w:val="22"/>
          <w:szCs w:val="22"/>
        </w:rPr>
      </w:pPr>
    </w:p>
    <w:p w14:paraId="65AD7731" w14:textId="77777777" w:rsidR="001146CB" w:rsidRPr="007265BE" w:rsidRDefault="001146CB" w:rsidP="001146CB">
      <w:pPr>
        <w:pStyle w:val="CabealhodoSumrio"/>
        <w:spacing w:before="0" w:after="240"/>
        <w:rPr>
          <w:rFonts w:ascii="Calibri" w:hAnsi="Calibri" w:cs="Calibri"/>
          <w:b/>
          <w:bCs/>
          <w:color w:val="334682"/>
          <w:sz w:val="44"/>
          <w:szCs w:val="44"/>
        </w:rPr>
      </w:pPr>
      <w:r w:rsidRPr="003F3624">
        <w:rPr>
          <w:rFonts w:ascii="Calibri" w:hAnsi="Calibri" w:cs="Calibri"/>
          <w:b/>
          <w:bCs/>
          <w:color w:val="334682"/>
          <w:sz w:val="44"/>
          <w:szCs w:val="44"/>
        </w:rPr>
        <w:t>Sumário</w:t>
      </w:r>
    </w:p>
    <w:p w14:paraId="4AC2818B" w14:textId="77777777" w:rsidR="001146CB" w:rsidRPr="001146CB" w:rsidRDefault="001146CB" w:rsidP="001146CB">
      <w:pPr>
        <w:jc w:val="left"/>
        <w:rPr>
          <w:rFonts w:ascii="Calibri" w:hAnsi="Calibri" w:cs="Calibri"/>
          <w:sz w:val="22"/>
          <w:szCs w:val="22"/>
        </w:rPr>
      </w:pPr>
    </w:p>
    <w:p w14:paraId="22F09D2C" w14:textId="77777777" w:rsidR="001146CB" w:rsidRPr="001146CB" w:rsidRDefault="001146CB" w:rsidP="001146CB">
      <w:pPr>
        <w:jc w:val="left"/>
        <w:rPr>
          <w:rFonts w:ascii="Calibri" w:hAnsi="Calibri" w:cs="Calibri"/>
          <w:sz w:val="22"/>
          <w:szCs w:val="22"/>
        </w:rPr>
      </w:pPr>
    </w:p>
    <w:p w14:paraId="03CA5523" w14:textId="77777777" w:rsidR="001146CB" w:rsidRPr="001146CB" w:rsidRDefault="001146CB" w:rsidP="001146CB">
      <w:pPr>
        <w:jc w:val="left"/>
        <w:rPr>
          <w:rFonts w:ascii="Calibri" w:hAnsi="Calibri" w:cs="Calibri"/>
          <w:sz w:val="22"/>
          <w:szCs w:val="22"/>
        </w:rPr>
      </w:pPr>
      <w:r w:rsidRPr="003F3624">
        <w:rPr>
          <w:rFonts w:ascii="Calibri" w:hAnsi="Calibri" w:cs="Calibri"/>
        </w:rPr>
        <w:br w:type="page"/>
      </w:r>
    </w:p>
    <w:p w14:paraId="0D953E55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</w:p>
    <w:p w14:paraId="3B46717A" w14:textId="77777777" w:rsidR="00C455D3" w:rsidRPr="008C674D" w:rsidRDefault="0031096A">
      <w:pPr>
        <w:pStyle w:val="Ttulo1"/>
        <w:jc w:val="left"/>
        <w:rPr>
          <w:rFonts w:ascii="Calibri" w:eastAsia="Calibri" w:hAnsi="Calibri" w:cs="Calibri"/>
        </w:rPr>
      </w:pPr>
      <w:bookmarkStart w:id="11" w:name="_Toc191011076"/>
      <w:bookmarkStart w:id="12" w:name="_Toc191012820"/>
      <w:r w:rsidRPr="008C674D">
        <w:rPr>
          <w:rFonts w:ascii="Calibri" w:eastAsia="Calibri" w:hAnsi="Calibri" w:cs="Calibri"/>
        </w:rPr>
        <w:t>1 - Introdução</w:t>
      </w:r>
      <w:bookmarkEnd w:id="11"/>
      <w:bookmarkEnd w:id="12"/>
    </w:p>
    <w:p w14:paraId="059332DB" w14:textId="53765BE4" w:rsidR="00C455D3" w:rsidRPr="008C674D" w:rsidRDefault="0031096A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Este documento tem por objetivo descrever as informações consolidadas referentes a autorizações de serviço, suas fases, fluxos, iterações e cronogramas necessários para o acompanhamento do projeto relacionado às demandas da autorização de serviço </w:t>
      </w:r>
      <w:r w:rsidR="00BF1F93" w:rsidRPr="008C674D">
        <w:rPr>
          <w:rFonts w:ascii="Calibri" w:eastAsia="Calibri" w:hAnsi="Calibri" w:cs="Calibri"/>
          <w:sz w:val="24"/>
          <w:szCs w:val="24"/>
        </w:rPr>
        <w:t>A</w:t>
      </w:r>
      <w:r w:rsidRPr="008C674D">
        <w:rPr>
          <w:rFonts w:ascii="Calibri" w:eastAsia="Calibri" w:hAnsi="Calibri" w:cs="Calibri"/>
          <w:sz w:val="24"/>
          <w:szCs w:val="24"/>
        </w:rPr>
        <w:t>S-CTNI-0534-2021.00-</w:t>
      </w:r>
      <w:r w:rsidR="00C544C8" w:rsidRPr="008C674D">
        <w:rPr>
          <w:rFonts w:ascii="Calibri" w:eastAsia="Calibri" w:hAnsi="Calibri" w:cs="Calibri"/>
          <w:sz w:val="24"/>
          <w:szCs w:val="24"/>
        </w:rPr>
        <w:t>[NNN]-[AAAA]</w:t>
      </w:r>
      <w:r w:rsidRPr="008C674D">
        <w:rPr>
          <w:rFonts w:ascii="Calibri" w:eastAsia="Calibri" w:hAnsi="Calibri" w:cs="Calibri"/>
          <w:sz w:val="24"/>
          <w:szCs w:val="24"/>
        </w:rPr>
        <w:t>.</w:t>
      </w:r>
    </w:p>
    <w:p w14:paraId="110FFD37" w14:textId="77777777" w:rsidR="00C455D3" w:rsidRPr="008C674D" w:rsidRDefault="0031096A">
      <w:pPr>
        <w:pStyle w:val="Ttulo1"/>
        <w:spacing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57055A8C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</w:p>
    <w:p w14:paraId="60C31B56" w14:textId="77777777" w:rsidR="00C455D3" w:rsidRPr="008C674D" w:rsidRDefault="0031096A">
      <w:pPr>
        <w:pStyle w:val="Ttulo1"/>
        <w:spacing w:line="360" w:lineRule="auto"/>
        <w:jc w:val="both"/>
        <w:rPr>
          <w:rFonts w:ascii="Calibri" w:eastAsia="Calibri" w:hAnsi="Calibri" w:cs="Calibri"/>
        </w:rPr>
      </w:pPr>
      <w:bookmarkStart w:id="13" w:name="_tt5q7bioo8hr" w:colFirst="0" w:colLast="0"/>
      <w:bookmarkStart w:id="14" w:name="_Toc191011077"/>
      <w:bookmarkStart w:id="15" w:name="_Toc191012821"/>
      <w:bookmarkEnd w:id="13"/>
      <w:r w:rsidRPr="008C674D">
        <w:rPr>
          <w:rFonts w:ascii="Calibri" w:eastAsia="Calibri" w:hAnsi="Calibri" w:cs="Calibri"/>
        </w:rPr>
        <w:t>2 - Documentos de Referência</w:t>
      </w:r>
      <w:bookmarkEnd w:id="14"/>
      <w:bookmarkEnd w:id="15"/>
    </w:p>
    <w:p w14:paraId="5DCB92AF" w14:textId="77777777" w:rsidR="00C455D3" w:rsidRPr="008C674D" w:rsidRDefault="0031096A">
      <w:pPr>
        <w:pStyle w:val="Ttulo2"/>
        <w:spacing w:before="320" w:after="80" w:line="360" w:lineRule="auto"/>
        <w:jc w:val="both"/>
        <w:rPr>
          <w:rFonts w:ascii="Calibri" w:eastAsia="Calibri" w:hAnsi="Calibri" w:cs="Calibri"/>
          <w:b/>
          <w:sz w:val="36"/>
          <w:szCs w:val="36"/>
        </w:rPr>
      </w:pPr>
      <w:bookmarkStart w:id="16" w:name="_Toc191011078"/>
      <w:bookmarkStart w:id="17" w:name="_Toc191012822"/>
      <w:r w:rsidRPr="008C674D">
        <w:rPr>
          <w:rFonts w:ascii="Calibri" w:eastAsia="Calibri" w:hAnsi="Calibri" w:cs="Calibri"/>
          <w:b/>
          <w:sz w:val="36"/>
          <w:szCs w:val="36"/>
        </w:rPr>
        <w:t>Referências disponibilizadas pela CHESF</w:t>
      </w:r>
      <w:bookmarkEnd w:id="16"/>
      <w:bookmarkEnd w:id="17"/>
    </w:p>
    <w:p w14:paraId="4D81A13F" w14:textId="6A672C6A" w:rsidR="00C455D3" w:rsidRPr="008C674D" w:rsidRDefault="0031096A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  Solicitação de serviço SS-CTNI-0534-2021.00-</w:t>
      </w:r>
      <w:r w:rsidR="00C544C8" w:rsidRPr="008C674D">
        <w:rPr>
          <w:rFonts w:ascii="Calibri" w:eastAsia="Calibri" w:hAnsi="Calibri" w:cs="Calibri"/>
          <w:sz w:val="24"/>
          <w:szCs w:val="24"/>
        </w:rPr>
        <w:t>[NNN]-[AAAA]</w:t>
      </w:r>
      <w:r w:rsidRPr="008C674D">
        <w:rPr>
          <w:rFonts w:ascii="Calibri" w:eastAsia="Calibri" w:hAnsi="Calibri" w:cs="Calibri"/>
          <w:sz w:val="24"/>
          <w:szCs w:val="24"/>
        </w:rPr>
        <w:t xml:space="preserve"> com a descrição resumida da demanda.</w:t>
      </w:r>
    </w:p>
    <w:p w14:paraId="503AB1CD" w14:textId="77777777" w:rsidR="00C455D3" w:rsidRPr="008C674D" w:rsidRDefault="0031096A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2.   Termo de referência TR-DGCDS-001/2021.</w:t>
      </w:r>
    </w:p>
    <w:p w14:paraId="472B96C2" w14:textId="77777777" w:rsidR="00C455D3" w:rsidRPr="008C674D" w:rsidRDefault="0031096A">
      <w:pPr>
        <w:pStyle w:val="Ttulo2"/>
        <w:spacing w:before="320" w:after="80" w:line="360" w:lineRule="auto"/>
        <w:jc w:val="both"/>
        <w:rPr>
          <w:rFonts w:ascii="Calibri" w:eastAsia="Calibri" w:hAnsi="Calibri" w:cs="Calibri"/>
        </w:rPr>
      </w:pPr>
      <w:bookmarkStart w:id="18" w:name="_Toc191011079"/>
      <w:bookmarkStart w:id="19" w:name="_Toc191012823"/>
      <w:r w:rsidRPr="008C674D">
        <w:rPr>
          <w:rFonts w:ascii="Calibri" w:eastAsia="Calibri" w:hAnsi="Calibri" w:cs="Calibri"/>
          <w:b/>
          <w:sz w:val="36"/>
          <w:szCs w:val="36"/>
        </w:rPr>
        <w:t>Referências técnicas</w:t>
      </w:r>
      <w:bookmarkEnd w:id="18"/>
      <w:bookmarkEnd w:id="19"/>
    </w:p>
    <w:p w14:paraId="696EABA2" w14:textId="77777777" w:rsidR="00C455D3" w:rsidRPr="008C674D" w:rsidRDefault="0031096A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</w:t>
      </w:r>
      <w:r w:rsidRPr="008C674D">
        <w:rPr>
          <w:rFonts w:ascii="Calibri" w:eastAsia="Calibri" w:hAnsi="Calibri" w:cs="Calibri"/>
          <w:sz w:val="24"/>
          <w:szCs w:val="24"/>
        </w:rPr>
        <w:tab/>
        <w:t>Manual de Práticas de Contagem de Pontos de Função - IFPUG 4.3</w:t>
      </w:r>
    </w:p>
    <w:p w14:paraId="6B699379" w14:textId="77777777" w:rsidR="00C455D3" w:rsidRPr="008C674D" w:rsidRDefault="0031096A">
      <w:pPr>
        <w:pStyle w:val="Ttulo1"/>
        <w:spacing w:before="400" w:after="12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70A8F032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  <w:bookmarkStart w:id="20" w:name="_aznrmv7ku8mw" w:colFirst="0" w:colLast="0"/>
      <w:bookmarkEnd w:id="20"/>
    </w:p>
    <w:p w14:paraId="21EF508D" w14:textId="77777777" w:rsidR="00C455D3" w:rsidRPr="008C674D" w:rsidRDefault="0031096A" w:rsidP="002F3866">
      <w:pPr>
        <w:pStyle w:val="Ttulo1"/>
        <w:spacing w:after="120" w:line="360" w:lineRule="auto"/>
        <w:jc w:val="both"/>
        <w:rPr>
          <w:rFonts w:ascii="Calibri" w:eastAsia="Calibri" w:hAnsi="Calibri" w:cs="Calibri"/>
        </w:rPr>
      </w:pPr>
      <w:bookmarkStart w:id="21" w:name="_Toc191011080"/>
      <w:bookmarkStart w:id="22" w:name="_Toc191012824"/>
      <w:r w:rsidRPr="008C674D">
        <w:rPr>
          <w:rFonts w:ascii="Calibri" w:eastAsia="Calibri" w:hAnsi="Calibri" w:cs="Calibri"/>
        </w:rPr>
        <w:t>3 - Demandas da Autorização de Serviço</w:t>
      </w:r>
      <w:bookmarkEnd w:id="21"/>
      <w:bookmarkEnd w:id="22"/>
    </w:p>
    <w:p w14:paraId="439B7775" w14:textId="70256D78" w:rsidR="00C455D3" w:rsidRPr="008C674D" w:rsidRDefault="00BF1F93" w:rsidP="60AAA87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As demandas relacionadas à autorização de serviço AS-CTNI-0534-2021.00-</w:t>
      </w:r>
      <w:r w:rsidR="00A363A5">
        <w:rPr>
          <w:rFonts w:ascii="Calibri" w:eastAsia="Calibri" w:hAnsi="Calibri" w:cs="Calibri"/>
          <w:sz w:val="24"/>
          <w:szCs w:val="24"/>
        </w:rPr>
        <w:t>[NNN]</w:t>
      </w:r>
      <w:r w:rsidRPr="008C674D">
        <w:rPr>
          <w:rFonts w:ascii="Calibri" w:eastAsia="Calibri" w:hAnsi="Calibri" w:cs="Calibri"/>
          <w:sz w:val="24"/>
          <w:szCs w:val="24"/>
        </w:rPr>
        <w:t>-</w:t>
      </w:r>
      <w:r w:rsidR="00A363A5">
        <w:rPr>
          <w:rFonts w:ascii="Calibri" w:eastAsia="Calibri" w:hAnsi="Calibri" w:cs="Calibri"/>
          <w:sz w:val="24"/>
          <w:szCs w:val="24"/>
        </w:rPr>
        <w:t>[AAAA]</w:t>
      </w:r>
      <w:r w:rsidRPr="008C674D">
        <w:rPr>
          <w:rFonts w:ascii="Calibri" w:eastAsia="Calibri" w:hAnsi="Calibri" w:cs="Calibri"/>
          <w:sz w:val="24"/>
          <w:szCs w:val="24"/>
        </w:rPr>
        <w:t xml:space="preserve"> detalham as atividades previstas nas solicitações listadas a seguir:</w:t>
      </w:r>
    </w:p>
    <w:tbl>
      <w:tblPr>
        <w:tblW w:w="977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05"/>
        <w:gridCol w:w="5472"/>
      </w:tblGrid>
      <w:tr w:rsidR="00C455D3" w:rsidRPr="008C674D" w14:paraId="502FDAA2" w14:textId="77777777" w:rsidTr="00BF1F93">
        <w:trPr>
          <w:trHeight w:val="680"/>
        </w:trPr>
        <w:tc>
          <w:tcPr>
            <w:tcW w:w="430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CC2613" w14:textId="115D4ED8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</w:t>
            </w:r>
            <w:r w:rsidR="691A312E" w:rsidRPr="008C674D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547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2A0DBE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Atividade</w:t>
            </w:r>
          </w:p>
        </w:tc>
      </w:tr>
      <w:tr w:rsidR="00C455D3" w:rsidRPr="008C674D" w14:paraId="3BE7D97E" w14:textId="77777777" w:rsidTr="00BF1F93">
        <w:trPr>
          <w:trHeight w:val="500"/>
        </w:trPr>
        <w:tc>
          <w:tcPr>
            <w:tcW w:w="430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B745B8" w14:textId="783C3D8D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 w:rsidR="07F6A39D" w:rsidRPr="008C674D"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[NNN]/[AAAA]</w:t>
            </w:r>
          </w:p>
        </w:tc>
        <w:tc>
          <w:tcPr>
            <w:tcW w:w="547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3741D3" w14:textId="307F2ABD" w:rsidR="00C455D3" w:rsidRPr="008C674D" w:rsidRDefault="000B6D28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 w:rsidRPr="008C674D"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</w:tbl>
    <w:p w14:paraId="5382B836" w14:textId="77777777" w:rsidR="00C455D3" w:rsidRPr="008C674D" w:rsidRDefault="0031096A" w:rsidP="00BF1F93">
      <w:pPr>
        <w:spacing w:after="240" w:line="360" w:lineRule="auto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1 – Atividades previstas no documento de Estratégia de Solução.</w:t>
      </w:r>
    </w:p>
    <w:p w14:paraId="6A23A6F9" w14:textId="77777777" w:rsidR="00C455D3" w:rsidRPr="008C674D" w:rsidRDefault="0031096A">
      <w:p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Todas as demandas previstas na autorização de serviço foram realizadas e concluídas.</w:t>
      </w:r>
    </w:p>
    <w:p w14:paraId="3FE9F23F" w14:textId="77777777" w:rsidR="00C455D3" w:rsidRPr="008C674D" w:rsidRDefault="0031096A">
      <w:pPr>
        <w:pStyle w:val="Ttulo1"/>
        <w:spacing w:before="400" w:after="12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7C3B9FE9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</w:p>
    <w:p w14:paraId="7DD20472" w14:textId="77777777" w:rsidR="00C455D3" w:rsidRPr="008C674D" w:rsidRDefault="0031096A" w:rsidP="002F3866">
      <w:pPr>
        <w:pStyle w:val="Ttulo1"/>
        <w:spacing w:after="120" w:line="360" w:lineRule="auto"/>
        <w:jc w:val="both"/>
        <w:rPr>
          <w:rFonts w:ascii="Calibri" w:eastAsia="Calibri" w:hAnsi="Calibri" w:cs="Calibri"/>
        </w:rPr>
      </w:pPr>
      <w:bookmarkStart w:id="23" w:name="_itofskfghv4" w:colFirst="0" w:colLast="0"/>
      <w:bookmarkStart w:id="24" w:name="_Toc191011081"/>
      <w:bookmarkStart w:id="25" w:name="_Toc191012825"/>
      <w:bookmarkEnd w:id="23"/>
      <w:r w:rsidRPr="008C674D">
        <w:rPr>
          <w:rFonts w:ascii="Calibri" w:eastAsia="Calibri" w:hAnsi="Calibri" w:cs="Calibri"/>
        </w:rPr>
        <w:t>4 - Cronograma</w:t>
      </w:r>
      <w:bookmarkEnd w:id="24"/>
      <w:bookmarkEnd w:id="25"/>
    </w:p>
    <w:p w14:paraId="174E563A" w14:textId="77777777" w:rsidR="00C455D3" w:rsidRPr="008C674D" w:rsidRDefault="0031096A">
      <w:pPr>
        <w:spacing w:before="20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A demanda foi realizada de acordo com o cronograma detalhado no documento “Estratégia de Solução” que pode ser observado na Tabela 2.</w:t>
      </w:r>
    </w:p>
    <w:tbl>
      <w:tblPr>
        <w:tblStyle w:val="a1"/>
        <w:tblW w:w="962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3969"/>
        <w:gridCol w:w="2976"/>
      </w:tblGrid>
      <w:tr w:rsidR="00C455D3" w:rsidRPr="008C674D" w14:paraId="7BBD5C17" w14:textId="77777777" w:rsidTr="00C544C8">
        <w:trPr>
          <w:trHeight w:val="660"/>
        </w:trPr>
        <w:tc>
          <w:tcPr>
            <w:tcW w:w="26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6684C3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396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CE41E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976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F4F5AF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Duração estimada (dias úteis)</w:t>
            </w:r>
          </w:p>
        </w:tc>
      </w:tr>
      <w:tr w:rsidR="00C455D3" w:rsidRPr="008C674D" w14:paraId="182D5A2B" w14:textId="77777777" w:rsidTr="00C544C8">
        <w:trPr>
          <w:trHeight w:val="8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9FE3D7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C43F7A" w14:textId="116002D9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Levantar mais detalhes das demandas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9841BE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455D3" w:rsidRPr="008C674D" w14:paraId="78B4A00E" w14:textId="77777777" w:rsidTr="00C544C8">
        <w:trPr>
          <w:trHeight w:val="7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FAAF90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Desenvolvimento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017451" w14:textId="091BFA5A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Realizar o desenvolvimento das demandas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697EEC" w14:textId="30ACE14C" w:rsidR="00C455D3" w:rsidRPr="008C674D" w:rsidRDefault="00C544C8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[DIAS_UTEIS]</w:t>
            </w:r>
          </w:p>
        </w:tc>
      </w:tr>
      <w:tr w:rsidR="00C455D3" w:rsidRPr="008C674D" w14:paraId="2C877E1E" w14:textId="77777777" w:rsidTr="00C544C8">
        <w:trPr>
          <w:trHeight w:val="6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F8F91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8CE551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B20A0C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455D3" w:rsidRPr="008C674D" w14:paraId="70CF2ECE" w14:textId="77777777" w:rsidTr="00C544C8">
        <w:trPr>
          <w:trHeight w:val="3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8D8D96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A9433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FAAB8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</w:tbl>
    <w:p w14:paraId="093FBAB9" w14:textId="77777777" w:rsidR="00C455D3" w:rsidRPr="008C674D" w:rsidRDefault="0031096A" w:rsidP="00BF1F93">
      <w:pPr>
        <w:spacing w:after="240" w:line="240" w:lineRule="auto"/>
        <w:ind w:left="720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2 – Cronograma de execução.</w:t>
      </w:r>
    </w:p>
    <w:p w14:paraId="17326151" w14:textId="77777777" w:rsidR="00C455D3" w:rsidRPr="008C674D" w:rsidRDefault="0031096A">
      <w:pPr>
        <w:spacing w:before="24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Na tabela 3 pode-se observar o cronograma detalhado de todas as atividades necessárias para o devido cumprimento das demandas.</w:t>
      </w:r>
    </w:p>
    <w:tbl>
      <w:tblPr>
        <w:tblStyle w:val="a2"/>
        <w:tblW w:w="9660" w:type="dxa"/>
        <w:tblInd w:w="2" w:type="dxa"/>
        <w:tblLayout w:type="fixed"/>
        <w:tblLook w:val="0600" w:firstRow="0" w:lastRow="0" w:firstColumn="0" w:lastColumn="0" w:noHBand="1" w:noVBand="1"/>
      </w:tblPr>
      <w:tblGrid>
        <w:gridCol w:w="2715"/>
        <w:gridCol w:w="3885"/>
        <w:gridCol w:w="1515"/>
        <w:gridCol w:w="1545"/>
      </w:tblGrid>
      <w:tr w:rsidR="00C455D3" w:rsidRPr="008C674D" w14:paraId="4234887E" w14:textId="77777777" w:rsidTr="60AAA871">
        <w:trPr>
          <w:trHeight w:val="680"/>
        </w:trPr>
        <w:tc>
          <w:tcPr>
            <w:tcW w:w="27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24DB3C" w14:textId="118CA8E0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  <w:r w:rsidR="00C544C8"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</w:p>
        </w:tc>
        <w:tc>
          <w:tcPr>
            <w:tcW w:w="38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F30CD" w14:textId="77777777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15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DC1D28" w14:textId="77777777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Início</w:t>
            </w:r>
          </w:p>
        </w:tc>
        <w:tc>
          <w:tcPr>
            <w:tcW w:w="15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000AEE" w14:textId="77777777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Fim</w:t>
            </w:r>
          </w:p>
        </w:tc>
      </w:tr>
      <w:tr w:rsidR="00C455D3" w:rsidRPr="008C674D" w14:paraId="05146633" w14:textId="77777777" w:rsidTr="60AAA871">
        <w:trPr>
          <w:trHeight w:val="500"/>
        </w:trPr>
        <w:tc>
          <w:tcPr>
            <w:tcW w:w="27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2E8024" w14:textId="65B99C0A" w:rsidR="00C455D3" w:rsidRPr="008C674D" w:rsidRDefault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SS [NNN]/[AAAA]</w:t>
            </w:r>
          </w:p>
        </w:tc>
        <w:tc>
          <w:tcPr>
            <w:tcW w:w="38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5821CE" w14:textId="04CAA649" w:rsidR="00C455D3" w:rsidRPr="008C674D" w:rsidRDefault="00B36636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 w:rsidRPr="008C674D"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15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3FB10D" w14:textId="55DB3FCE" w:rsidR="00C455D3" w:rsidRPr="008C674D" w:rsidRDefault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</w:t>
            </w:r>
            <w:proofErr w:type="gramStart"/>
            <w:r w:rsidRPr="008C674D">
              <w:rPr>
                <w:rFonts w:ascii="Calibri" w:eastAsia="Calibri" w:hAnsi="Calibri" w:cs="Calibri"/>
                <w:sz w:val="24"/>
                <w:szCs w:val="24"/>
              </w:rPr>
              <w:t>INICIO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154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1E393E" w14:textId="03A9ABEA" w:rsidR="00C455D3" w:rsidRPr="008C674D" w:rsidRDefault="00C544C8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[DATA_FIM]</w:t>
            </w:r>
          </w:p>
        </w:tc>
      </w:tr>
    </w:tbl>
    <w:p w14:paraId="0A4D5722" w14:textId="77777777" w:rsidR="00C455D3" w:rsidRPr="008C674D" w:rsidRDefault="0031096A" w:rsidP="00BF1F93">
      <w:pPr>
        <w:spacing w:after="240" w:line="240" w:lineRule="auto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3 – Cronograma de atividades detalhado.</w:t>
      </w:r>
    </w:p>
    <w:p w14:paraId="00D4C082" w14:textId="1119375A" w:rsidR="00C455D3" w:rsidRPr="008C674D" w:rsidRDefault="0031096A">
      <w:pPr>
        <w:spacing w:before="240" w:after="240" w:line="360" w:lineRule="auto"/>
        <w:jc w:val="both"/>
        <w:rPr>
          <w:rFonts w:ascii="Calibri" w:hAnsi="Calibri" w:cs="Calibri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Para maior detalhamento do fluxo das atividades basta acessar o </w:t>
      </w:r>
      <w:r w:rsidR="000A572F" w:rsidRPr="008C674D">
        <w:rPr>
          <w:rFonts w:ascii="Calibri" w:eastAsia="Calibri" w:hAnsi="Calibri" w:cs="Calibri"/>
          <w:color w:val="1155CC"/>
          <w:sz w:val="24"/>
          <w:szCs w:val="24"/>
          <w:u w:val="single"/>
        </w:rPr>
        <w:t>[LINK_BOARD]</w:t>
      </w:r>
      <w:r w:rsidRPr="008C674D">
        <w:rPr>
          <w:rFonts w:ascii="Calibri" w:eastAsia="Calibri" w:hAnsi="Calibri" w:cs="Calibri"/>
          <w:sz w:val="24"/>
          <w:szCs w:val="24"/>
        </w:rPr>
        <w:t xml:space="preserve"> com o seu login e senha da plataforma do </w:t>
      </w:r>
      <w:proofErr w:type="spellStart"/>
      <w:r w:rsidRPr="008C674D">
        <w:rPr>
          <w:rFonts w:ascii="Calibri" w:eastAsia="Calibri" w:hAnsi="Calibri" w:cs="Calibri"/>
          <w:sz w:val="24"/>
          <w:szCs w:val="24"/>
        </w:rPr>
        <w:t>GitLab</w:t>
      </w:r>
      <w:proofErr w:type="spellEnd"/>
      <w:r w:rsidRPr="008C674D">
        <w:rPr>
          <w:rFonts w:ascii="Calibri" w:eastAsia="Calibri" w:hAnsi="Calibri" w:cs="Calibri"/>
          <w:sz w:val="24"/>
          <w:szCs w:val="24"/>
        </w:rPr>
        <w:t xml:space="preserve">. Caso seu usuário não tenha acesso a esse board, por favor solicitar acesso a </w:t>
      </w:r>
      <w:proofErr w:type="spellStart"/>
      <w:r w:rsidRPr="008C674D">
        <w:rPr>
          <w:rFonts w:ascii="Calibri" w:eastAsia="Calibri" w:hAnsi="Calibri" w:cs="Calibri"/>
          <w:sz w:val="24"/>
          <w:szCs w:val="24"/>
        </w:rPr>
        <w:t>LogAp</w:t>
      </w:r>
      <w:proofErr w:type="spellEnd"/>
      <w:r w:rsidRPr="008C674D">
        <w:rPr>
          <w:rFonts w:ascii="Calibri" w:eastAsia="Calibri" w:hAnsi="Calibri" w:cs="Calibri"/>
          <w:sz w:val="24"/>
          <w:szCs w:val="24"/>
        </w:rPr>
        <w:t>.</w:t>
      </w:r>
      <w:r w:rsidRPr="008C674D">
        <w:rPr>
          <w:rFonts w:ascii="Calibri" w:hAnsi="Calibri" w:cs="Calibri"/>
        </w:rPr>
        <w:br w:type="page"/>
      </w:r>
    </w:p>
    <w:p w14:paraId="1743E76B" w14:textId="77777777" w:rsidR="002F3866" w:rsidRPr="008C674D" w:rsidRDefault="002F3866" w:rsidP="002F3866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5DB52A47" w14:textId="77777777" w:rsidR="00C455D3" w:rsidRPr="008C674D" w:rsidRDefault="0031096A" w:rsidP="002F3866">
      <w:pPr>
        <w:pStyle w:val="Ttulo1"/>
        <w:spacing w:after="240" w:line="360" w:lineRule="auto"/>
        <w:jc w:val="both"/>
        <w:rPr>
          <w:rFonts w:ascii="Calibri" w:eastAsia="Calibri" w:hAnsi="Calibri" w:cs="Calibri"/>
        </w:rPr>
      </w:pPr>
      <w:bookmarkStart w:id="26" w:name="_2heg6ynlx74b" w:colFirst="0" w:colLast="0"/>
      <w:bookmarkStart w:id="27" w:name="_Toc191011082"/>
      <w:bookmarkStart w:id="28" w:name="_Toc191012826"/>
      <w:bookmarkEnd w:id="26"/>
      <w:r w:rsidRPr="008C674D">
        <w:rPr>
          <w:rFonts w:ascii="Calibri" w:eastAsia="Calibri" w:hAnsi="Calibri" w:cs="Calibri"/>
        </w:rPr>
        <w:t>5 - Contagem de pontos de função</w:t>
      </w:r>
      <w:bookmarkEnd w:id="27"/>
      <w:bookmarkEnd w:id="28"/>
    </w:p>
    <w:p w14:paraId="262D483F" w14:textId="4C1F076E" w:rsidR="00C455D3" w:rsidRPr="008C674D" w:rsidRDefault="0031096A" w:rsidP="350E2548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Abaixo segue a contagem final de pontos de função da autorização de serviço. O esforço total em horas para a realização das atividades foi de </w:t>
      </w:r>
      <w:r w:rsidR="00C544C8" w:rsidRPr="008C674D">
        <w:rPr>
          <w:rFonts w:ascii="Calibri" w:eastAsia="Calibri" w:hAnsi="Calibri" w:cs="Calibri"/>
          <w:b/>
          <w:bCs/>
          <w:sz w:val="24"/>
          <w:szCs w:val="24"/>
        </w:rPr>
        <w:t>[TOTAL_HORAS]</w:t>
      </w:r>
      <w:r w:rsidRPr="008C674D">
        <w:rPr>
          <w:rFonts w:ascii="Calibri" w:eastAsia="Calibri" w:hAnsi="Calibri" w:cs="Calibri"/>
          <w:b/>
          <w:bCs/>
          <w:sz w:val="24"/>
          <w:szCs w:val="24"/>
        </w:rPr>
        <w:t xml:space="preserve"> horas</w:t>
      </w:r>
      <w:r w:rsidRPr="008C674D">
        <w:rPr>
          <w:rFonts w:ascii="Calibri" w:eastAsia="Calibri" w:hAnsi="Calibri" w:cs="Calibri"/>
          <w:sz w:val="24"/>
          <w:szCs w:val="24"/>
        </w:rPr>
        <w:t>.</w:t>
      </w:r>
    </w:p>
    <w:p w14:paraId="162D6928" w14:textId="77777777" w:rsidR="00C455D3" w:rsidRPr="008C674D" w:rsidRDefault="0031096A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A tabela 4 mostra o detalhamento do cálculo de conversão do total de horas estimadas para ponto de função, considerando o padrão de conversão de horas para ponto de função especificado no item “31.2 Treinamentos e Serviços Técnicos Especializados” do Termo de referência TR-DGCDS-001/2021.</w:t>
      </w:r>
    </w:p>
    <w:tbl>
      <w:tblPr>
        <w:tblStyle w:val="a3"/>
        <w:tblW w:w="8085" w:type="dxa"/>
        <w:tblInd w:w="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220"/>
        <w:gridCol w:w="2865"/>
      </w:tblGrid>
      <w:tr w:rsidR="00C455D3" w:rsidRPr="008C674D" w14:paraId="7D4BA470" w14:textId="77777777" w:rsidTr="00BF1F93">
        <w:trPr>
          <w:trHeight w:val="570"/>
        </w:trPr>
        <w:tc>
          <w:tcPr>
            <w:tcW w:w="52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B0FE5A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Cálculo de conversão de horas para PF</w:t>
            </w:r>
          </w:p>
        </w:tc>
        <w:tc>
          <w:tcPr>
            <w:tcW w:w="286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BCEDA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C455D3" w:rsidRPr="008C674D" w14:paraId="40A785F5" w14:textId="77777777" w:rsidTr="00BF1F93">
        <w:trPr>
          <w:trHeight w:val="525"/>
        </w:trPr>
        <w:tc>
          <w:tcPr>
            <w:tcW w:w="522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F5ABCE" w14:textId="4D7E1240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(</w:t>
            </w:r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[TOTAL_</w:t>
            </w:r>
            <w:proofErr w:type="gramStart"/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HORAS]</w:t>
            </w:r>
            <w:r w:rsidRPr="008C674D">
              <w:rPr>
                <w:rFonts w:ascii="Calibri" w:eastAsia="Calibri" w:hAnsi="Calibri" w:cs="Calibri"/>
                <w:sz w:val="24"/>
                <w:szCs w:val="24"/>
              </w:rPr>
              <w:t>/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10) * (250 / 100)</w:t>
            </w:r>
          </w:p>
        </w:tc>
        <w:tc>
          <w:tcPr>
            <w:tcW w:w="286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69756" w14:textId="2D8EDC1D" w:rsidR="00C455D3" w:rsidRPr="008C674D" w:rsidRDefault="00C544C8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[N_PF]</w:t>
            </w:r>
          </w:p>
        </w:tc>
      </w:tr>
      <w:tr w:rsidR="00C455D3" w:rsidRPr="008C674D" w14:paraId="78CC4468" w14:textId="77777777" w:rsidTr="00BF1F93">
        <w:trPr>
          <w:trHeight w:val="500"/>
        </w:trPr>
        <w:tc>
          <w:tcPr>
            <w:tcW w:w="52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3F3"/>
            <w:vAlign w:val="center"/>
          </w:tcPr>
          <w:p w14:paraId="46FE0C09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E60D52">
              <w:rPr>
                <w:rFonts w:ascii="Calibri" w:eastAsia="Calibri" w:hAnsi="Calibri" w:cs="Calibri"/>
                <w:b/>
                <w:sz w:val="24"/>
                <w:szCs w:val="24"/>
                <w:highlight w:val="none"/>
              </w:rPr>
              <w:t>Total</w:t>
            </w:r>
          </w:p>
        </w:tc>
        <w:tc>
          <w:tcPr>
            <w:tcW w:w="286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6DE71A" w14:textId="37950271" w:rsidR="00C455D3" w:rsidRPr="008C674D" w:rsidRDefault="00C544C8" w:rsidP="00BF1F93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00E60D52"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none"/>
              </w:rPr>
              <w:t>[N_PF]</w:t>
            </w:r>
          </w:p>
        </w:tc>
      </w:tr>
    </w:tbl>
    <w:p w14:paraId="1543F4EE" w14:textId="77777777" w:rsidR="00C455D3" w:rsidRPr="008C674D" w:rsidRDefault="0031096A" w:rsidP="00BF1F93">
      <w:pPr>
        <w:spacing w:after="240" w:line="360" w:lineRule="auto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4 – Conversão de horas para PF.</w:t>
      </w:r>
    </w:p>
    <w:sectPr w:rsidR="00C455D3" w:rsidRPr="008C674D" w:rsidSect="00FF652C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851" w:right="1134" w:bottom="851" w:left="1134" w:header="720" w:footer="85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05DEA" w14:textId="77777777" w:rsidR="001A6D8E" w:rsidRDefault="001A6D8E">
      <w:pPr>
        <w:spacing w:line="240" w:lineRule="auto"/>
      </w:pPr>
      <w:r>
        <w:separator/>
      </w:r>
    </w:p>
  </w:endnote>
  <w:endnote w:type="continuationSeparator" w:id="0">
    <w:p w14:paraId="0FF2332A" w14:textId="77777777" w:rsidR="001A6D8E" w:rsidRDefault="001A6D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E799E112-86E6-435F-A33C-411441368AB4}"/>
    <w:embedBold r:id="rId2" w:fontKey="{7D156ACD-79AC-4880-8D5C-DF13A677D6C2}"/>
    <w:embedItalic r:id="rId3" w:fontKey="{AF36F8D4-D7CC-46DB-B410-CC6B9FDC0D9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69DA7F4C-9319-45FF-A441-ECE50474E304}"/>
    <w:embedBold r:id="rId5" w:fontKey="{3781868E-5381-4881-9325-55A40E09393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884573A-699F-4908-B043-713C9605AD3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C455D3" w:rsidRDefault="0031096A">
    <w:pPr>
      <w:jc w:val="left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06D1792" wp14:editId="07777777">
          <wp:extent cx="142875" cy="114300"/>
          <wp:effectExtent l="0" t="0" r="0" b="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Rua da </w:t>
    </w:r>
    <w:proofErr w:type="spellStart"/>
    <w:r>
      <w:rPr>
        <w:rFonts w:ascii="Calibri" w:eastAsia="Calibri" w:hAnsi="Calibri" w:cs="Calibri"/>
        <w:color w:val="666666"/>
        <w:sz w:val="24"/>
        <w:szCs w:val="24"/>
      </w:rPr>
      <w:t>Bronzita</w:t>
    </w:r>
    <w:proofErr w:type="spellEnd"/>
    <w:r>
      <w:rPr>
        <w:rFonts w:ascii="Calibri" w:eastAsia="Calibri" w:hAnsi="Calibri" w:cs="Calibri"/>
        <w:color w:val="666666"/>
        <w:sz w:val="24"/>
        <w:szCs w:val="24"/>
      </w:rPr>
      <w:t>, 1917, Lagoa Nova, Natal/RN, Sala 3, 59.076-500</w:t>
    </w:r>
  </w:p>
  <w:p w14:paraId="683FDDF7" w14:textId="77777777" w:rsidR="00C455D3" w:rsidRDefault="0031096A">
    <w:pPr>
      <w:jc w:val="left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6C3F4A9C" wp14:editId="07777777">
          <wp:extent cx="123825" cy="123825"/>
          <wp:effectExtent l="0" t="0" r="0" b="0"/>
          <wp:docPr id="8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+55 84 2020 1917</w:t>
    </w:r>
  </w:p>
  <w:p w14:paraId="45759616" w14:textId="77777777" w:rsidR="00C455D3" w:rsidRDefault="0031096A">
    <w:pPr>
      <w:jc w:val="left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15D9E93B" wp14:editId="07777777">
          <wp:extent cx="133350" cy="104775"/>
          <wp:effectExtent l="0" t="0" r="0" b="0"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E3178" w14:textId="77777777" w:rsidR="00C455D3" w:rsidRDefault="0031096A">
    <w:pPr>
      <w:jc w:val="left"/>
      <w:rPr>
        <w:color w:val="666666"/>
        <w:sz w:val="24"/>
        <w:szCs w:val="24"/>
      </w:rPr>
    </w:pPr>
    <w:r>
      <w:rPr>
        <w:noProof/>
        <w:color w:val="666666"/>
        <w:sz w:val="24"/>
        <w:szCs w:val="24"/>
      </w:rPr>
      <w:drawing>
        <wp:inline distT="114300" distB="114300" distL="114300" distR="114300" wp14:anchorId="357F6711" wp14:editId="07777777">
          <wp:extent cx="142875" cy="114300"/>
          <wp:effectExtent l="0" t="0" r="0" b="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  <w:sz w:val="24"/>
        <w:szCs w:val="24"/>
      </w:rPr>
      <w:t xml:space="preserve"> Rua da </w:t>
    </w:r>
    <w:proofErr w:type="spellStart"/>
    <w:r>
      <w:rPr>
        <w:color w:val="666666"/>
        <w:sz w:val="24"/>
        <w:szCs w:val="24"/>
      </w:rPr>
      <w:t>Bronzita</w:t>
    </w:r>
    <w:proofErr w:type="spellEnd"/>
    <w:r>
      <w:rPr>
        <w:color w:val="666666"/>
        <w:sz w:val="24"/>
        <w:szCs w:val="24"/>
      </w:rPr>
      <w:t>, 1917, Lagoa Nova, Natal/RN, Sala 3, 59.076-500</w:t>
    </w:r>
  </w:p>
  <w:p w14:paraId="1F4427D8" w14:textId="77777777" w:rsidR="00C455D3" w:rsidRDefault="0031096A">
    <w:pPr>
      <w:jc w:val="left"/>
      <w:rPr>
        <w:color w:val="666666"/>
        <w:sz w:val="24"/>
        <w:szCs w:val="24"/>
      </w:rPr>
    </w:pPr>
    <w:r>
      <w:rPr>
        <w:noProof/>
        <w:color w:val="666666"/>
        <w:sz w:val="24"/>
        <w:szCs w:val="24"/>
      </w:rPr>
      <w:drawing>
        <wp:inline distT="114300" distB="114300" distL="114300" distR="114300" wp14:anchorId="4BA65DE9" wp14:editId="07777777">
          <wp:extent cx="123825" cy="123825"/>
          <wp:effectExtent l="0" t="0" r="0" b="0"/>
          <wp:docPr id="1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  <w:sz w:val="24"/>
        <w:szCs w:val="24"/>
      </w:rPr>
      <w:t xml:space="preserve"> +55 84 2020 1917</w:t>
    </w:r>
  </w:p>
  <w:p w14:paraId="4DCA110D" w14:textId="77777777" w:rsidR="00C455D3" w:rsidRDefault="0031096A">
    <w:pPr>
      <w:jc w:val="left"/>
      <w:rPr>
        <w:sz w:val="24"/>
        <w:szCs w:val="24"/>
      </w:rPr>
    </w:pPr>
    <w:r>
      <w:rPr>
        <w:noProof/>
        <w:color w:val="666666"/>
        <w:sz w:val="24"/>
        <w:szCs w:val="24"/>
      </w:rPr>
      <w:drawing>
        <wp:inline distT="114300" distB="114300" distL="114300" distR="114300" wp14:anchorId="6F979FDE" wp14:editId="07777777">
          <wp:extent cx="133350" cy="104775"/>
          <wp:effectExtent l="0" t="0" r="0" b="0"/>
          <wp:docPr id="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  <w:sz w:val="24"/>
        <w:szCs w:val="24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82360" w14:textId="77777777" w:rsidR="001A6D8E" w:rsidRDefault="001A6D8E">
      <w:pPr>
        <w:spacing w:line="240" w:lineRule="auto"/>
      </w:pPr>
      <w:r>
        <w:separator/>
      </w:r>
    </w:p>
  </w:footnote>
  <w:footnote w:type="continuationSeparator" w:id="0">
    <w:p w14:paraId="6442EBCD" w14:textId="77777777" w:rsidR="001A6D8E" w:rsidRDefault="001A6D8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F646" w14:textId="77777777" w:rsidR="00C455D3" w:rsidRDefault="0031096A">
    <w:pPr>
      <w:jc w:val="left"/>
    </w:pPr>
    <w:r>
      <w:rPr>
        <w:noProof/>
      </w:rPr>
      <w:drawing>
        <wp:inline distT="114300" distB="114300" distL="114300" distR="114300" wp14:anchorId="2404CC86" wp14:editId="07777777">
          <wp:extent cx="1647825" cy="1152525"/>
          <wp:effectExtent l="0" t="0" r="0" b="0"/>
          <wp:docPr id="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56223" w14:textId="77777777" w:rsidR="00C455D3" w:rsidRDefault="0031096A">
    <w:pPr>
      <w:jc w:val="left"/>
    </w:pPr>
    <w:r>
      <w:rPr>
        <w:noProof/>
      </w:rPr>
      <w:drawing>
        <wp:inline distT="114300" distB="114300" distL="114300" distR="114300" wp14:anchorId="7BD0E71B" wp14:editId="07777777">
          <wp:extent cx="1647825" cy="1152525"/>
          <wp:effectExtent l="0" t="0" r="0" b="0"/>
          <wp:docPr id="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17C6E"/>
    <w:multiLevelType w:val="hybridMultilevel"/>
    <w:tmpl w:val="C2A249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75333"/>
    <w:multiLevelType w:val="hybridMultilevel"/>
    <w:tmpl w:val="309E9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780753">
    <w:abstractNumId w:val="1"/>
  </w:num>
  <w:num w:numId="2" w16cid:durableId="872763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5D3"/>
    <w:rsid w:val="00032839"/>
    <w:rsid w:val="00073F89"/>
    <w:rsid w:val="000A572F"/>
    <w:rsid w:val="000B6D28"/>
    <w:rsid w:val="00104787"/>
    <w:rsid w:val="001146CB"/>
    <w:rsid w:val="00130034"/>
    <w:rsid w:val="00143790"/>
    <w:rsid w:val="001751EA"/>
    <w:rsid w:val="00193A43"/>
    <w:rsid w:val="001A6D8E"/>
    <w:rsid w:val="001B2146"/>
    <w:rsid w:val="00294091"/>
    <w:rsid w:val="002F3866"/>
    <w:rsid w:val="0031096A"/>
    <w:rsid w:val="003131D8"/>
    <w:rsid w:val="00360F90"/>
    <w:rsid w:val="00417595"/>
    <w:rsid w:val="004A64E8"/>
    <w:rsid w:val="004D7BF7"/>
    <w:rsid w:val="00512A07"/>
    <w:rsid w:val="005557A8"/>
    <w:rsid w:val="00594172"/>
    <w:rsid w:val="00682258"/>
    <w:rsid w:val="006E3AA1"/>
    <w:rsid w:val="007057AE"/>
    <w:rsid w:val="00735A94"/>
    <w:rsid w:val="00737113"/>
    <w:rsid w:val="00756D15"/>
    <w:rsid w:val="007B496C"/>
    <w:rsid w:val="007B5736"/>
    <w:rsid w:val="008405EB"/>
    <w:rsid w:val="008668EF"/>
    <w:rsid w:val="008723C7"/>
    <w:rsid w:val="008830C8"/>
    <w:rsid w:val="008C4804"/>
    <w:rsid w:val="008C674D"/>
    <w:rsid w:val="008D5990"/>
    <w:rsid w:val="009011BE"/>
    <w:rsid w:val="009535AF"/>
    <w:rsid w:val="00974F9C"/>
    <w:rsid w:val="00985148"/>
    <w:rsid w:val="009B4807"/>
    <w:rsid w:val="009B63E3"/>
    <w:rsid w:val="009C27F5"/>
    <w:rsid w:val="00A01C29"/>
    <w:rsid w:val="00A25EB2"/>
    <w:rsid w:val="00A363A5"/>
    <w:rsid w:val="00AE72F1"/>
    <w:rsid w:val="00B36636"/>
    <w:rsid w:val="00B73DAC"/>
    <w:rsid w:val="00BE0B0F"/>
    <w:rsid w:val="00BF1C8D"/>
    <w:rsid w:val="00BF1F93"/>
    <w:rsid w:val="00C455D3"/>
    <w:rsid w:val="00C544C8"/>
    <w:rsid w:val="00C64835"/>
    <w:rsid w:val="00D17D28"/>
    <w:rsid w:val="00D60CCD"/>
    <w:rsid w:val="00D77B75"/>
    <w:rsid w:val="00E37471"/>
    <w:rsid w:val="00E54107"/>
    <w:rsid w:val="00E60D52"/>
    <w:rsid w:val="00EF0B55"/>
    <w:rsid w:val="00F329A0"/>
    <w:rsid w:val="00FB3D07"/>
    <w:rsid w:val="00FF652C"/>
    <w:rsid w:val="06FD2FA0"/>
    <w:rsid w:val="07A3DEC4"/>
    <w:rsid w:val="07F6A39D"/>
    <w:rsid w:val="0A9AADBD"/>
    <w:rsid w:val="0ED42CD4"/>
    <w:rsid w:val="103F2205"/>
    <w:rsid w:val="160070BD"/>
    <w:rsid w:val="16B61A99"/>
    <w:rsid w:val="1BC0A96E"/>
    <w:rsid w:val="1EC384E7"/>
    <w:rsid w:val="20DFD20D"/>
    <w:rsid w:val="21250652"/>
    <w:rsid w:val="220A9A9D"/>
    <w:rsid w:val="247B4B40"/>
    <w:rsid w:val="27FE13D3"/>
    <w:rsid w:val="2E20573F"/>
    <w:rsid w:val="2ED49A05"/>
    <w:rsid w:val="30ACE7DD"/>
    <w:rsid w:val="350E2548"/>
    <w:rsid w:val="3655B372"/>
    <w:rsid w:val="36EB31DD"/>
    <w:rsid w:val="38DB9C6A"/>
    <w:rsid w:val="390EE208"/>
    <w:rsid w:val="3B9D7CA7"/>
    <w:rsid w:val="3C6C422E"/>
    <w:rsid w:val="3E4BFBDE"/>
    <w:rsid w:val="40946E00"/>
    <w:rsid w:val="40B9C168"/>
    <w:rsid w:val="434BFCAF"/>
    <w:rsid w:val="453B6E71"/>
    <w:rsid w:val="45DB02B1"/>
    <w:rsid w:val="4837FDD4"/>
    <w:rsid w:val="4EC1D530"/>
    <w:rsid w:val="51AFF662"/>
    <w:rsid w:val="5FAC10E7"/>
    <w:rsid w:val="60AAA871"/>
    <w:rsid w:val="63EF595D"/>
    <w:rsid w:val="65B965CC"/>
    <w:rsid w:val="683C5AC6"/>
    <w:rsid w:val="691A312E"/>
    <w:rsid w:val="6ADFCFCA"/>
    <w:rsid w:val="6F87D9C7"/>
    <w:rsid w:val="6FAA6C4B"/>
    <w:rsid w:val="70236940"/>
    <w:rsid w:val="711EC5EB"/>
    <w:rsid w:val="73F718F0"/>
    <w:rsid w:val="7798BA36"/>
    <w:rsid w:val="7B306429"/>
    <w:rsid w:val="7DA4334D"/>
    <w:rsid w:val="7EF66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D7EDE"/>
  <w15:docId w15:val="{9643D338-35B6-4F2E-8C42-062FE7346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bel" w:eastAsia="Corbel" w:hAnsi="Corbel" w:cs="Corbel"/>
        <w:sz w:val="28"/>
        <w:szCs w:val="28"/>
        <w:highlight w:val="white"/>
        <w:lang w:val="pt-BR" w:eastAsia="ja-JP" w:bidi="ar-SA"/>
      </w:rPr>
    </w:rPrDefault>
    <w:pPrDefault>
      <w:pPr>
        <w:spacing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866"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7057AE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highlight w:val="none"/>
      <w:lang w:eastAsia="pt-BR"/>
    </w:rPr>
  </w:style>
  <w:style w:type="paragraph" w:styleId="Sumrio1">
    <w:name w:val="toc 1"/>
    <w:aliases w:val="LogAp"/>
    <w:basedOn w:val="Ttulo1"/>
    <w:next w:val="Normal"/>
    <w:autoRedefine/>
    <w:uiPriority w:val="39"/>
    <w:unhideWhenUsed/>
    <w:qFormat/>
    <w:rsid w:val="008C674D"/>
    <w:pPr>
      <w:spacing w:after="100" w:line="240" w:lineRule="auto"/>
      <w:jc w:val="left"/>
    </w:pPr>
    <w:rPr>
      <w:rFonts w:ascii="Calibri" w:hAnsi="Calibri"/>
      <w:sz w:val="24"/>
    </w:rPr>
  </w:style>
  <w:style w:type="paragraph" w:styleId="Sumrio2">
    <w:name w:val="toc 2"/>
    <w:next w:val="Normal"/>
    <w:autoRedefine/>
    <w:uiPriority w:val="39"/>
    <w:unhideWhenUsed/>
    <w:qFormat/>
    <w:rsid w:val="008723C7"/>
    <w:pPr>
      <w:spacing w:after="100" w:line="240" w:lineRule="auto"/>
      <w:ind w:left="278"/>
      <w:jc w:val="left"/>
    </w:pPr>
    <w:rPr>
      <w:rFonts w:ascii="Calibri" w:hAnsi="Calibri"/>
      <w:color w:val="334682"/>
      <w:sz w:val="22"/>
      <w:szCs w:val="32"/>
    </w:rPr>
  </w:style>
  <w:style w:type="character" w:styleId="Hyperlink">
    <w:name w:val="Hyperlink"/>
    <w:basedOn w:val="Fontepargpadro"/>
    <w:uiPriority w:val="99"/>
    <w:unhideWhenUsed/>
    <w:rsid w:val="007057AE"/>
    <w:rPr>
      <w:color w:val="0000FF" w:themeColor="hyperlink"/>
      <w:u w:val="single"/>
    </w:rPr>
  </w:style>
  <w:style w:type="paragraph" w:styleId="Sumrio3">
    <w:name w:val="toc 3"/>
    <w:next w:val="Normal"/>
    <w:autoRedefine/>
    <w:uiPriority w:val="39"/>
    <w:unhideWhenUsed/>
    <w:qFormat/>
    <w:rsid w:val="008723C7"/>
    <w:pPr>
      <w:spacing w:after="100" w:line="240" w:lineRule="auto"/>
      <w:ind w:left="442"/>
      <w:jc w:val="left"/>
      <w:outlineLvl w:val="2"/>
    </w:pPr>
    <w:rPr>
      <w:rFonts w:ascii="Calibri" w:eastAsia="Arial" w:hAnsi="Calibri" w:cs="Arial"/>
      <w:color w:val="334682"/>
      <w:sz w:val="22"/>
      <w:szCs w:val="22"/>
      <w:highligh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AF21BD-E69E-42E3-89F5-12077C08B8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8</Pages>
  <Words>437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Deyvyd Moura</cp:lastModifiedBy>
  <cp:revision>21</cp:revision>
  <cp:lastPrinted>2025-01-16T13:08:00Z</cp:lastPrinted>
  <dcterms:created xsi:type="dcterms:W3CDTF">2025-01-16T13:08:00Z</dcterms:created>
  <dcterms:modified xsi:type="dcterms:W3CDTF">2025-03-05T02:31:00Z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2024-12-18T22:59:06Z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256765c2-4396-4832-8257-c418a3d402f5</vt:lpwstr>
  </property>
  <property fmtid="{D5CDD505-2E9C-101B-9397-08002B2CF9AE}" pid="7" name="MSIP_Label_defa4170-0d19-0005-0004-bc88714345d2_ActionId">
    <vt:lpwstr>d042a598-3cf5-40d7-b9b5-c46b6a563f82</vt:lpwstr>
  </property>
  <property fmtid="{D5CDD505-2E9C-101B-9397-08002B2CF9AE}" pid="8" name="MSIP_Label_defa4170-0d19-0005-0004-bc88714345d2_ContentBits">
    <vt:lpwstr>0</vt:lpwstr>
  </property>
</Properties>
</file>