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Professional References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David Christensen </w:t>
      </w:r>
    </w:p>
    <w:p>
      <w:pPr>
        <w:pStyle w:val="Normal"/>
        <w:bidi w:val="0"/>
        <w:jc w:val="left"/>
        <w:rPr/>
      </w:pPr>
      <w:r>
        <w:rPr/>
        <w:t>801-808-8098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david@christiansenconsultingcorp.com</w:t>
        </w:r>
      </w:hyperlink>
      <w:hyperlink r:id="rId3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Imer Desena </w:t>
      </w:r>
    </w:p>
    <w:p>
      <w:pPr>
        <w:pStyle w:val="Normal"/>
        <w:bidi w:val="0"/>
        <w:jc w:val="left"/>
        <w:rPr/>
      </w:pPr>
      <w:r>
        <w:rPr/>
        <w:t>385-230-8358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imer.desena@gmail.com</w:t>
        </w:r>
      </w:hyperlink>
      <w:hyperlink r:id="rId5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Jon Watkins </w:t>
      </w:r>
    </w:p>
    <w:p>
      <w:pPr>
        <w:pStyle w:val="Normal"/>
        <w:bidi w:val="0"/>
        <w:jc w:val="left"/>
        <w:rPr/>
      </w:pPr>
      <w:r>
        <w:rPr/>
        <w:t>310-920-6057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jmwatkins2002@yahoo.com</w:t>
        </w:r>
      </w:hyperlink>
      <w:hyperlink r:id="rId7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d@christiansenconsultingcorp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imer.desena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jmwatkins2002@yahoo.com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14</Words>
  <Characters>174</Characters>
  <CharactersWithSpaces>185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2021-11-09T14:22:37Z</dcterms:created>
  <dc:creator/>
  <dc:description/>
  <dc:language>en-US</dc:language>
  <cp:lastModifiedBy/>
  <dcterms:modified xsi:type="dcterms:W3CDTF">2022-01-28T10:36:24Z</dcterms:modified>
  <cp:revision>2</cp:revision>
  <dc:subject/>
  <dc:title/>
</cp:coreProperties>
</file>