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A9B9" w14:textId="77777777" w:rsidR="002F6B76" w:rsidRPr="00C42ECE" w:rsidRDefault="002F6B76" w:rsidP="003B7411">
      <w:pPr>
        <w:keepNext/>
        <w:keepLines/>
        <w:tabs>
          <w:tab w:val="left" w:pos="2835"/>
        </w:tabs>
        <w:spacing w:before="720"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C42ECE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Záródolgozat feladatkiírás</w:t>
      </w:r>
    </w:p>
    <w:p w14:paraId="117BCE2A" w14:textId="77777777" w:rsidR="002F6B76" w:rsidRPr="00C42ECE" w:rsidRDefault="002F6B76" w:rsidP="002F4E33">
      <w:pPr>
        <w:tabs>
          <w:tab w:val="left" w:pos="2835"/>
        </w:tabs>
        <w:spacing w:before="1080" w:after="0" w:line="36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Tanuló</w:t>
      </w:r>
      <w:r w:rsidR="00AA28E2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(k)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neve</w:t>
      </w:r>
      <w:r w:rsidR="00AA28E2" w:rsidRPr="00C42ECE">
        <w:rPr>
          <w:rStyle w:val="Lbjegyzet-hivatkozs"/>
          <w:rFonts w:ascii="Times New Roman" w:eastAsia="Times New Roman" w:hAnsi="Times New Roman" w:cs="Times New Roman"/>
          <w:sz w:val="24"/>
          <w:szCs w:val="20"/>
          <w:lang w:eastAsia="hu-HU"/>
        </w:rPr>
        <w:footnoteReference w:id="1"/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: 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ab/>
      </w:r>
      <w:proofErr w:type="spellStart"/>
      <w:r w:rsidR="00C42ECE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Dezamics</w:t>
      </w:r>
      <w:proofErr w:type="spellEnd"/>
      <w:r w:rsidR="00C42ECE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Bence, Joó Barnabás, Nyikos Kata</w:t>
      </w:r>
    </w:p>
    <w:p w14:paraId="55A0DE53" w14:textId="77777777" w:rsidR="002F6B76" w:rsidRPr="00C42ECE" w:rsidRDefault="002F6B76" w:rsidP="002F4E33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Képzés: 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ab/>
        <w:t>nappali munkarend</w:t>
      </w:r>
    </w:p>
    <w:p w14:paraId="177DFCEB" w14:textId="77777777" w:rsidR="002F6B76" w:rsidRPr="00C42ECE" w:rsidRDefault="002F6B76" w:rsidP="002F4E33">
      <w:pPr>
        <w:tabs>
          <w:tab w:val="left" w:pos="2835"/>
        </w:tabs>
        <w:spacing w:after="0" w:line="360" w:lineRule="auto"/>
        <w:ind w:left="2832" w:hanging="2832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Szak: 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ab/>
        <w:t>5</w:t>
      </w:r>
      <w:r w:rsidR="005403B7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06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13</w:t>
      </w:r>
      <w:r w:rsidR="002F4E33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 </w:t>
      </w:r>
      <w:r w:rsidR="005403B7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12 03</w:t>
      </w:r>
      <w:r w:rsidR="002F4E33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 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Szoftverfejlesztő</w:t>
      </w:r>
      <w:r w:rsidR="005403B7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és tesztelő technikus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br/>
      </w:r>
    </w:p>
    <w:p w14:paraId="575C8E99" w14:textId="77777777" w:rsidR="002F6B76" w:rsidRPr="00C42ECE" w:rsidRDefault="002F6B76" w:rsidP="002F4E33">
      <w:pPr>
        <w:tabs>
          <w:tab w:val="left" w:pos="2835"/>
        </w:tabs>
        <w:spacing w:before="1200" w:after="36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C42ECE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A záródolgozat címe:</w:t>
      </w:r>
    </w:p>
    <w:p w14:paraId="14D76B83" w14:textId="77777777" w:rsidR="002F6B76" w:rsidRPr="00C42ECE" w:rsidRDefault="00C42ECE" w:rsidP="002F4E33">
      <w:pPr>
        <w:tabs>
          <w:tab w:val="left" w:pos="283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C42ECE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„</w:t>
      </w:r>
      <w:proofErr w:type="spellStart"/>
      <w:r w:rsidRPr="00C42ECE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VetCare</w:t>
      </w:r>
      <w:proofErr w:type="spellEnd"/>
      <w:r w:rsidRPr="00C42ECE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 xml:space="preserve"> </w:t>
      </w:r>
      <w:proofErr w:type="spellStart"/>
      <w:r w:rsidRPr="00C42ECE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Connect</w:t>
      </w:r>
      <w:proofErr w:type="spellEnd"/>
      <w:r w:rsidRPr="00C42ECE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” állatorvosi időpontfoglaló rendszer</w:t>
      </w:r>
    </w:p>
    <w:p w14:paraId="27443198" w14:textId="77777777" w:rsidR="002F6B76" w:rsidRPr="00C42ECE" w:rsidRDefault="002F6B76" w:rsidP="002F4E33">
      <w:pPr>
        <w:tabs>
          <w:tab w:val="left" w:pos="2835"/>
        </w:tabs>
        <w:spacing w:before="1320" w:after="0" w:line="36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Konzulens: </w:t>
      </w:r>
      <w:r w:rsidR="00C42ECE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ab/>
        <w:t>Bólya Gábor</w:t>
      </w:r>
    </w:p>
    <w:p w14:paraId="7E2F661D" w14:textId="77777777" w:rsidR="002F6B76" w:rsidRPr="00C42ECE" w:rsidRDefault="002F6B76" w:rsidP="002F4E33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Beadási határidő: 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ab/>
        <w:t>20</w:t>
      </w:r>
      <w:r w:rsidR="005972A7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2</w:t>
      </w:r>
      <w:r w:rsidR="00C42ECE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4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. 0</w:t>
      </w:r>
      <w:r w:rsidR="00086426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4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. </w:t>
      </w:r>
      <w:r w:rsidR="00C42ECE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15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.</w:t>
      </w:r>
    </w:p>
    <w:p w14:paraId="7B6D54D4" w14:textId="77777777" w:rsidR="002F6B76" w:rsidRPr="00C42ECE" w:rsidRDefault="002F6B76" w:rsidP="002F4E33">
      <w:pPr>
        <w:tabs>
          <w:tab w:val="left" w:pos="2835"/>
        </w:tabs>
        <w:spacing w:before="360" w:after="600" w:line="36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Győr, 20</w:t>
      </w:r>
      <w:r w:rsidR="00216BE2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2</w:t>
      </w:r>
      <w:r w:rsidR="00C42ECE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4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. </w:t>
      </w:r>
      <w:r w:rsidR="00C42ECE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04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. </w:t>
      </w:r>
      <w:r w:rsidR="00901954">
        <w:rPr>
          <w:rFonts w:ascii="Times New Roman" w:eastAsia="Times New Roman" w:hAnsi="Times New Roman" w:cs="Times New Roman"/>
          <w:sz w:val="24"/>
          <w:szCs w:val="20"/>
          <w:lang w:eastAsia="hu-HU"/>
        </w:rPr>
        <w:t>15</w:t>
      </w:r>
      <w:r w:rsidR="00C42ECE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.</w:t>
      </w:r>
    </w:p>
    <w:p w14:paraId="70E0EDAD" w14:textId="4E22FF71" w:rsidR="003B7411" w:rsidRPr="00903D9C" w:rsidRDefault="002F4E33" w:rsidP="00903D9C">
      <w:pPr>
        <w:pBdr>
          <w:top w:val="single" w:sz="4" w:space="1" w:color="auto"/>
        </w:pBdr>
        <w:spacing w:after="0" w:line="240" w:lineRule="auto"/>
        <w:ind w:left="5103" w:right="567"/>
        <w:jc w:val="center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b/>
          <w:sz w:val="24"/>
          <w:szCs w:val="20"/>
          <w:lang w:eastAsia="hu-HU"/>
        </w:rPr>
        <w:t>Módos Gábor</w:t>
      </w:r>
      <w:r w:rsidR="005972A7" w:rsidRPr="00C42ECE">
        <w:rPr>
          <w:rFonts w:ascii="Times New Roman" w:eastAsia="Times New Roman" w:hAnsi="Times New Roman" w:cs="Times New Roman"/>
          <w:b/>
          <w:sz w:val="24"/>
          <w:szCs w:val="20"/>
          <w:lang w:eastAsia="hu-HU"/>
        </w:rPr>
        <w:br/>
      </w:r>
      <w:r w:rsidR="002F6B76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igazgató</w:t>
      </w:r>
    </w:p>
    <w:p w14:paraId="67D9E479" w14:textId="52D92EB0" w:rsidR="00D918C4" w:rsidRPr="00C42ECE" w:rsidRDefault="00D918C4" w:rsidP="003B7411">
      <w:pPr>
        <w:spacing w:before="720" w:after="60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C42ECE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lastRenderedPageBreak/>
        <w:t>Konzultációs lap</w:t>
      </w:r>
      <w:r w:rsidRPr="00C42ECE">
        <w:rPr>
          <w:rStyle w:val="Lbjegyzet-hivatkozs"/>
          <w:rFonts w:ascii="Times New Roman" w:eastAsia="Times New Roman" w:hAnsi="Times New Roman" w:cs="Times New Roman"/>
          <w:b/>
          <w:sz w:val="44"/>
          <w:szCs w:val="44"/>
          <w:lang w:eastAsia="hu-HU"/>
        </w:rPr>
        <w:footnoteReference w:id="2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99"/>
        <w:gridCol w:w="1581"/>
        <w:gridCol w:w="4536"/>
        <w:gridCol w:w="2410"/>
      </w:tblGrid>
      <w:tr w:rsidR="00D918C4" w:rsidRPr="00C42ECE" w14:paraId="376E1328" w14:textId="77777777" w:rsidTr="008F4311">
        <w:trPr>
          <w:trHeight w:val="20"/>
          <w:jc w:val="center"/>
        </w:trPr>
        <w:tc>
          <w:tcPr>
            <w:tcW w:w="399" w:type="dxa"/>
            <w:vMerge w:val="restart"/>
          </w:tcPr>
          <w:p w14:paraId="2D1EE4B4" w14:textId="77777777" w:rsidR="00D918C4" w:rsidRPr="00C42ECE" w:rsidRDefault="00D918C4" w:rsidP="008F431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17" w:type="dxa"/>
            <w:gridSpan w:val="2"/>
            <w:vAlign w:val="center"/>
          </w:tcPr>
          <w:p w14:paraId="153892B4" w14:textId="77777777"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C42ECE">
              <w:rPr>
                <w:rFonts w:ascii="Times New Roman" w:hAnsi="Times New Roman" w:cs="Times New Roman"/>
                <w:sz w:val="24"/>
              </w:rPr>
              <w:t>A konzultáció</w:t>
            </w:r>
          </w:p>
        </w:tc>
        <w:tc>
          <w:tcPr>
            <w:tcW w:w="2410" w:type="dxa"/>
            <w:vMerge w:val="restart"/>
            <w:vAlign w:val="center"/>
          </w:tcPr>
          <w:p w14:paraId="3660B78B" w14:textId="77777777"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C42ECE">
              <w:rPr>
                <w:rFonts w:ascii="Times New Roman" w:hAnsi="Times New Roman" w:cs="Times New Roman"/>
                <w:sz w:val="24"/>
              </w:rPr>
              <w:t>Konzulens aláírása</w:t>
            </w:r>
          </w:p>
        </w:tc>
      </w:tr>
      <w:tr w:rsidR="00D918C4" w:rsidRPr="00C42ECE" w14:paraId="4CEA0551" w14:textId="77777777" w:rsidTr="008F4311">
        <w:trPr>
          <w:trHeight w:val="20"/>
          <w:jc w:val="center"/>
        </w:trPr>
        <w:tc>
          <w:tcPr>
            <w:tcW w:w="399" w:type="dxa"/>
            <w:vMerge/>
          </w:tcPr>
          <w:p w14:paraId="14E1C033" w14:textId="77777777" w:rsidR="00D918C4" w:rsidRPr="00C42ECE" w:rsidRDefault="00D918C4" w:rsidP="008F431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Align w:val="center"/>
          </w:tcPr>
          <w:p w14:paraId="33970FC3" w14:textId="77777777"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C42ECE">
              <w:rPr>
                <w:rFonts w:ascii="Times New Roman" w:hAnsi="Times New Roman" w:cs="Times New Roman"/>
                <w:sz w:val="24"/>
              </w:rPr>
              <w:t>ideje</w:t>
            </w:r>
          </w:p>
        </w:tc>
        <w:tc>
          <w:tcPr>
            <w:tcW w:w="4536" w:type="dxa"/>
            <w:vAlign w:val="center"/>
          </w:tcPr>
          <w:p w14:paraId="45447E43" w14:textId="77777777"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C42ECE">
              <w:rPr>
                <w:rFonts w:ascii="Times New Roman" w:hAnsi="Times New Roman" w:cs="Times New Roman"/>
                <w:sz w:val="24"/>
              </w:rPr>
              <w:t>témája</w:t>
            </w:r>
          </w:p>
        </w:tc>
        <w:tc>
          <w:tcPr>
            <w:tcW w:w="2410" w:type="dxa"/>
            <w:vMerge/>
          </w:tcPr>
          <w:p w14:paraId="6FACA2AF" w14:textId="77777777" w:rsidR="00D918C4" w:rsidRPr="00C42ECE" w:rsidRDefault="00D918C4" w:rsidP="008F431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918C4" w:rsidRPr="00C42ECE" w14:paraId="6901A607" w14:textId="77777777" w:rsidTr="008F4311">
        <w:trPr>
          <w:trHeight w:val="454"/>
          <w:jc w:val="center"/>
        </w:trPr>
        <w:tc>
          <w:tcPr>
            <w:tcW w:w="399" w:type="dxa"/>
            <w:vAlign w:val="center"/>
          </w:tcPr>
          <w:p w14:paraId="48DAC413" w14:textId="77777777"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C42ECE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581" w:type="dxa"/>
            <w:vAlign w:val="center"/>
          </w:tcPr>
          <w:p w14:paraId="0BA0E9F8" w14:textId="77777777"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216BE2" w:rsidRPr="00C42E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42ECE" w:rsidRPr="00C42E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.15.</w:t>
            </w:r>
          </w:p>
        </w:tc>
        <w:tc>
          <w:tcPr>
            <w:tcW w:w="4536" w:type="dxa"/>
            <w:vAlign w:val="center"/>
          </w:tcPr>
          <w:p w14:paraId="373C7323" w14:textId="77777777" w:rsidR="00D918C4" w:rsidRPr="00C42ECE" w:rsidRDefault="00D918C4" w:rsidP="008F43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Témaválasztás és specifikáció</w:t>
            </w:r>
          </w:p>
        </w:tc>
        <w:tc>
          <w:tcPr>
            <w:tcW w:w="2410" w:type="dxa"/>
            <w:vAlign w:val="center"/>
          </w:tcPr>
          <w:p w14:paraId="2519C75B" w14:textId="77777777"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918C4" w:rsidRPr="00C42ECE" w14:paraId="40DB351D" w14:textId="77777777" w:rsidTr="008F4311">
        <w:trPr>
          <w:trHeight w:val="454"/>
          <w:jc w:val="center"/>
        </w:trPr>
        <w:tc>
          <w:tcPr>
            <w:tcW w:w="399" w:type="dxa"/>
            <w:vAlign w:val="center"/>
          </w:tcPr>
          <w:p w14:paraId="7F4B4EAE" w14:textId="77777777"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C42ECE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581" w:type="dxa"/>
            <w:vAlign w:val="center"/>
          </w:tcPr>
          <w:p w14:paraId="071657E2" w14:textId="54D7B42F" w:rsidR="00D918C4" w:rsidRPr="00C42ECE" w:rsidRDefault="00216BE2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903D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918C4" w:rsidRPr="00C42ECE">
              <w:rPr>
                <w:rFonts w:ascii="Times New Roman" w:hAnsi="Times New Roman" w:cs="Times New Roman"/>
                <w:sz w:val="24"/>
                <w:szCs w:val="24"/>
              </w:rPr>
              <w:t>.03.</w:t>
            </w:r>
            <w:r w:rsidR="00C42ECE" w:rsidRPr="00C42ECE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D918C4" w:rsidRPr="00C42E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6" w:type="dxa"/>
            <w:vAlign w:val="center"/>
          </w:tcPr>
          <w:p w14:paraId="7F363783" w14:textId="77777777" w:rsidR="00D918C4" w:rsidRPr="00C42ECE" w:rsidRDefault="00D918C4" w:rsidP="008F43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Záródolgozat készültségi fokának értékelése</w:t>
            </w:r>
          </w:p>
        </w:tc>
        <w:tc>
          <w:tcPr>
            <w:tcW w:w="2410" w:type="dxa"/>
            <w:vAlign w:val="center"/>
          </w:tcPr>
          <w:p w14:paraId="5DFCA88E" w14:textId="77777777"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918C4" w:rsidRPr="00C42ECE" w14:paraId="4E142052" w14:textId="77777777" w:rsidTr="008F4311">
        <w:trPr>
          <w:trHeight w:val="454"/>
          <w:jc w:val="center"/>
        </w:trPr>
        <w:tc>
          <w:tcPr>
            <w:tcW w:w="399" w:type="dxa"/>
            <w:vAlign w:val="center"/>
          </w:tcPr>
          <w:p w14:paraId="34917818" w14:textId="77777777"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C42ECE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581" w:type="dxa"/>
            <w:vAlign w:val="center"/>
          </w:tcPr>
          <w:p w14:paraId="4BB91366" w14:textId="106AB4B3" w:rsidR="00D918C4" w:rsidRPr="00C42ECE" w:rsidRDefault="00D918C4" w:rsidP="00216B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903D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.04.</w:t>
            </w:r>
            <w:r w:rsidR="00C42ECE" w:rsidRPr="00C42ECE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6" w:type="dxa"/>
            <w:vAlign w:val="center"/>
          </w:tcPr>
          <w:p w14:paraId="162A125D" w14:textId="77777777" w:rsidR="00D918C4" w:rsidRPr="00C42ECE" w:rsidRDefault="00D918C4" w:rsidP="008F43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Dokumentáció véglegesítése</w:t>
            </w:r>
          </w:p>
        </w:tc>
        <w:tc>
          <w:tcPr>
            <w:tcW w:w="2410" w:type="dxa"/>
            <w:vAlign w:val="center"/>
          </w:tcPr>
          <w:p w14:paraId="670F393F" w14:textId="77777777"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528BBFC" w14:textId="77777777" w:rsidR="00D918C4" w:rsidRPr="00C42ECE" w:rsidRDefault="00D918C4" w:rsidP="00D918C4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</w:p>
    <w:p w14:paraId="36C0965A" w14:textId="77777777" w:rsidR="00D918C4" w:rsidRPr="00C42ECE" w:rsidRDefault="00D918C4" w:rsidP="00D918C4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C42ECE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Tulajdonosi nyilatkozat</w:t>
      </w:r>
    </w:p>
    <w:p w14:paraId="1554D270" w14:textId="77777777" w:rsidR="00D918C4" w:rsidRPr="00C42ECE" w:rsidRDefault="00D918C4" w:rsidP="00D918C4">
      <w:pPr>
        <w:spacing w:before="360"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Ez a dolgozat a saját munkánk eredménye. Dolgozatunk azon részeit, melyeket más szerzők munkájából vettünk át, egyértelműen megjelöltük.</w:t>
      </w:r>
    </w:p>
    <w:p w14:paraId="7219E10F" w14:textId="77777777" w:rsidR="00D918C4" w:rsidRPr="00C42ECE" w:rsidRDefault="00D918C4" w:rsidP="00D918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Ha kiderülne, hogy ez a nyilatkozat valótlan, tudomásul vesszük, hogy a szakmai vizsgabizottság a szakmai vizsgáról kizár minket és szakmai vizsgát csak új záródolgozat készítése után tehetünk.</w:t>
      </w:r>
    </w:p>
    <w:p w14:paraId="65DBFC80" w14:textId="77777777" w:rsidR="00D918C4" w:rsidRPr="00C42ECE" w:rsidRDefault="00216BE2" w:rsidP="00D918C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901954">
        <w:rPr>
          <w:rFonts w:ascii="Times New Roman" w:eastAsia="Times New Roman" w:hAnsi="Times New Roman" w:cs="Times New Roman"/>
          <w:sz w:val="24"/>
          <w:szCs w:val="20"/>
          <w:lang w:eastAsia="hu-HU"/>
        </w:rPr>
        <w:t>Győr, 202</w:t>
      </w:r>
      <w:r w:rsidR="00C42ECE" w:rsidRPr="00901954">
        <w:rPr>
          <w:rFonts w:ascii="Times New Roman" w:eastAsia="Times New Roman" w:hAnsi="Times New Roman" w:cs="Times New Roman"/>
          <w:sz w:val="24"/>
          <w:szCs w:val="20"/>
          <w:lang w:eastAsia="hu-HU"/>
        </w:rPr>
        <w:t>4</w:t>
      </w:r>
      <w:r w:rsidR="00D918C4" w:rsidRPr="00901954">
        <w:rPr>
          <w:rFonts w:ascii="Times New Roman" w:eastAsia="Times New Roman" w:hAnsi="Times New Roman" w:cs="Times New Roman"/>
          <w:sz w:val="24"/>
          <w:szCs w:val="20"/>
          <w:lang w:eastAsia="hu-HU"/>
        </w:rPr>
        <w:t>. április 15.</w:t>
      </w:r>
    </w:p>
    <w:p w14:paraId="4372A4AC" w14:textId="77777777" w:rsidR="00D918C4" w:rsidRPr="00C42ECE" w:rsidRDefault="00D918C4" w:rsidP="00D918C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20244316" w14:textId="77777777" w:rsidR="00D918C4" w:rsidRPr="00C42ECE" w:rsidRDefault="00C42ECE" w:rsidP="00D918C4">
      <w:pPr>
        <w:pBdr>
          <w:top w:val="single" w:sz="4" w:space="1" w:color="auto"/>
          <w:between w:val="single" w:sz="4" w:space="1" w:color="auto"/>
        </w:pBdr>
        <w:tabs>
          <w:tab w:val="center" w:pos="6237"/>
        </w:tabs>
        <w:spacing w:afterLines="300" w:after="720" w:line="360" w:lineRule="auto"/>
        <w:ind w:left="5103" w:right="567"/>
        <w:jc w:val="center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Dezamics</w:t>
      </w:r>
      <w:proofErr w:type="spellEnd"/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Bence</w:t>
      </w:r>
    </w:p>
    <w:p w14:paraId="2A2E6C59" w14:textId="77777777" w:rsidR="00D918C4" w:rsidRDefault="00C42ECE" w:rsidP="00D918C4">
      <w:pPr>
        <w:pBdr>
          <w:top w:val="single" w:sz="4" w:space="1" w:color="auto"/>
          <w:between w:val="single" w:sz="4" w:space="1" w:color="auto"/>
        </w:pBdr>
        <w:tabs>
          <w:tab w:val="center" w:pos="6237"/>
        </w:tabs>
        <w:spacing w:afterLines="300" w:after="720" w:line="360" w:lineRule="auto"/>
        <w:ind w:left="5103" w:right="567"/>
        <w:jc w:val="center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Joó Barnabás</w:t>
      </w:r>
    </w:p>
    <w:p w14:paraId="3384D5F0" w14:textId="1CD313B6" w:rsidR="00903D9C" w:rsidRDefault="00903D9C" w:rsidP="00D918C4">
      <w:pPr>
        <w:pBdr>
          <w:top w:val="single" w:sz="4" w:space="1" w:color="auto"/>
          <w:between w:val="single" w:sz="4" w:space="1" w:color="auto"/>
        </w:pBdr>
        <w:tabs>
          <w:tab w:val="center" w:pos="6237"/>
        </w:tabs>
        <w:spacing w:afterLines="300" w:after="720" w:line="360" w:lineRule="auto"/>
        <w:ind w:left="5103" w:right="567"/>
        <w:jc w:val="center"/>
        <w:rPr>
          <w:rFonts w:ascii="Times New Roman" w:eastAsia="Times New Roman" w:hAnsi="Times New Roman" w:cs="Times New Roman"/>
          <w:sz w:val="24"/>
          <w:szCs w:val="20"/>
          <w:lang w:eastAsia="hu-HU"/>
        </w:rPr>
        <w:sectPr w:rsidR="00903D9C" w:rsidSect="0079457B">
          <w:headerReference w:type="default" r:id="rId8"/>
          <w:footerReference w:type="default" r:id="rId9"/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Nyikos Kata</w:t>
      </w:r>
    </w:p>
    <w:p w14:paraId="6B525191" w14:textId="77777777" w:rsidR="00903D9C" w:rsidRPr="00903D9C" w:rsidRDefault="00903D9C" w:rsidP="00903D9C">
      <w:pPr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0F84A92C" w14:textId="77777777" w:rsidR="00903D9C" w:rsidRPr="00903D9C" w:rsidRDefault="00903D9C" w:rsidP="00903D9C">
      <w:pPr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0732F965" w14:textId="77777777" w:rsidR="00903D9C" w:rsidRPr="00903D9C" w:rsidRDefault="00903D9C" w:rsidP="00903D9C">
      <w:pPr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246FD213" w14:textId="77777777" w:rsidR="00903D9C" w:rsidRPr="00903D9C" w:rsidRDefault="00903D9C" w:rsidP="00903D9C">
      <w:pPr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16E912B5" w14:textId="77777777" w:rsidR="00903D9C" w:rsidRPr="00903D9C" w:rsidRDefault="00903D9C" w:rsidP="00903D9C">
      <w:pPr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5E36FCF8" w14:textId="77777777" w:rsidR="00903D9C" w:rsidRPr="00903D9C" w:rsidRDefault="00903D9C" w:rsidP="00903D9C">
      <w:pPr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7E16D4B7" w14:textId="77777777" w:rsidR="00903D9C" w:rsidRPr="00903D9C" w:rsidRDefault="00903D9C" w:rsidP="00903D9C">
      <w:pPr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0148A490" w14:textId="77777777" w:rsidR="00903D9C" w:rsidRPr="00903D9C" w:rsidRDefault="00903D9C" w:rsidP="00903D9C">
      <w:pPr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12A3A4DB" w14:textId="77777777" w:rsidR="00903D9C" w:rsidRPr="00903D9C" w:rsidRDefault="00903D9C" w:rsidP="00903D9C">
      <w:pPr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19C8465C" w14:textId="5ADDE5E7" w:rsidR="00903D9C" w:rsidRPr="00903D9C" w:rsidRDefault="00903D9C" w:rsidP="00903D9C">
      <w:pPr>
        <w:spacing w:after="20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03D9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E3B4638" wp14:editId="6301A4B0">
            <wp:extent cx="5814695" cy="1709420"/>
            <wp:effectExtent l="0" t="0" r="0" b="5080"/>
            <wp:docPr id="2144740564" name="Kép 2144740564" descr="A képen Betűtípus, Grafika, Grafikus tervezés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40564" name="Kép 2144740564" descr="A képen Betűtípus, Grafika, Grafikus tervezés,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9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000C7" w14:textId="77777777" w:rsidR="00903D9C" w:rsidRPr="00903D9C" w:rsidRDefault="00903D9C" w:rsidP="00903D9C">
      <w:pPr>
        <w:spacing w:after="200"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96AA577" w14:textId="77777777" w:rsidR="00903D9C" w:rsidRPr="00903D9C" w:rsidRDefault="00903D9C" w:rsidP="00903D9C">
      <w:pPr>
        <w:spacing w:after="200"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B5A9188" w14:textId="77777777" w:rsidR="00903D9C" w:rsidRPr="00903D9C" w:rsidRDefault="00903D9C" w:rsidP="00903D9C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03D9C">
        <w:rPr>
          <w:rFonts w:ascii="Times New Roman" w:hAnsi="Times New Roman" w:cs="Times New Roman"/>
          <w:sz w:val="32"/>
          <w:szCs w:val="20"/>
        </w:rPr>
        <w:t>Készítette:</w:t>
      </w:r>
    </w:p>
    <w:p w14:paraId="0CE2090E" w14:textId="6C8DFD4C" w:rsidR="00903D9C" w:rsidRPr="00903D9C" w:rsidRDefault="00903D9C" w:rsidP="00903D9C">
      <w:pPr>
        <w:tabs>
          <w:tab w:val="left" w:pos="2634"/>
        </w:tabs>
        <w:jc w:val="center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903D9C">
        <w:rPr>
          <w:rFonts w:ascii="Times New Roman" w:hAnsi="Times New Roman" w:cs="Times New Roman"/>
          <w:sz w:val="44"/>
          <w:szCs w:val="40"/>
        </w:rPr>
        <w:t xml:space="preserve">Joó Baranbás, </w:t>
      </w:r>
      <w:proofErr w:type="spellStart"/>
      <w:r w:rsidRPr="00903D9C">
        <w:rPr>
          <w:rFonts w:ascii="Times New Roman" w:hAnsi="Times New Roman" w:cs="Times New Roman"/>
          <w:sz w:val="44"/>
          <w:szCs w:val="40"/>
        </w:rPr>
        <w:t>Dezamics</w:t>
      </w:r>
      <w:proofErr w:type="spellEnd"/>
      <w:r w:rsidRPr="00903D9C">
        <w:rPr>
          <w:rFonts w:ascii="Times New Roman" w:hAnsi="Times New Roman" w:cs="Times New Roman"/>
          <w:sz w:val="44"/>
          <w:szCs w:val="40"/>
        </w:rPr>
        <w:t xml:space="preserve"> Bence, Nyikos Kata</w:t>
      </w:r>
    </w:p>
    <w:p w14:paraId="0A102F08" w14:textId="56821096" w:rsidR="00903D9C" w:rsidRPr="00903D9C" w:rsidRDefault="00903D9C" w:rsidP="00903D9C">
      <w:pPr>
        <w:tabs>
          <w:tab w:val="left" w:pos="2634"/>
        </w:tabs>
        <w:rPr>
          <w:rFonts w:ascii="Times New Roman" w:eastAsia="Times New Roman" w:hAnsi="Times New Roman" w:cs="Times New Roman"/>
          <w:sz w:val="24"/>
          <w:szCs w:val="20"/>
          <w:lang w:eastAsia="hu-HU"/>
        </w:rPr>
        <w:sectPr w:rsidR="00903D9C" w:rsidRPr="00903D9C" w:rsidSect="0079457B">
          <w:headerReference w:type="default" r:id="rId11"/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  <w:r w:rsidRPr="00903D9C">
        <w:rPr>
          <w:rFonts w:ascii="Times New Roman" w:eastAsia="Times New Roman" w:hAnsi="Times New Roman" w:cs="Times New Roman"/>
          <w:sz w:val="24"/>
          <w:szCs w:val="20"/>
          <w:lang w:eastAsia="hu-HU"/>
        </w:rPr>
        <w:tab/>
      </w:r>
    </w:p>
    <w:p w14:paraId="4DE5D12A" w14:textId="701CBD6E" w:rsidR="00901954" w:rsidRPr="00946923" w:rsidRDefault="00901954" w:rsidP="003B7411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lastRenderedPageBreak/>
        <w:t>Bevezetés</w:t>
      </w:r>
    </w:p>
    <w:p w14:paraId="04962728" w14:textId="77777777" w:rsidR="00D60136" w:rsidRPr="00946923" w:rsidRDefault="00901954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A </w:t>
      </w:r>
      <w:proofErr w:type="spellStart"/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VetCare</w:t>
      </w:r>
      <w:proofErr w:type="spellEnd"/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</w:t>
      </w:r>
      <w:proofErr w:type="spellStart"/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Connect</w:t>
      </w:r>
      <w:proofErr w:type="spellEnd"/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egy állatorvosok és gazdák közötti rendszer. </w:t>
      </w:r>
    </w:p>
    <w:p w14:paraId="0F68D66B" w14:textId="77777777" w:rsidR="00C42ECE" w:rsidRPr="00946923" w:rsidRDefault="00901954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Fő funkció</w:t>
      </w:r>
      <w:r w:rsidR="00762AB2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i</w:t>
      </w: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az időpontfoglalás és a </w:t>
      </w:r>
      <w:r w:rsidR="00D60136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felhasználók állatainak</w:t>
      </w: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</w:t>
      </w:r>
      <w:r w:rsidR="00762AB2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nyilvántartása</w:t>
      </w: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,</w:t>
      </w:r>
      <w:r w:rsidR="00762AB2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a kezelések</w:t>
      </w: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időpontjainak</w:t>
      </w:r>
      <w:r w:rsidR="00762AB2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számontartása, email-es emlékeztetők küldése</w:t>
      </w: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.</w:t>
      </w:r>
      <w:r w:rsidR="00C42ECE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</w:t>
      </w:r>
    </w:p>
    <w:p w14:paraId="43F672C7" w14:textId="77777777" w:rsidR="00901954" w:rsidRPr="00946923" w:rsidRDefault="008878A4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Probléma és megoldás</w:t>
      </w:r>
    </w:p>
    <w:p w14:paraId="609E2710" w14:textId="77777777" w:rsidR="008878A4" w:rsidRPr="00946923" w:rsidRDefault="008878A4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Jelenleg Magyarországon nem </w:t>
      </w:r>
      <w:r w:rsidR="00762AB2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létezik</w:t>
      </w: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olyan oldal, amelyen keresztül </w:t>
      </w:r>
      <w:r w:rsidR="00762AB2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könnyen válogathatunk </w:t>
      </w: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az állatorvosok</w:t>
      </w:r>
      <w:r w:rsidR="00762AB2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között</w:t>
      </w: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, és online tudunk hozzájuk időpontot foglalni. A </w:t>
      </w:r>
      <w:proofErr w:type="spellStart"/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VetCare</w:t>
      </w:r>
      <w:proofErr w:type="spellEnd"/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</w:t>
      </w:r>
      <w:proofErr w:type="spellStart"/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Connect</w:t>
      </w:r>
      <w:proofErr w:type="spellEnd"/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ebben</w:t>
      </w:r>
      <w:r w:rsidR="00762AB2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is</w:t>
      </w: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nyújt segítséget a gazdáknak. Emellett az orvosok számára is hasznos funkciókat </w:t>
      </w:r>
      <w:r w:rsidR="00762AB2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tartogat</w:t>
      </w: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. Amellett, hogy a gazdák könnyebben rátalálnak egy orvosra (tehát az oldal egy „reklámfelületként” is szolgál), az orvosok időpontjainak nyilvántartásában is segít a rendszer. Egy helyen, gyorsan és egyszerűen tudja megtekinteni, hogy melyik nap, milyen </w:t>
      </w:r>
      <w:r w:rsidR="00762AB2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kezelésekre</w:t>
      </w: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foglaltak</w:t>
      </w:r>
      <w:r w:rsidR="00762AB2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időpontot</w:t>
      </w: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hozzá. </w:t>
      </w:r>
    </w:p>
    <w:p w14:paraId="2E4D8ACC" w14:textId="77777777" w:rsidR="008878A4" w:rsidRPr="00946923" w:rsidRDefault="008878A4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Kezdet</w:t>
      </w:r>
    </w:p>
    <w:p w14:paraId="6FD282DB" w14:textId="77777777" w:rsidR="008878A4" w:rsidRPr="00946923" w:rsidRDefault="008878A4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Akkor fogalmazódott meg bennünk az ötlet, hogy egy ilyen alkalmazást készítsünk, amikor egyikünknek állatorvoshoz kellett vinnie</w:t>
      </w:r>
      <w:r w:rsidR="00762AB2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a</w:t>
      </w:r>
      <w:r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kutyáját. A bonyolult időpontkérés, hosszas várakozás váltotta ki az öt</w:t>
      </w:r>
      <w:r w:rsidR="00D60136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letet. Az alap</w:t>
      </w:r>
      <w:r w:rsidR="00762AB2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koncepció</w:t>
      </w:r>
      <w:r w:rsidR="00D60136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után mindenkinek rengeteg </w:t>
      </w:r>
      <w:r w:rsidR="00762AB2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>elképzelése</w:t>
      </w:r>
      <w:r w:rsidR="00D60136" w:rsidRPr="0094692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volt, hogy hogyan, milyen funkciókkal színesíthetnénk az oldalunkat. </w:t>
      </w:r>
    </w:p>
    <w:p w14:paraId="60BDD9D6" w14:textId="6E5ADF26" w:rsidR="00946923" w:rsidRDefault="00946923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br w:type="page"/>
      </w:r>
    </w:p>
    <w:p w14:paraId="2F2FB10A" w14:textId="77777777" w:rsidR="00946923" w:rsidRDefault="00946923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682596BA" w14:textId="67059A1D" w:rsidR="00A11B7A" w:rsidRDefault="00D60136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Adatbázis</w:t>
      </w:r>
      <w:r w:rsidR="006925E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– táblák- mezők – mit miért, miért van külön vet és </w:t>
      </w:r>
      <w:proofErr w:type="spellStart"/>
      <w:r w:rsidR="006925E3">
        <w:rPr>
          <w:rFonts w:ascii="Times New Roman" w:eastAsia="Times New Roman" w:hAnsi="Times New Roman" w:cs="Times New Roman"/>
          <w:sz w:val="24"/>
          <w:szCs w:val="20"/>
          <w:lang w:eastAsia="hu-HU"/>
        </w:rPr>
        <w:t>owner</w:t>
      </w:r>
      <w:proofErr w:type="spellEnd"/>
      <w:r w:rsidR="006925E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</w:t>
      </w:r>
    </w:p>
    <w:p w14:paraId="0F5A304A" w14:textId="6EBF447A" w:rsidR="00A11B7A" w:rsidRDefault="00A11B7A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Felhasználói kézikönyv – orvos és gazda is</w:t>
      </w:r>
    </w:p>
    <w:p w14:paraId="7D7D8A38" w14:textId="610420D2" w:rsidR="00A11B7A" w:rsidRDefault="00A11B7A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Features</w:t>
      </w:r>
      <w:proofErr w:type="spellEnd"/>
    </w:p>
    <w:p w14:paraId="2ACC58C4" w14:textId="2032371E" w:rsidR="00A11B7A" w:rsidRDefault="00A11B7A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Csapatmunka –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commitok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, feladat felosztása</w:t>
      </w:r>
    </w:p>
    <w:p w14:paraId="605E7297" w14:textId="07C7A99A" w:rsidR="00A11B7A" w:rsidRDefault="00A11B7A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publikálás – backend hol, frontend hol,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domain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vásárlás</w:t>
      </w:r>
    </w:p>
    <w:p w14:paraId="621D922C" w14:textId="305E3365" w:rsidR="00A11B7A" w:rsidRDefault="006925E3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Technológiák – mit – miért </w:t>
      </w:r>
    </w:p>
    <w:p w14:paraId="30D1BCE1" w14:textId="6F9240B4" w:rsidR="006925E3" w:rsidRDefault="006925E3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Autentikáció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fajtával – technológia, megvalósítás backend és frontend oldalon is</w:t>
      </w:r>
    </w:p>
    <w:p w14:paraId="3A125535" w14:textId="5FB56D5F" w:rsidR="006925E3" w:rsidRDefault="006925E3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Jelszótitkosítás</w:t>
      </w:r>
    </w:p>
    <w:p w14:paraId="64A21009" w14:textId="76C030AA" w:rsidR="006925E3" w:rsidRDefault="006925E3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Jogosultságok – azok kezelése</w:t>
      </w:r>
    </w:p>
    <w:p w14:paraId="1EE1AF42" w14:textId="1E0DCB44" w:rsidR="006925E3" w:rsidRDefault="006925E3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Backend: technológia, miért, mit </w:t>
      </w:r>
      <w:proofErr w:type="gram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hogyan, 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controllerek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– bennük milyen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apik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vannak mit tudnak  – a postmanes képekkel kiegészítve</w:t>
      </w:r>
    </w:p>
    <w:p w14:paraId="6EF1B967" w14:textId="5CD9F282" w:rsidR="006925E3" w:rsidRDefault="006925E3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Frontend</w:t>
      </w:r>
      <w:proofErr w:type="gram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</w:t>
      </w:r>
      <w:r w:rsidRPr="006925E3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technológia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, fejlesztői környezet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, miért, mit hogyan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, komponensek bemutatása, design terv,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reszponzivitás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, oldalak</w:t>
      </w:r>
    </w:p>
    <w:p w14:paraId="78DF9C4E" w14:textId="7EBDDEC4" w:rsidR="006925E3" w:rsidRDefault="006925E3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Tesztek</w:t>
      </w:r>
    </w:p>
    <w:p w14:paraId="171E1DD1" w14:textId="6C4E6C25" w:rsidR="006925E3" w:rsidRDefault="006925E3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Fejlesztői futtatási kézikönyv</w:t>
      </w:r>
    </w:p>
    <w:p w14:paraId="6617A074" w14:textId="65C9ACE2" w:rsidR="006925E3" w:rsidRDefault="006925E3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6925E3">
        <w:rPr>
          <w:rFonts w:ascii="Times New Roman" w:eastAsia="Times New Roman" w:hAnsi="Times New Roman" w:cs="Times New Roman"/>
          <w:sz w:val="24"/>
          <w:szCs w:val="20"/>
          <w:lang w:eastAsia="hu-HU"/>
        </w:rPr>
        <w:drawing>
          <wp:inline distT="0" distB="0" distL="0" distR="0" wp14:anchorId="04FA5596" wp14:editId="12B21C29">
            <wp:extent cx="4404742" cy="2751058"/>
            <wp:effectExtent l="0" t="0" r="0" b="0"/>
            <wp:docPr id="159034445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44457" name="Kép 1" descr="A képen szöveg, képernyőkép, Betűtípus, szá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F8F6" w14:textId="68BD6ACF" w:rsidR="006925E3" w:rsidRDefault="006925E3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6925E3">
        <w:rPr>
          <w:rFonts w:ascii="Times New Roman" w:eastAsia="Times New Roman" w:hAnsi="Times New Roman" w:cs="Times New Roman"/>
          <w:sz w:val="24"/>
          <w:szCs w:val="20"/>
          <w:lang w:eastAsia="hu-HU"/>
        </w:rPr>
        <w:lastRenderedPageBreak/>
        <w:drawing>
          <wp:inline distT="0" distB="0" distL="0" distR="0" wp14:anchorId="45B77771" wp14:editId="2A6E07A3">
            <wp:extent cx="4709568" cy="4488569"/>
            <wp:effectExtent l="0" t="0" r="0" b="7620"/>
            <wp:docPr id="675302586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02586" name="Kép 1" descr="A képen szöveg, képernyőkép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22CC" w14:textId="77777777" w:rsidR="006925E3" w:rsidRDefault="006925E3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38F94F7A" w14:textId="77777777" w:rsidR="006925E3" w:rsidRDefault="006925E3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298E4E67" w14:textId="77777777" w:rsidR="006925E3" w:rsidRDefault="006925E3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42476CE4" w14:textId="77777777" w:rsidR="00A11B7A" w:rsidRDefault="00A11B7A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17D20AB6" w14:textId="10C745E8" w:rsidR="00A11B7A" w:rsidRDefault="00A11B7A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  <w:sectPr w:rsidR="00A11B7A" w:rsidSect="0079457B">
          <w:headerReference w:type="default" r:id="rId14"/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</w:p>
    <w:p w14:paraId="7B8A2FFF" w14:textId="77777777" w:rsidR="00D60136" w:rsidRPr="00C42ECE" w:rsidRDefault="00D60136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sectPr w:rsidR="00D60136" w:rsidRPr="00C42ECE" w:rsidSect="0079457B">
      <w:pgSz w:w="11906" w:h="16838"/>
      <w:pgMar w:top="567" w:right="1418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E6764" w14:textId="77777777" w:rsidR="0079457B" w:rsidRDefault="0079457B" w:rsidP="00E21BE6">
      <w:pPr>
        <w:spacing w:after="0" w:line="240" w:lineRule="auto"/>
      </w:pPr>
      <w:r>
        <w:separator/>
      </w:r>
    </w:p>
  </w:endnote>
  <w:endnote w:type="continuationSeparator" w:id="0">
    <w:p w14:paraId="6C98FE5A" w14:textId="77777777" w:rsidR="0079457B" w:rsidRDefault="0079457B" w:rsidP="00E2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7646430"/>
      <w:docPartObj>
        <w:docPartGallery w:val="Page Numbers (Bottom of Page)"/>
        <w:docPartUnique/>
      </w:docPartObj>
    </w:sdtPr>
    <w:sdtContent>
      <w:p w14:paraId="3FCF3B98" w14:textId="58093687" w:rsidR="003B7411" w:rsidRDefault="003B741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D9C28B" w14:textId="77777777" w:rsidR="003B7411" w:rsidRDefault="003B741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70698" w14:textId="77777777" w:rsidR="0079457B" w:rsidRDefault="0079457B" w:rsidP="00E21BE6">
      <w:pPr>
        <w:spacing w:after="0" w:line="240" w:lineRule="auto"/>
      </w:pPr>
      <w:r>
        <w:separator/>
      </w:r>
    </w:p>
  </w:footnote>
  <w:footnote w:type="continuationSeparator" w:id="0">
    <w:p w14:paraId="406DE8E8" w14:textId="77777777" w:rsidR="0079457B" w:rsidRDefault="0079457B" w:rsidP="00E21BE6">
      <w:pPr>
        <w:spacing w:after="0" w:line="240" w:lineRule="auto"/>
      </w:pPr>
      <w:r>
        <w:continuationSeparator/>
      </w:r>
    </w:p>
  </w:footnote>
  <w:footnote w:id="1">
    <w:p w14:paraId="07BDDC58" w14:textId="77777777" w:rsidR="008F4311" w:rsidRDefault="008F4311">
      <w:pPr>
        <w:pStyle w:val="Lbjegyzetszveg"/>
      </w:pPr>
      <w:r>
        <w:rPr>
          <w:rStyle w:val="Lbjegyzet-hivatkozs"/>
        </w:rPr>
        <w:footnoteRef/>
      </w:r>
      <w:r>
        <w:t xml:space="preserve"> Szakmajegyzékes záródolgozat esetében több szerzője is lehet a dokumentumnak, OKJ-s záródolgozatnál egyetlen személy ad le záródolgozatot.</w:t>
      </w:r>
    </w:p>
  </w:footnote>
  <w:footnote w:id="2">
    <w:p w14:paraId="19BADD62" w14:textId="77777777" w:rsidR="008F4311" w:rsidRDefault="008F4311">
      <w:pPr>
        <w:pStyle w:val="Lbjegyzetszveg"/>
      </w:pPr>
      <w:r>
        <w:rPr>
          <w:rStyle w:val="Lbjegyzet-hivatkozs"/>
        </w:rPr>
        <w:footnoteRef/>
      </w:r>
      <w:r>
        <w:t xml:space="preserve"> Szakmajegyzékes, csoportos konzultációs lap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CE7B9" w14:textId="77777777" w:rsidR="008F4311" w:rsidRDefault="003B7411" w:rsidP="00FE616B">
    <w:pPr>
      <w:pStyle w:val="lfej"/>
      <w:spacing w:after="120"/>
      <w:jc w:val="center"/>
    </w:pPr>
    <w:r>
      <w:rPr>
        <w:noProof/>
        <w:lang w:eastAsia="hu-HU"/>
      </w:rPr>
      <w:pict w14:anchorId="0C6487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4" type="#_x0000_t75" style="width:453.2pt;height:112.55pt">
          <v:imagedata r:id="rId1" o:title="Jedlik_fejleces_papi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C4372" w14:textId="57F4461A" w:rsidR="00903D9C" w:rsidRDefault="00903D9C" w:rsidP="00FE616B">
    <w:pPr>
      <w:pStyle w:val="lfej"/>
      <w:spacing w:after="1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76155" w14:textId="63D15388" w:rsidR="00903D9C" w:rsidRDefault="00903D9C" w:rsidP="00903D9C">
    <w:pPr>
      <w:pStyle w:val="lfej"/>
      <w:tabs>
        <w:tab w:val="clear" w:pos="4536"/>
        <w:tab w:val="clear" w:pos="9072"/>
        <w:tab w:val="left" w:pos="4036"/>
      </w:tabs>
      <w:spacing w:after="120"/>
      <w:jc w:val="right"/>
    </w:pPr>
    <w:r w:rsidRPr="00C42ECE">
      <w:rPr>
        <w:rFonts w:ascii="Times New Roman" w:hAnsi="Times New Roman" w:cs="Times New Roman"/>
        <w:b/>
        <w:i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3AD88170" wp14:editId="531DADCD">
          <wp:simplePos x="0" y="0"/>
          <wp:positionH relativeFrom="margin">
            <wp:posOffset>-207879</wp:posOffset>
          </wp:positionH>
          <wp:positionV relativeFrom="margin">
            <wp:posOffset>-841976</wp:posOffset>
          </wp:positionV>
          <wp:extent cx="1949116" cy="573006"/>
          <wp:effectExtent l="0" t="0" r="0" b="0"/>
          <wp:wrapSquare wrapText="bothSides"/>
          <wp:docPr id="853179511" name="Kép 853179511" descr="A képen Betűtípus, Grafika, Grafikus tervezés, szöveg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4740564" name="Kép 2144740564" descr="A képen Betűtípus, Grafika, Grafikus tervezés, szöveg látható&#10;&#10;Automatikusan generált leírá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9116" cy="5730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Vizsgaremek dokumentáció 2024 – Szoftverfejlesztő és tesztelő</w:t>
    </w:r>
  </w:p>
  <w:p w14:paraId="5E2C0DFA" w14:textId="01805CC2" w:rsidR="00903D9C" w:rsidRDefault="00903D9C" w:rsidP="00903D9C">
    <w:pPr>
      <w:pStyle w:val="lfej"/>
      <w:spacing w:after="120"/>
      <w:jc w:val="right"/>
      <w:rPr>
        <w:rFonts w:ascii="Times New Roman" w:hAnsi="Times New Roman" w:cs="Times New Roman"/>
      </w:rPr>
    </w:pPr>
    <w:proofErr w:type="spellStart"/>
    <w:r w:rsidRPr="00903D9C">
      <w:rPr>
        <w:rFonts w:ascii="Times New Roman" w:hAnsi="Times New Roman" w:cs="Times New Roman"/>
      </w:rPr>
      <w:t>Dezamics</w:t>
    </w:r>
    <w:proofErr w:type="spellEnd"/>
    <w:r w:rsidRPr="00903D9C">
      <w:rPr>
        <w:rFonts w:ascii="Times New Roman" w:hAnsi="Times New Roman" w:cs="Times New Roman"/>
      </w:rPr>
      <w:t xml:space="preserve"> Bence, Joó Barnabás, Nyikos Kata</w:t>
    </w:r>
  </w:p>
  <w:p w14:paraId="77AE4276" w14:textId="77777777" w:rsidR="00903D9C" w:rsidRPr="00903D9C" w:rsidRDefault="00903D9C" w:rsidP="00903D9C">
    <w:pPr>
      <w:pStyle w:val="lfej"/>
      <w:spacing w:after="120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7D72"/>
    <w:multiLevelType w:val="hybridMultilevel"/>
    <w:tmpl w:val="B50898FC"/>
    <w:lvl w:ilvl="0" w:tplc="040E000F">
      <w:start w:val="1"/>
      <w:numFmt w:val="decimal"/>
      <w:lvlText w:val="%1."/>
      <w:lvlJc w:val="left"/>
      <w:pPr>
        <w:ind w:left="774" w:hanging="28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7AC8"/>
    <w:multiLevelType w:val="hybridMultilevel"/>
    <w:tmpl w:val="59B267EE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B38B3"/>
    <w:multiLevelType w:val="hybridMultilevel"/>
    <w:tmpl w:val="8EFCE8FE"/>
    <w:lvl w:ilvl="0" w:tplc="4DB22B4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769B3"/>
    <w:multiLevelType w:val="hybridMultilevel"/>
    <w:tmpl w:val="AFB8C1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2623F"/>
    <w:multiLevelType w:val="hybridMultilevel"/>
    <w:tmpl w:val="B50898FC"/>
    <w:lvl w:ilvl="0" w:tplc="040E000F">
      <w:start w:val="1"/>
      <w:numFmt w:val="decimal"/>
      <w:lvlText w:val="%1."/>
      <w:lvlJc w:val="left"/>
      <w:pPr>
        <w:ind w:left="774" w:hanging="28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05C6B"/>
    <w:multiLevelType w:val="hybridMultilevel"/>
    <w:tmpl w:val="6284FF60"/>
    <w:lvl w:ilvl="0" w:tplc="847AC01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79C7DCD"/>
    <w:multiLevelType w:val="hybridMultilevel"/>
    <w:tmpl w:val="FD2043AE"/>
    <w:lvl w:ilvl="0" w:tplc="847AC01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8D97530"/>
    <w:multiLevelType w:val="hybridMultilevel"/>
    <w:tmpl w:val="E6C2229E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B7FCE"/>
    <w:multiLevelType w:val="hybridMultilevel"/>
    <w:tmpl w:val="DD9C30E0"/>
    <w:lvl w:ilvl="0" w:tplc="7C44A2D4">
      <w:start w:val="1"/>
      <w:numFmt w:val="upperRoman"/>
      <w:pStyle w:val="Cmsor2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82BA6"/>
    <w:multiLevelType w:val="hybridMultilevel"/>
    <w:tmpl w:val="794853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D69BF"/>
    <w:multiLevelType w:val="hybridMultilevel"/>
    <w:tmpl w:val="1A4AE2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923C4"/>
    <w:multiLevelType w:val="hybridMultilevel"/>
    <w:tmpl w:val="ADAAD2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B139A"/>
    <w:multiLevelType w:val="hybridMultilevel"/>
    <w:tmpl w:val="4D08A8E4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579AB"/>
    <w:multiLevelType w:val="hybridMultilevel"/>
    <w:tmpl w:val="D7543B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014E4"/>
    <w:multiLevelType w:val="hybridMultilevel"/>
    <w:tmpl w:val="23A26A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3140C"/>
    <w:multiLevelType w:val="hybridMultilevel"/>
    <w:tmpl w:val="A1DE65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44E24"/>
    <w:multiLevelType w:val="hybridMultilevel"/>
    <w:tmpl w:val="22C2CAD8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854C1"/>
    <w:multiLevelType w:val="hybridMultilevel"/>
    <w:tmpl w:val="865AC378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223C2"/>
    <w:multiLevelType w:val="hybridMultilevel"/>
    <w:tmpl w:val="E7E4C1C0"/>
    <w:lvl w:ilvl="0" w:tplc="847AC01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E227205"/>
    <w:multiLevelType w:val="hybridMultilevel"/>
    <w:tmpl w:val="D158C072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D36610"/>
    <w:multiLevelType w:val="hybridMultilevel"/>
    <w:tmpl w:val="B50898FC"/>
    <w:lvl w:ilvl="0" w:tplc="040E000F">
      <w:start w:val="1"/>
      <w:numFmt w:val="decimal"/>
      <w:lvlText w:val="%1."/>
      <w:lvlJc w:val="left"/>
      <w:pPr>
        <w:ind w:left="774" w:hanging="28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C1F47"/>
    <w:multiLevelType w:val="hybridMultilevel"/>
    <w:tmpl w:val="571E71F0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D52A44"/>
    <w:multiLevelType w:val="hybridMultilevel"/>
    <w:tmpl w:val="3F0AE030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7855E1"/>
    <w:multiLevelType w:val="hybridMultilevel"/>
    <w:tmpl w:val="D19032FA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35E96"/>
    <w:multiLevelType w:val="hybridMultilevel"/>
    <w:tmpl w:val="B1102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95F3E"/>
    <w:multiLevelType w:val="hybridMultilevel"/>
    <w:tmpl w:val="2F509D42"/>
    <w:lvl w:ilvl="0" w:tplc="847AC01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22E3F3D"/>
    <w:multiLevelType w:val="hybridMultilevel"/>
    <w:tmpl w:val="645211F2"/>
    <w:lvl w:ilvl="0" w:tplc="CAEC5D08">
      <w:numFmt w:val="bullet"/>
      <w:lvlText w:val="-"/>
      <w:lvlJc w:val="left"/>
      <w:pPr>
        <w:ind w:left="705" w:hanging="705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441000"/>
    <w:multiLevelType w:val="hybridMultilevel"/>
    <w:tmpl w:val="05443C40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C61466"/>
    <w:multiLevelType w:val="hybridMultilevel"/>
    <w:tmpl w:val="6D0838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A003C"/>
    <w:multiLevelType w:val="hybridMultilevel"/>
    <w:tmpl w:val="33C8F208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D90A08"/>
    <w:multiLevelType w:val="hybridMultilevel"/>
    <w:tmpl w:val="0AB4093E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970223"/>
    <w:multiLevelType w:val="hybridMultilevel"/>
    <w:tmpl w:val="3B5E195A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F72094"/>
    <w:multiLevelType w:val="hybridMultilevel"/>
    <w:tmpl w:val="5F969356"/>
    <w:lvl w:ilvl="0" w:tplc="C1962CE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E000F">
      <w:start w:val="1"/>
      <w:numFmt w:val="decimal"/>
      <w:lvlText w:val="%2."/>
      <w:lvlJc w:val="left"/>
      <w:pPr>
        <w:ind w:left="774" w:hanging="283"/>
      </w:pPr>
      <w:rPr>
        <w:rFonts w:hint="default"/>
      </w:rPr>
    </w:lvl>
    <w:lvl w:ilvl="2" w:tplc="847AC014">
      <w:start w:val="1"/>
      <w:numFmt w:val="bullet"/>
      <w:lvlText w:val=""/>
      <w:lvlJc w:val="left"/>
      <w:pPr>
        <w:ind w:left="1134" w:hanging="283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60731F"/>
    <w:multiLevelType w:val="hybridMultilevel"/>
    <w:tmpl w:val="5EE6F4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C345A"/>
    <w:multiLevelType w:val="hybridMultilevel"/>
    <w:tmpl w:val="241ED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E637B0"/>
    <w:multiLevelType w:val="hybridMultilevel"/>
    <w:tmpl w:val="17383550"/>
    <w:lvl w:ilvl="0" w:tplc="7240624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205624">
    <w:abstractNumId w:val="9"/>
  </w:num>
  <w:num w:numId="2" w16cid:durableId="208147712">
    <w:abstractNumId w:val="32"/>
  </w:num>
  <w:num w:numId="3" w16cid:durableId="1505899118">
    <w:abstractNumId w:val="3"/>
  </w:num>
  <w:num w:numId="4" w16cid:durableId="2050492789">
    <w:abstractNumId w:val="2"/>
  </w:num>
  <w:num w:numId="5" w16cid:durableId="1458374441">
    <w:abstractNumId w:val="34"/>
  </w:num>
  <w:num w:numId="6" w16cid:durableId="665789285">
    <w:abstractNumId w:val="28"/>
  </w:num>
  <w:num w:numId="7" w16cid:durableId="1236476097">
    <w:abstractNumId w:val="13"/>
  </w:num>
  <w:num w:numId="8" w16cid:durableId="937905351">
    <w:abstractNumId w:val="11"/>
  </w:num>
  <w:num w:numId="9" w16cid:durableId="251091860">
    <w:abstractNumId w:val="24"/>
  </w:num>
  <w:num w:numId="10" w16cid:durableId="576401939">
    <w:abstractNumId w:val="10"/>
  </w:num>
  <w:num w:numId="11" w16cid:durableId="626860848">
    <w:abstractNumId w:val="33"/>
  </w:num>
  <w:num w:numId="12" w16cid:durableId="1043867403">
    <w:abstractNumId w:val="15"/>
  </w:num>
  <w:num w:numId="13" w16cid:durableId="448279869">
    <w:abstractNumId w:val="14"/>
  </w:num>
  <w:num w:numId="14" w16cid:durableId="391735534">
    <w:abstractNumId w:val="26"/>
  </w:num>
  <w:num w:numId="15" w16cid:durableId="494106325">
    <w:abstractNumId w:val="1"/>
  </w:num>
  <w:num w:numId="16" w16cid:durableId="1713267530">
    <w:abstractNumId w:val="29"/>
  </w:num>
  <w:num w:numId="17" w16cid:durableId="955326895">
    <w:abstractNumId w:val="17"/>
  </w:num>
  <w:num w:numId="18" w16cid:durableId="763301205">
    <w:abstractNumId w:val="4"/>
  </w:num>
  <w:num w:numId="19" w16cid:durableId="611983004">
    <w:abstractNumId w:val="20"/>
  </w:num>
  <w:num w:numId="20" w16cid:durableId="2083258517">
    <w:abstractNumId w:val="0"/>
  </w:num>
  <w:num w:numId="21" w16cid:durableId="566574010">
    <w:abstractNumId w:val="12"/>
  </w:num>
  <w:num w:numId="22" w16cid:durableId="1183544512">
    <w:abstractNumId w:val="21"/>
  </w:num>
  <w:num w:numId="23" w16cid:durableId="426850552">
    <w:abstractNumId w:val="23"/>
  </w:num>
  <w:num w:numId="24" w16cid:durableId="595485293">
    <w:abstractNumId w:val="35"/>
  </w:num>
  <w:num w:numId="25" w16cid:durableId="1420718169">
    <w:abstractNumId w:val="8"/>
  </w:num>
  <w:num w:numId="26" w16cid:durableId="736250061">
    <w:abstractNumId w:val="8"/>
    <w:lvlOverride w:ilvl="0">
      <w:startOverride w:val="1"/>
    </w:lvlOverride>
  </w:num>
  <w:num w:numId="27" w16cid:durableId="1995983065">
    <w:abstractNumId w:val="8"/>
    <w:lvlOverride w:ilvl="0">
      <w:startOverride w:val="1"/>
    </w:lvlOverride>
  </w:num>
  <w:num w:numId="28" w16cid:durableId="424695905">
    <w:abstractNumId w:val="16"/>
  </w:num>
  <w:num w:numId="29" w16cid:durableId="1054236991">
    <w:abstractNumId w:val="7"/>
  </w:num>
  <w:num w:numId="30" w16cid:durableId="16856235">
    <w:abstractNumId w:val="19"/>
  </w:num>
  <w:num w:numId="31" w16cid:durableId="749233366">
    <w:abstractNumId w:val="30"/>
  </w:num>
  <w:num w:numId="32" w16cid:durableId="1298681543">
    <w:abstractNumId w:val="31"/>
  </w:num>
  <w:num w:numId="33" w16cid:durableId="13193055">
    <w:abstractNumId w:val="22"/>
  </w:num>
  <w:num w:numId="34" w16cid:durableId="1654287616">
    <w:abstractNumId w:val="27"/>
  </w:num>
  <w:num w:numId="35" w16cid:durableId="1230572827">
    <w:abstractNumId w:val="18"/>
  </w:num>
  <w:num w:numId="36" w16cid:durableId="1495031091">
    <w:abstractNumId w:val="5"/>
  </w:num>
  <w:num w:numId="37" w16cid:durableId="1505439535">
    <w:abstractNumId w:val="25"/>
  </w:num>
  <w:num w:numId="38" w16cid:durableId="3689951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B76"/>
    <w:rsid w:val="00002EE9"/>
    <w:rsid w:val="00042280"/>
    <w:rsid w:val="00066FDE"/>
    <w:rsid w:val="000747C3"/>
    <w:rsid w:val="00086426"/>
    <w:rsid w:val="000C7B79"/>
    <w:rsid w:val="000E54C9"/>
    <w:rsid w:val="000E69BF"/>
    <w:rsid w:val="00106AED"/>
    <w:rsid w:val="001557A5"/>
    <w:rsid w:val="001634EC"/>
    <w:rsid w:val="001F257B"/>
    <w:rsid w:val="002111E2"/>
    <w:rsid w:val="00216BE2"/>
    <w:rsid w:val="002170AF"/>
    <w:rsid w:val="0022142C"/>
    <w:rsid w:val="00294BEE"/>
    <w:rsid w:val="002C26BD"/>
    <w:rsid w:val="002F4E33"/>
    <w:rsid w:val="002F6B76"/>
    <w:rsid w:val="00301B8F"/>
    <w:rsid w:val="00301D37"/>
    <w:rsid w:val="00321FD9"/>
    <w:rsid w:val="00346F67"/>
    <w:rsid w:val="00356FDC"/>
    <w:rsid w:val="0036381B"/>
    <w:rsid w:val="00364DFA"/>
    <w:rsid w:val="0037252C"/>
    <w:rsid w:val="003A733D"/>
    <w:rsid w:val="003B7411"/>
    <w:rsid w:val="003D0618"/>
    <w:rsid w:val="003D0D02"/>
    <w:rsid w:val="003E650C"/>
    <w:rsid w:val="003F0A5E"/>
    <w:rsid w:val="004123A2"/>
    <w:rsid w:val="00413E6E"/>
    <w:rsid w:val="0042702E"/>
    <w:rsid w:val="004D1091"/>
    <w:rsid w:val="004E0C3F"/>
    <w:rsid w:val="00531171"/>
    <w:rsid w:val="005403B7"/>
    <w:rsid w:val="00567B9C"/>
    <w:rsid w:val="00575246"/>
    <w:rsid w:val="005972A7"/>
    <w:rsid w:val="005D1F57"/>
    <w:rsid w:val="005D4877"/>
    <w:rsid w:val="005D6010"/>
    <w:rsid w:val="00687042"/>
    <w:rsid w:val="006925E3"/>
    <w:rsid w:val="006F4AD4"/>
    <w:rsid w:val="00734B75"/>
    <w:rsid w:val="00762AB2"/>
    <w:rsid w:val="00780218"/>
    <w:rsid w:val="0079457B"/>
    <w:rsid w:val="007B6B0B"/>
    <w:rsid w:val="007C186B"/>
    <w:rsid w:val="007F42E3"/>
    <w:rsid w:val="008003C1"/>
    <w:rsid w:val="00815DD6"/>
    <w:rsid w:val="008260AA"/>
    <w:rsid w:val="00867778"/>
    <w:rsid w:val="008758E8"/>
    <w:rsid w:val="008878A4"/>
    <w:rsid w:val="008E4D0C"/>
    <w:rsid w:val="008F3147"/>
    <w:rsid w:val="008F4311"/>
    <w:rsid w:val="00901954"/>
    <w:rsid w:val="00903D9C"/>
    <w:rsid w:val="009136B4"/>
    <w:rsid w:val="00916DA9"/>
    <w:rsid w:val="00946923"/>
    <w:rsid w:val="00957074"/>
    <w:rsid w:val="009603E8"/>
    <w:rsid w:val="009A173F"/>
    <w:rsid w:val="009C28CB"/>
    <w:rsid w:val="009F5A8E"/>
    <w:rsid w:val="00A11B7A"/>
    <w:rsid w:val="00A6229E"/>
    <w:rsid w:val="00A76737"/>
    <w:rsid w:val="00AA28E2"/>
    <w:rsid w:val="00AB1CB2"/>
    <w:rsid w:val="00AD4633"/>
    <w:rsid w:val="00B03A59"/>
    <w:rsid w:val="00B14870"/>
    <w:rsid w:val="00B325F0"/>
    <w:rsid w:val="00B43496"/>
    <w:rsid w:val="00B56594"/>
    <w:rsid w:val="00BA6028"/>
    <w:rsid w:val="00BB3F15"/>
    <w:rsid w:val="00BE2D5D"/>
    <w:rsid w:val="00BE7383"/>
    <w:rsid w:val="00BE7D8B"/>
    <w:rsid w:val="00C42ECE"/>
    <w:rsid w:val="00C65882"/>
    <w:rsid w:val="00C96BB6"/>
    <w:rsid w:val="00CA3D5B"/>
    <w:rsid w:val="00D05CBB"/>
    <w:rsid w:val="00D52D0C"/>
    <w:rsid w:val="00D60136"/>
    <w:rsid w:val="00D77C70"/>
    <w:rsid w:val="00D77FB6"/>
    <w:rsid w:val="00D80940"/>
    <w:rsid w:val="00D918C4"/>
    <w:rsid w:val="00D94BF8"/>
    <w:rsid w:val="00DB0576"/>
    <w:rsid w:val="00DB13FB"/>
    <w:rsid w:val="00DB5AEF"/>
    <w:rsid w:val="00E1399A"/>
    <w:rsid w:val="00E21BE6"/>
    <w:rsid w:val="00E50107"/>
    <w:rsid w:val="00E93A3D"/>
    <w:rsid w:val="00EF1D83"/>
    <w:rsid w:val="00F04FC0"/>
    <w:rsid w:val="00F27158"/>
    <w:rsid w:val="00F34C1C"/>
    <w:rsid w:val="00F530A0"/>
    <w:rsid w:val="00F73C3B"/>
    <w:rsid w:val="00F75A1A"/>
    <w:rsid w:val="00F81459"/>
    <w:rsid w:val="00FA1214"/>
    <w:rsid w:val="00FB0AA1"/>
    <w:rsid w:val="00FB5A68"/>
    <w:rsid w:val="00FD3E10"/>
    <w:rsid w:val="00FE616B"/>
    <w:rsid w:val="00FF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4C9E8C"/>
  <w15:docId w15:val="{4294AF41-9153-4A66-BF11-3D890120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F6B76"/>
    <w:pPr>
      <w:spacing w:after="160" w:line="259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2F6B76"/>
    <w:pPr>
      <w:keepNext/>
      <w:keepLines/>
      <w:pageBreakBefore/>
      <w:spacing w:before="240" w:after="36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F6B76"/>
    <w:pPr>
      <w:keepNext/>
      <w:keepLines/>
      <w:numPr>
        <w:numId w:val="25"/>
      </w:numPr>
      <w:spacing w:before="40" w:after="24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F6B76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21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21BE6"/>
  </w:style>
  <w:style w:type="paragraph" w:styleId="llb">
    <w:name w:val="footer"/>
    <w:basedOn w:val="Norml"/>
    <w:link w:val="llbChar"/>
    <w:uiPriority w:val="99"/>
    <w:unhideWhenUsed/>
    <w:rsid w:val="00E21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1BE6"/>
  </w:style>
  <w:style w:type="paragraph" w:styleId="Buborkszveg">
    <w:name w:val="Balloon Text"/>
    <w:basedOn w:val="Norml"/>
    <w:link w:val="BuborkszvegChar"/>
    <w:uiPriority w:val="99"/>
    <w:semiHidden/>
    <w:unhideWhenUsed/>
    <w:rsid w:val="00E21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21BE6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rsid w:val="004E0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3E650C"/>
    <w:pPr>
      <w:ind w:left="720"/>
      <w:contextualSpacing/>
    </w:pPr>
  </w:style>
  <w:style w:type="paragraph" w:customStyle="1" w:styleId="szakkpestsnevek">
    <w:name w:val="szakképesítésnevek"/>
    <w:basedOn w:val="Norml"/>
    <w:link w:val="szakkpestsnevekChar"/>
    <w:qFormat/>
    <w:rsid w:val="002F6B76"/>
    <w:pPr>
      <w:pageBreakBefore/>
      <w:spacing w:line="240" w:lineRule="auto"/>
      <w:jc w:val="center"/>
    </w:pPr>
    <w:rPr>
      <w:rFonts w:cstheme="minorHAnsi"/>
      <w:smallCaps/>
      <w:sz w:val="40"/>
      <w:szCs w:val="20"/>
    </w:rPr>
  </w:style>
  <w:style w:type="character" w:customStyle="1" w:styleId="szakkpestsnevekChar">
    <w:name w:val="szakképesítésnevek Char"/>
    <w:basedOn w:val="Bekezdsalapbettpusa"/>
    <w:link w:val="szakkpestsnevek"/>
    <w:rsid w:val="002F6B76"/>
    <w:rPr>
      <w:rFonts w:cstheme="minorHAnsi"/>
      <w:smallCaps/>
      <w:sz w:val="4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2F6B76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F6B76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F6B76"/>
    <w:rPr>
      <w:rFonts w:asciiTheme="majorHAnsi" w:eastAsiaTheme="majorEastAsia" w:hAnsiTheme="majorHAnsi" w:cstheme="majorBidi"/>
      <w:b/>
      <w:sz w:val="28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2F6B7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F6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03A59"/>
    <w:pPr>
      <w:pageBreakBefore w:val="0"/>
      <w:spacing w:after="0"/>
      <w:outlineLvl w:val="9"/>
    </w:pPr>
    <w:rPr>
      <w:b w:val="0"/>
      <w:color w:val="365F91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03A5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03A5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B03A5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B03A59"/>
    <w:rPr>
      <w:color w:val="0000FF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F1D8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F1D8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F1D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kumentumok\Egy&#233;ni%20Office-sablonok\2018-2019%20JEDLIK%20Fejl&#233;ces%20pap&#237;r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Első adatelem és dátum" Version="1987"/>
</file>

<file path=customXml/itemProps1.xml><?xml version="1.0" encoding="utf-8"?>
<ds:datastoreItem xmlns:ds="http://schemas.openxmlformats.org/officeDocument/2006/customXml" ds:itemID="{FA5D1636-AD41-43BF-A8BA-8269ABB8E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2018-2019 JEDLIK Fejléces papír</Template>
  <TotalTime>32</TotalTime>
  <Pages>7</Pages>
  <Words>368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Kottra Richárd</dc:creator>
  <cp:lastModifiedBy>nyikos.kata@sulid.hu</cp:lastModifiedBy>
  <cp:revision>5</cp:revision>
  <cp:lastPrinted>2020-10-08T06:09:00Z</cp:lastPrinted>
  <dcterms:created xsi:type="dcterms:W3CDTF">2024-02-20T10:28:00Z</dcterms:created>
  <dcterms:modified xsi:type="dcterms:W3CDTF">2024-02-28T18:29:00Z</dcterms:modified>
</cp:coreProperties>
</file>