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代理商后台【公告】功能需求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公告页面跟代理系统风格跟代理商管理系统协调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确认一张活动图片尺寸（后续以此尺寸为标准做图）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统一文字颜色和大小（给出一个参考模板出来）以后运营这边可参考自己发布公告内容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给一个“小红点”的标识来表示新发布的内容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展示内容长度可由右侧滑动条（上下滑动）控制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如有新内容需每天登陆前1次自动弹出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点击按钮“知道了”可退回到首页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新内容展示靠前，用户查看后消息可退后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点开一条消息内容自动延展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如果有公告未读都需要有小红点标识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基本交互：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8500" cy="5507990"/>
            <wp:effectExtent l="0" t="0" r="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0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1655" cy="552577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552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7310" cy="65913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020" w:right="86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84D0"/>
    <w:multiLevelType w:val="singleLevel"/>
    <w:tmpl w:val="593F84D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F85CE"/>
    <w:multiLevelType w:val="singleLevel"/>
    <w:tmpl w:val="593F85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676FC"/>
    <w:rsid w:val="011B45E5"/>
    <w:rsid w:val="034705F8"/>
    <w:rsid w:val="0AE9564C"/>
    <w:rsid w:val="110B03F5"/>
    <w:rsid w:val="1BB372C7"/>
    <w:rsid w:val="2687518B"/>
    <w:rsid w:val="2A3062AD"/>
    <w:rsid w:val="2C636BC9"/>
    <w:rsid w:val="357676FC"/>
    <w:rsid w:val="385478D2"/>
    <w:rsid w:val="3C285382"/>
    <w:rsid w:val="434A2439"/>
    <w:rsid w:val="44FE7DFC"/>
    <w:rsid w:val="5799083F"/>
    <w:rsid w:val="58FB6DA8"/>
    <w:rsid w:val="5C8D6F67"/>
    <w:rsid w:val="63FE5D12"/>
    <w:rsid w:val="66F85E34"/>
    <w:rsid w:val="6C840A13"/>
    <w:rsid w:val="6DB22F9C"/>
    <w:rsid w:val="6E090AC2"/>
    <w:rsid w:val="73E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2017-06-13T03:35:00Z</dcterms:created>
  <dc:creator>qs</dc:creator>
  <cp:lastModifiedBy>qs</cp:lastModifiedBy>
  <dcterms:modified xsi:type="dcterms:W3CDTF">2017-06-14T10:05:28Z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