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9"/>
        <w:tblW w:w="10422" w:type="dxa"/>
        <w:jc w:val="left"/>
        <w:tblInd w:w="333" w:type="dxa"/>
        <w:tblCellMar>
          <w:top w:w="0" w:type="dxa"/>
          <w:left w:w="123" w:type="dxa"/>
          <w:bottom w:w="0" w:type="dxa"/>
          <w:right w:w="108" w:type="dxa"/>
        </w:tblCellMar>
        <w:tblLook w:firstRow="1" w:noVBand="1" w:lastRow="0" w:firstColumn="1" w:lastColumn="0" w:noHBand="0" w:val="04a0"/>
      </w:tblPr>
      <w:tblGrid>
        <w:gridCol w:w="10422"/>
      </w:tblGrid>
      <w:tr>
        <w:trPr/>
        <w:tc>
          <w:tcPr>
            <w:tcW w:w="10422" w:type="dxa"/>
            <w:tcBorders/>
            <w:shd w:fill="auto" w:val="clear"/>
          </w:tcPr>
          <w:p>
            <w:pPr>
              <w:pStyle w:val="Normal"/>
              <w:spacing w:lineRule="auto" w:line="240" w:before="0" w:after="0"/>
              <w:rPr>
                <w:b/>
                <w:b/>
                <w:sz w:val="20"/>
                <w:szCs w:val="20"/>
              </w:rPr>
            </w:pPr>
            <w:r>
              <w:rPr>
                <w:b/>
                <w:sz w:val="20"/>
                <w:szCs w:val="20"/>
              </w:rPr>
              <w:t>Объект капитального строительства</w:t>
            </w:r>
          </w:p>
        </w:tc>
      </w:tr>
      <w:tr>
        <w:trPr/>
        <w:tc>
          <w:tcPr>
            <w:tcW w:w="10422" w:type="dxa"/>
            <w:tcBorders/>
            <w:shd w:fill="auto" w:val="clear"/>
          </w:tcPr>
          <w:p>
            <w:pPr>
              <w:pStyle w:val="Normal"/>
              <w:spacing w:lineRule="auto" w:line="240" w:before="0" w:after="0"/>
              <w:ind w:left="34" w:hanging="0"/>
              <w:jc w:val="center"/>
              <w:rPr/>
            </w:pPr>
            <w:r>
              <w:rPr>
                <w:i/>
                <w:sz w:val="20"/>
                <w:szCs w:val="20"/>
              </w:rPr>
              <w:t xml:space="preserve">Капитальный ремонт {{ SystemType }} по адресу: {{ </w:t>
            </w:r>
            <w:r>
              <w:rPr>
                <w:i/>
                <w:sz w:val="20"/>
                <w:szCs w:val="20"/>
                <w:lang w:val="en-US"/>
              </w:rPr>
              <w:t>Address</w:t>
            </w:r>
            <w:r>
              <w:rPr>
                <w:i/>
                <w:sz w:val="20"/>
                <w:szCs w:val="20"/>
              </w:rPr>
              <w:t xml:space="preserve"> }}</w:t>
            </w:r>
          </w:p>
        </w:tc>
      </w:tr>
      <w:tr>
        <w:trPr/>
        <w:tc>
          <w:tcPr>
            <w:tcW w:w="10422" w:type="dxa"/>
            <w:tcBorders/>
            <w:shd w:fill="auto" w:val="clear"/>
          </w:tcPr>
          <w:p>
            <w:pPr>
              <w:pStyle w:val="Normal"/>
              <w:spacing w:lineRule="auto" w:line="240" w:before="0" w:after="0"/>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trPr/>
        <w:tc>
          <w:tcPr>
            <w:tcW w:w="10422" w:type="dxa"/>
            <w:tcBorders/>
            <w:shd w:fill="auto" w:val="clear"/>
          </w:tcPr>
          <w:p>
            <w:pPr>
              <w:pStyle w:val="Normal"/>
              <w:spacing w:lineRule="auto" w:line="240" w:before="0" w:after="0"/>
              <w:rPr>
                <w:b/>
                <w:b/>
                <w:sz w:val="20"/>
                <w:szCs w:val="20"/>
              </w:rPr>
            </w:pPr>
            <w:r>
              <w:rPr>
                <w:b/>
                <w:sz w:val="20"/>
                <w:szCs w:val="20"/>
              </w:rPr>
              <w:t>Застройщик  (технический заказчик, эксплуатирующая организация или  региональный оператор)</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Некоммерческая организация «Фонд – региональный оператор капитального ремонта общего имущества в</w:t>
            </w:r>
          </w:p>
          <w:p>
            <w:pPr>
              <w:pStyle w:val="Normal"/>
              <w:spacing w:lineRule="auto" w:line="240" w:before="0" w:after="0"/>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trPr/>
        <w:tc>
          <w:tcPr>
            <w:tcW w:w="10422" w:type="dxa"/>
            <w:tcBorders/>
            <w:shd w:fill="auto" w:val="clear"/>
          </w:tcPr>
          <w:p>
            <w:pPr>
              <w:pStyle w:val="Normal"/>
              <w:spacing w:lineRule="auto" w:line="240" w:before="0" w:after="0"/>
              <w:jc w:val="center"/>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строительство</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  Свидетельство о государственной регистрации серия 78 №007274277 от  02.09.2009, ОГРН 1097847236783, ИНН 7805498649, 198188, г. Санкт-Петербург, ул. Возрождения, д.20, литер А, тел. 242-78-10.</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подготовку проектной документации</w:t>
            </w:r>
          </w:p>
        </w:tc>
      </w:tr>
      <w:tr>
        <w:trPr/>
        <w:tc>
          <w:tcPr>
            <w:tcW w:w="10422" w:type="dxa"/>
            <w:tcBorders/>
            <w:shd w:fill="auto" w:val="clear"/>
          </w:tcPr>
          <w:p>
            <w:pPr>
              <w:pStyle w:val="Normal"/>
              <w:spacing w:lineRule="auto" w:line="240" w:before="0" w:after="0"/>
              <w:jc w:val="center"/>
              <w:rPr>
                <w:lang w:val="en-US"/>
              </w:rPr>
            </w:pPr>
            <w:r>
              <w:rPr>
                <w:i/>
                <w:sz w:val="18"/>
                <w:szCs w:val="20"/>
                <w:lang w:val="en-US"/>
              </w:rPr>
              <w:t>{{ Designer }}</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jc w:val="center"/>
              <w:rPr>
                <w:b/>
                <w:b/>
                <w:sz w:val="20"/>
                <w:szCs w:val="20"/>
              </w:rPr>
            </w:pPr>
            <w:r>
              <w:rPr>
                <w:b/>
                <w:sz w:val="20"/>
                <w:szCs w:val="20"/>
              </w:rPr>
              <w:t>АКТ</w:t>
            </w:r>
          </w:p>
          <w:p>
            <w:pPr>
              <w:pStyle w:val="Normal"/>
              <w:spacing w:lineRule="auto" w:line="240" w:before="0" w:after="0"/>
              <w:jc w:val="center"/>
              <w:rPr>
                <w:b/>
                <w:b/>
                <w:sz w:val="20"/>
                <w:szCs w:val="20"/>
              </w:rPr>
            </w:pPr>
            <w:r>
              <w:rPr>
                <w:b/>
                <w:sz w:val="20"/>
                <w:szCs w:val="20"/>
              </w:rPr>
              <w:t>освидетельствования скрытых работ</w:t>
            </w:r>
          </w:p>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pPr>
            <w:r>
              <w:rPr>
                <w:b/>
                <w:sz w:val="20"/>
                <w:szCs w:val="20"/>
              </w:rPr>
              <w:t xml:space="preserve">N {{ </w:t>
            </w:r>
            <w:r>
              <w:rPr>
                <w:b/>
                <w:sz w:val="20"/>
                <w:szCs w:val="20"/>
                <w:u w:val="single"/>
              </w:rPr>
              <w:t>ActNumber }}</w:t>
            </w:r>
            <w:r>
              <w:rPr>
                <w:b/>
                <w:sz w:val="20"/>
                <w:szCs w:val="20"/>
              </w:rPr>
              <w:t xml:space="preserve">                                                                                                                                {{ </w:t>
            </w:r>
            <w:r>
              <w:rPr>
                <w:b/>
                <w:sz w:val="20"/>
                <w:szCs w:val="20"/>
                <w:lang w:val="en-US"/>
              </w:rPr>
              <w:t>ActDate</w:t>
            </w:r>
            <w:r>
              <w:rPr>
                <w:b/>
                <w:sz w:val="20"/>
                <w:szCs w:val="20"/>
              </w:rPr>
              <w:t xml:space="preserve"> }}</w:t>
            </w:r>
          </w:p>
        </w:tc>
      </w:tr>
      <w:tr>
        <w:trPr/>
        <w:tc>
          <w:tcPr>
            <w:tcW w:w="10422" w:type="dxa"/>
            <w:tcBorders/>
            <w:shd w:fill="auto" w:val="clear"/>
          </w:tcPr>
          <w:p>
            <w:pPr>
              <w:pStyle w:val="Normal"/>
              <w:spacing w:lineRule="auto" w:line="240" w:before="0" w:after="0"/>
              <w:rPr>
                <w:b/>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pPr>
              <w:pStyle w:val="Normal"/>
              <w:spacing w:lineRule="auto" w:line="240" w:before="0" w:after="0"/>
              <w:rPr>
                <w:sz w:val="20"/>
                <w:szCs w:val="20"/>
              </w:rPr>
            </w:pPr>
            <w:r>
              <w:rPr>
                <w:b/>
                <w:sz w:val="20"/>
                <w:szCs w:val="20"/>
              </w:rPr>
              <w:t xml:space="preserve"> </w:t>
            </w:r>
            <w:r>
              <w:rPr>
                <w:b/>
                <w:sz w:val="20"/>
                <w:szCs w:val="20"/>
              </w:rPr>
              <w:t>оператора) по вопросам строительного  контроля</w:t>
            </w:r>
          </w:p>
        </w:tc>
      </w:tr>
      <w:tr>
        <w:trPr/>
        <w:tc>
          <w:tcPr>
            <w:tcW w:w="10422" w:type="dxa"/>
            <w:tcBorders/>
            <w:shd w:fill="auto" w:val="clear"/>
          </w:tcPr>
          <w:p>
            <w:pPr>
              <w:pStyle w:val="Normal"/>
              <w:spacing w:lineRule="auto" w:line="240" w:before="0" w:after="0"/>
              <w:jc w:val="center"/>
              <w:rPr/>
            </w:pPr>
            <w:r>
              <w:rPr>
                <w:i/>
                <w:sz w:val="20"/>
                <w:szCs w:val="20"/>
                <w:lang w:val="en-US"/>
              </w:rPr>
              <w:t xml:space="preserve">{{ SupervisionEngineer }} </w:t>
            </w:r>
            <w:r>
              <w:rPr>
                <w:i/>
                <w:sz w:val="20"/>
                <w:szCs w:val="20"/>
                <w:lang w:val="en-US"/>
              </w:rPr>
              <w:t>({{ SupervisorEngineerDecree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422" w:type="dxa"/>
            <w:tcBorders/>
            <w:shd w:fill="auto" w:val="clear"/>
          </w:tcPr>
          <w:p>
            <w:pPr>
              <w:pStyle w:val="Normal"/>
              <w:spacing w:lineRule="auto" w:line="240" w:before="0" w:after="0"/>
              <w:jc w:val="center"/>
              <w:rPr/>
            </w:pPr>
            <w:bookmarkStart w:id="0" w:name="__DdeLink__540_1920946318"/>
            <w:r>
              <w:rPr>
                <w:i/>
                <w:sz w:val="20"/>
                <w:szCs w:val="20"/>
                <w:lang w:val="en-US"/>
              </w:rPr>
              <w:t xml:space="preserve">{{ ContractorEngineer }} </w:t>
            </w:r>
            <w:r>
              <w:rPr>
                <w:i/>
                <w:sz w:val="20"/>
                <w:szCs w:val="20"/>
                <w:lang w:val="en-US"/>
              </w:rPr>
              <w:t>({{ ContractorEngineerDecree }})</w:t>
            </w:r>
            <w:bookmarkEnd w:id="0"/>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422" w:type="dxa"/>
            <w:tcBorders/>
            <w:shd w:fill="auto" w:val="clear"/>
          </w:tcPr>
          <w:p>
            <w:pPr>
              <w:pStyle w:val="Normal"/>
              <w:spacing w:lineRule="auto" w:line="240" w:before="0" w:after="0"/>
              <w:jc w:val="center"/>
              <w:rPr/>
            </w:pPr>
            <w:r>
              <w:rPr>
                <w:i/>
                <w:sz w:val="20"/>
                <w:szCs w:val="20"/>
                <w:lang w:val="en-US"/>
              </w:rPr>
              <w:t xml:space="preserve">{{ ContractorEngineer }} </w:t>
            </w:r>
            <w:r>
              <w:rPr>
                <w:i/>
                <w:sz w:val="20"/>
                <w:szCs w:val="20"/>
                <w:lang w:val="en-US"/>
              </w:rPr>
              <w:t>({{ ContractorEngineerDecree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а также иные представители лиц, участвующих в освидетельствовании:</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widowControl w:val="false"/>
              <w:spacing w:lineRule="auto" w:line="240" w:before="0" w:after="0"/>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pPr>
        <w:pStyle w:val="Normal"/>
        <w:rPr/>
      </w:pPr>
      <w:r>
        <w:rPr/>
      </w:r>
      <w:r>
        <w:br w:type="page"/>
      </w:r>
    </w:p>
    <w:tbl>
      <w:tblPr>
        <w:tblStyle w:val="a9"/>
        <w:tblW w:w="10523" w:type="dxa"/>
        <w:jc w:val="left"/>
        <w:tblInd w:w="374" w:type="dxa"/>
        <w:tblCellMar>
          <w:top w:w="0" w:type="dxa"/>
          <w:left w:w="123" w:type="dxa"/>
          <w:bottom w:w="0" w:type="dxa"/>
          <w:right w:w="108" w:type="dxa"/>
        </w:tblCellMar>
        <w:tblLook w:firstRow="1" w:noVBand="1" w:lastRow="0" w:firstColumn="1" w:lastColumn="0" w:noHBand="0" w:val="04a0"/>
      </w:tblPr>
      <w:tblGrid>
        <w:gridCol w:w="3557"/>
        <w:gridCol w:w="423"/>
        <w:gridCol w:w="6542"/>
      </w:tblGrid>
      <w:tr>
        <w:trPr/>
        <w:tc>
          <w:tcPr>
            <w:tcW w:w="10522" w:type="dxa"/>
            <w:gridSpan w:val="3"/>
            <w:tcBorders/>
            <w:shd w:fill="auto" w:val="clear"/>
          </w:tcPr>
          <w:p>
            <w:pPr>
              <w:pStyle w:val="Normal"/>
              <w:pageBreakBefore/>
              <w:spacing w:lineRule="auto" w:line="240" w:before="0" w:after="0"/>
              <w:ind w:left="19" w:hanging="0"/>
              <w:rPr>
                <w:b/>
                <w:b/>
                <w:sz w:val="20"/>
                <w:szCs w:val="20"/>
              </w:rPr>
            </w:pPr>
            <w:r>
              <w:rPr>
                <w:b/>
                <w:sz w:val="20"/>
                <w:szCs w:val="20"/>
              </w:rPr>
              <w:t>произвели осмотр работ, выполненных</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лица, выполнившего работы,  подлежащие освидетельствованию)</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и составили настоящий акт о нижеследующем:</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1. К освидетельствованию предъявлены следующие работы:</w:t>
            </w:r>
          </w:p>
        </w:tc>
      </w:tr>
      <w:tr>
        <w:trPr/>
        <w:tc>
          <w:tcPr>
            <w:tcW w:w="10522" w:type="dxa"/>
            <w:gridSpan w:val="3"/>
            <w:tcBorders/>
            <w:shd w:fill="auto" w:val="clear"/>
          </w:tcPr>
          <w:p>
            <w:pPr>
              <w:pStyle w:val="Normal"/>
              <w:spacing w:lineRule="auto" w:line="240" w:before="0" w:after="0"/>
              <w:jc w:val="center"/>
              <w:rPr>
                <w:lang w:val="en-US"/>
              </w:rPr>
            </w:pPr>
            <w:r>
              <w:rPr>
                <w:i/>
                <w:sz w:val="20"/>
                <w:szCs w:val="20"/>
                <w:lang w:val="en-US"/>
              </w:rPr>
              <w:t>{{ PresentedWork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скрытых работ)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2. Работы выполнены по проектной документации</w:t>
            </w:r>
          </w:p>
        </w:tc>
      </w:tr>
      <w:tr>
        <w:trPr/>
        <w:tc>
          <w:tcPr>
            <w:tcW w:w="10522" w:type="dxa"/>
            <w:gridSpan w:val="3"/>
            <w:tcBorders/>
            <w:shd w:fill="auto" w:val="clear"/>
          </w:tcPr>
          <w:p>
            <w:pPr>
              <w:pStyle w:val="Normal"/>
              <w:spacing w:lineRule="auto" w:line="240" w:before="0" w:after="0"/>
              <w:jc w:val="center"/>
              <w:rPr>
                <w:lang w:val="en-US"/>
              </w:rPr>
            </w:pPr>
            <w:r>
              <w:rPr>
                <w:i/>
                <w:sz w:val="20"/>
                <w:szCs w:val="20"/>
                <w:lang w:val="en-US"/>
              </w:rPr>
              <w:t>{{ Project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trPr/>
        <w:tc>
          <w:tcPr>
            <w:tcW w:w="3557" w:type="dxa"/>
            <w:tcBorders/>
            <w:shd w:fill="auto" w:val="clear"/>
          </w:tcPr>
          <w:p>
            <w:pPr>
              <w:pStyle w:val="Normal"/>
              <w:spacing w:lineRule="auto" w:line="240" w:before="0" w:after="0"/>
              <w:rPr>
                <w:b/>
                <w:b/>
                <w:sz w:val="20"/>
                <w:szCs w:val="20"/>
              </w:rPr>
            </w:pPr>
            <w:r>
              <w:rPr>
                <w:b/>
                <w:sz w:val="20"/>
                <w:szCs w:val="20"/>
              </w:rPr>
              <w:t>3. При выполнении работ применены</w:t>
            </w:r>
          </w:p>
        </w:tc>
        <w:tc>
          <w:tcPr>
            <w:tcW w:w="6965" w:type="dxa"/>
            <w:gridSpan w:val="2"/>
            <w:tcBorders/>
            <w:shd w:fill="auto" w:val="clear"/>
          </w:tcPr>
          <w:p>
            <w:pPr>
              <w:pStyle w:val="Normal"/>
              <w:spacing w:lineRule="auto" w:line="240" w:before="0" w:after="0"/>
              <w:jc w:val="center"/>
              <w:rPr>
                <w:lang w:val="en-US"/>
              </w:rPr>
            </w:pPr>
            <w:r>
              <w:rPr>
                <w:i/>
                <w:sz w:val="20"/>
                <w:szCs w:val="20"/>
                <w:lang w:val="en-US"/>
              </w:rPr>
              <w:t>{{ Materials }}</w:t>
            </w:r>
          </w:p>
        </w:tc>
      </w:tr>
      <w:tr>
        <w:trPr/>
        <w:tc>
          <w:tcPr>
            <w:tcW w:w="3557" w:type="dxa"/>
            <w:tcBorders/>
            <w:shd w:fill="auto" w:val="clear"/>
          </w:tcPr>
          <w:p>
            <w:pPr>
              <w:pStyle w:val="Normal"/>
              <w:spacing w:lineRule="auto" w:line="240" w:before="0" w:after="0"/>
              <w:rPr>
                <w:sz w:val="20"/>
                <w:szCs w:val="20"/>
              </w:rPr>
            </w:pPr>
            <w:r>
              <w:rPr>
                <w:sz w:val="20"/>
                <w:szCs w:val="20"/>
              </w:rPr>
            </w:r>
          </w:p>
        </w:tc>
        <w:tc>
          <w:tcPr>
            <w:tcW w:w="6965" w:type="dxa"/>
            <w:gridSpan w:val="2"/>
            <w:tcBorders/>
            <w:shd w:fill="auto" w:val="clear"/>
          </w:tcPr>
          <w:p>
            <w:pPr>
              <w:pStyle w:val="Normal"/>
              <w:spacing w:lineRule="auto" w:line="240" w:before="0" w:after="0"/>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4.Предъявлены документы, подтверждающие соответствие работ предъявляемым к ним требованиям</w:t>
            </w:r>
          </w:p>
        </w:tc>
      </w:tr>
      <w:tr>
        <w:trPr/>
        <w:tc>
          <w:tcPr>
            <w:tcW w:w="10522" w:type="dxa"/>
            <w:gridSpan w:val="3"/>
            <w:tcBorders/>
            <w:shd w:fill="auto" w:val="clear"/>
          </w:tcPr>
          <w:p>
            <w:pPr>
              <w:pStyle w:val="Normal"/>
              <w:spacing w:lineRule="auto" w:line="240" w:before="0" w:after="0"/>
              <w:jc w:val="center"/>
              <w:rPr>
                <w:lang w:val="en-US"/>
              </w:rPr>
            </w:pPr>
            <w:bookmarkStart w:id="1" w:name="__DdeLink__542_1453402933"/>
            <w:r>
              <w:rPr>
                <w:i/>
                <w:sz w:val="20"/>
                <w:szCs w:val="20"/>
                <w:lang w:val="en-US"/>
              </w:rPr>
              <w:t>{{ Documents }}</w:t>
            </w:r>
            <w:bookmarkEnd w:id="1"/>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trPr/>
        <w:tc>
          <w:tcPr>
            <w:tcW w:w="10522" w:type="dxa"/>
            <w:gridSpan w:val="3"/>
            <w:tcBorders/>
            <w:shd w:fill="auto" w:val="clear"/>
          </w:tcPr>
          <w:p>
            <w:pPr>
              <w:pStyle w:val="Normal"/>
              <w:spacing w:lineRule="auto" w:line="240" w:before="0" w:after="0"/>
              <w:rPr/>
            </w:pPr>
            <w:r>
              <w:rPr>
                <w:b/>
                <w:sz w:val="20"/>
                <w:szCs w:val="20"/>
              </w:rPr>
              <w:t>5. Даты:</w:t>
            </w:r>
            <w:r>
              <w:rPr>
                <w:sz w:val="20"/>
                <w:szCs w:val="20"/>
              </w:rPr>
              <w:t xml:space="preserve">      начала работ           </w:t>
            </w:r>
            <w:bookmarkStart w:id="2" w:name="__DdeLink__538_1453402933"/>
            <w:r>
              <w:rPr>
                <w:sz w:val="20"/>
                <w:szCs w:val="20"/>
              </w:rPr>
              <w:t>{</w:t>
            </w:r>
            <w:bookmarkEnd w:id="2"/>
            <w:r>
              <w:rPr>
                <w:sz w:val="20"/>
                <w:szCs w:val="20"/>
              </w:rPr>
              <w:t xml:space="preserve">{ </w:t>
            </w:r>
            <w:r>
              <w:rPr>
                <w:sz w:val="20"/>
                <w:szCs w:val="20"/>
                <w:lang w:val="en-US"/>
              </w:rPr>
              <w:t>BeginDate</w:t>
            </w:r>
            <w:r>
              <w:rPr>
                <w:sz w:val="20"/>
                <w:szCs w:val="20"/>
              </w:rPr>
              <w:t xml:space="preserve"> }}</w:t>
            </w:r>
          </w:p>
          <w:p>
            <w:pPr>
              <w:pStyle w:val="Normal"/>
              <w:spacing w:lineRule="auto" w:line="240" w:before="0" w:after="0"/>
              <w:rPr/>
            </w:pPr>
            <w:r>
              <w:rPr>
                <w:sz w:val="20"/>
                <w:szCs w:val="20"/>
              </w:rPr>
              <w:t xml:space="preserve">                      </w:t>
            </w:r>
            <w:r>
              <w:rPr>
                <w:sz w:val="20"/>
                <w:szCs w:val="20"/>
              </w:rPr>
              <w:t xml:space="preserve">окончания работ    {{ </w:t>
            </w:r>
            <w:r>
              <w:rPr>
                <w:sz w:val="20"/>
                <w:szCs w:val="20"/>
                <w:lang w:val="en-US"/>
              </w:rPr>
              <w:t>EndDate</w:t>
            </w:r>
            <w:r>
              <w:rPr>
                <w:sz w:val="20"/>
                <w:szCs w:val="20"/>
              </w:rPr>
              <w:t xml:space="preserve"> }}</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6. Работы выполнены в соответствии с</w:t>
            </w:r>
          </w:p>
        </w:tc>
      </w:tr>
      <w:tr>
        <w:trPr/>
        <w:tc>
          <w:tcPr>
            <w:tcW w:w="10522" w:type="dxa"/>
            <w:gridSpan w:val="3"/>
            <w:tcBorders/>
            <w:shd w:fill="auto" w:val="clear"/>
          </w:tcPr>
          <w:p>
            <w:pPr>
              <w:pStyle w:val="Normal"/>
              <w:spacing w:lineRule="auto" w:line="240" w:before="0" w:after="0"/>
              <w:rPr>
                <w:lang w:val="en-US"/>
              </w:rPr>
            </w:pPr>
            <w:r>
              <w:rPr>
                <w:i/>
                <w:sz w:val="20"/>
                <w:szCs w:val="20"/>
                <w:lang w:val="en-US"/>
              </w:rPr>
              <w:t>{{ Project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7. Разрешается производство последующих работ</w:t>
            </w:r>
          </w:p>
        </w:tc>
      </w:tr>
      <w:tr>
        <w:trPr/>
        <w:tc>
          <w:tcPr>
            <w:tcW w:w="10522" w:type="dxa"/>
            <w:gridSpan w:val="3"/>
            <w:tcBorders/>
            <w:shd w:fill="auto" w:val="clear"/>
          </w:tcPr>
          <w:p>
            <w:pPr>
              <w:pStyle w:val="Normal"/>
              <w:spacing w:lineRule="auto" w:line="240" w:before="0" w:after="0"/>
              <w:jc w:val="center"/>
              <w:rPr>
                <w:lang w:val="en-US"/>
              </w:rPr>
            </w:pPr>
            <w:bookmarkStart w:id="3" w:name="__DdeLink__540_1453402933"/>
            <w:r>
              <w:rPr>
                <w:i/>
                <w:sz w:val="20"/>
                <w:szCs w:val="20"/>
                <w:lang w:val="en-US"/>
              </w:rPr>
              <w:t>{</w:t>
            </w:r>
            <w:bookmarkEnd w:id="3"/>
            <w:r>
              <w:rPr>
                <w:i/>
                <w:sz w:val="20"/>
                <w:szCs w:val="20"/>
                <w:lang w:val="en-US"/>
              </w:rPr>
              <w:t>{ PermittedWorks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работ, конструкций, участков сетей  инженерно-технического обеспечения)</w:t>
            </w:r>
          </w:p>
        </w:tc>
      </w:tr>
      <w:tr>
        <w:trPr/>
        <w:tc>
          <w:tcPr>
            <w:tcW w:w="3980" w:type="dxa"/>
            <w:gridSpan w:val="2"/>
            <w:tcBorders/>
            <w:shd w:fill="auto" w:val="clear"/>
          </w:tcPr>
          <w:p>
            <w:pPr>
              <w:pStyle w:val="Normal"/>
              <w:spacing w:lineRule="auto" w:line="240" w:before="0" w:after="0"/>
              <w:rPr>
                <w:b/>
                <w:b/>
                <w:sz w:val="20"/>
                <w:szCs w:val="20"/>
              </w:rPr>
            </w:pPr>
            <w:r>
              <w:rPr>
                <w:b/>
                <w:sz w:val="20"/>
                <w:szCs w:val="20"/>
              </w:rPr>
              <w:t>Дополнительные сведения</w:t>
            </w:r>
          </w:p>
        </w:tc>
        <w:tc>
          <w:tcPr>
            <w:tcW w:w="654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Акт составлен в ________ экземплярах.</w:t>
            </w:r>
          </w:p>
        </w:tc>
      </w:tr>
      <w:tr>
        <w:trPr/>
        <w:tc>
          <w:tcPr>
            <w:tcW w:w="3980" w:type="dxa"/>
            <w:gridSpan w:val="2"/>
            <w:tcBorders/>
            <w:shd w:fill="auto" w:val="clear"/>
          </w:tcPr>
          <w:p>
            <w:pPr>
              <w:pStyle w:val="Normal"/>
              <w:spacing w:lineRule="auto" w:line="240" w:before="0" w:after="0"/>
              <w:rPr>
                <w:b/>
                <w:b/>
                <w:sz w:val="20"/>
                <w:szCs w:val="20"/>
              </w:rPr>
            </w:pPr>
            <w:r>
              <w:rPr>
                <w:b/>
                <w:sz w:val="20"/>
                <w:szCs w:val="20"/>
              </w:rPr>
              <w:t>Приложения:</w:t>
            </w:r>
          </w:p>
        </w:tc>
        <w:tc>
          <w:tcPr>
            <w:tcW w:w="6542" w:type="dxa"/>
            <w:tcBorders/>
            <w:shd w:fill="auto" w:val="clear"/>
          </w:tcPr>
          <w:p>
            <w:pPr>
              <w:pStyle w:val="Normal"/>
              <w:spacing w:lineRule="auto" w:line="240" w:before="0" w:after="0"/>
              <w:jc w:val="center"/>
              <w:rPr>
                <w:lang w:val="en-US"/>
              </w:rPr>
            </w:pPr>
            <w:r>
              <w:rPr>
                <w:i/>
                <w:sz w:val="20"/>
                <w:szCs w:val="20"/>
                <w:lang w:val="en-US"/>
              </w:rPr>
              <w:t>{{ Documents }}</w:t>
            </w:r>
          </w:p>
        </w:tc>
      </w:tr>
      <w:tr>
        <w:trPr/>
        <w:tc>
          <w:tcPr>
            <w:tcW w:w="3980" w:type="dxa"/>
            <w:gridSpan w:val="2"/>
            <w:tcBorders/>
            <w:shd w:fill="auto" w:val="clear"/>
          </w:tcPr>
          <w:p>
            <w:pPr>
              <w:pStyle w:val="Normal"/>
              <w:spacing w:lineRule="auto" w:line="240" w:before="0" w:after="0"/>
              <w:rPr>
                <w:sz w:val="20"/>
                <w:szCs w:val="20"/>
              </w:rPr>
            </w:pPr>
            <w:r>
              <w:rPr>
                <w:sz w:val="20"/>
                <w:szCs w:val="20"/>
              </w:rPr>
            </w:r>
          </w:p>
        </w:tc>
        <w:tc>
          <w:tcPr>
            <w:tcW w:w="6542" w:type="dxa"/>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522" w:type="dxa"/>
            <w:gridSpan w:val="3"/>
            <w:tcBorders/>
            <w:shd w:fill="auto" w:val="clear"/>
          </w:tcPr>
          <w:p>
            <w:pPr>
              <w:pStyle w:val="Normal"/>
              <w:spacing w:lineRule="auto" w:line="240" w:before="0" w:after="0"/>
              <w:jc w:val="center"/>
              <w:rPr/>
            </w:pPr>
            <w:bookmarkStart w:id="4" w:name="__DdeLink__544_1453402933"/>
            <w:r>
              <w:rPr>
                <w:i/>
                <w:sz w:val="20"/>
                <w:szCs w:val="20"/>
                <w:lang w:val="en-US"/>
              </w:rPr>
              <w:t>{</w:t>
            </w:r>
            <w:bookmarkEnd w:id="4"/>
            <w:r>
              <w:rPr>
                <w:i/>
                <w:sz w:val="20"/>
                <w:szCs w:val="20"/>
                <w:lang w:val="en-US"/>
              </w:rPr>
              <w:t>{ SupervisionEngineer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 xml:space="preserve">Представитель  лица,  осуществляющего  строительство,  по вопросам строительного контроля </w:t>
            </w:r>
          </w:p>
          <w:p>
            <w:pPr>
              <w:pStyle w:val="Normal"/>
              <w:spacing w:lineRule="auto" w:line="240" w:before="0" w:after="0"/>
              <w:rPr>
                <w:sz w:val="20"/>
                <w:szCs w:val="20"/>
              </w:rPr>
            </w:pPr>
            <w:r>
              <w:rPr>
                <w:b/>
                <w:sz w:val="20"/>
                <w:szCs w:val="20"/>
              </w:rPr>
              <w:t xml:space="preserve"> </w:t>
            </w:r>
            <w:r>
              <w:rPr>
                <w:b/>
                <w:sz w:val="20"/>
                <w:szCs w:val="20"/>
              </w:rPr>
              <w:t>(специалист по организации строительства)</w:t>
            </w:r>
          </w:p>
        </w:tc>
      </w:tr>
      <w:tr>
        <w:trPr/>
        <w:tc>
          <w:tcPr>
            <w:tcW w:w="10522" w:type="dxa"/>
            <w:gridSpan w:val="3"/>
            <w:tcBorders/>
            <w:shd w:fill="auto" w:val="clear"/>
          </w:tcPr>
          <w:p>
            <w:pPr>
              <w:pStyle w:val="Normal"/>
              <w:spacing w:lineRule="auto" w:line="240" w:before="0" w:after="0"/>
              <w:jc w:val="center"/>
              <w:rPr/>
            </w:pPr>
            <w:bookmarkStart w:id="5" w:name="__DdeLink__546_1453402933"/>
            <w:r>
              <w:rPr>
                <w:i/>
                <w:sz w:val="20"/>
                <w:szCs w:val="20"/>
                <w:lang w:val="en-US"/>
              </w:rPr>
              <w:t>{{ ContractorEngineer }}</w:t>
            </w:r>
            <w:bookmarkEnd w:id="5"/>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522" w:type="dxa"/>
            <w:gridSpan w:val="3"/>
            <w:tcBorders/>
            <w:shd w:fill="auto" w:val="clear"/>
          </w:tcPr>
          <w:p>
            <w:pPr>
              <w:pStyle w:val="Normal"/>
              <w:tabs>
                <w:tab w:val="left" w:pos="1260" w:leader="none"/>
              </w:tabs>
              <w:spacing w:lineRule="auto" w:line="240" w:before="0" w:after="0"/>
              <w:jc w:val="center"/>
              <w:rPr/>
            </w:pPr>
            <w:r>
              <w:rPr>
                <w:i/>
                <w:sz w:val="20"/>
                <w:szCs w:val="20"/>
                <w:lang w:val="en-US"/>
              </w:rPr>
              <w:t>{{ ContractorEngineer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Представители иных лиц</w:t>
            </w:r>
          </w:p>
        </w:tc>
      </w:tr>
      <w:tr>
        <w:trPr/>
        <w:tc>
          <w:tcPr>
            <w:tcW w:w="10522" w:type="dxa"/>
            <w:gridSpan w:val="3"/>
            <w:tcBorders/>
            <w:shd w:fill="auto" w:val="clear"/>
          </w:tcPr>
          <w:p>
            <w:pPr>
              <w:pStyle w:val="Normal"/>
              <w:spacing w:lineRule="auto" w:line="240" w:before="0" w:after="0"/>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bl>
    <w:p>
      <w:pPr>
        <w:pStyle w:val="Normal"/>
        <w:widowControl/>
        <w:bidi w:val="0"/>
        <w:spacing w:lineRule="auto" w:line="276" w:before="0" w:after="200"/>
        <w:jc w:val="left"/>
        <w:rPr/>
      </w:pPr>
      <w:r>
        <w:rPr/>
      </w:r>
    </w:p>
    <w:sectPr>
      <w:type w:val="nextPage"/>
      <w:pgSz w:w="11906" w:h="16838"/>
      <w:pgMar w:left="709" w:right="424" w:header="0" w:top="709"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19"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59"/>
    <w:rsid w:val="00ba260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8993-AD1D-40D4-8FF7-CB4135C8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Application>LibreOffice/6.0.6.2$Windows_x86 LibreOffice_project/0c292870b25a325b5ed35f6b45599d2ea4458e77</Application>
  <Pages>2</Pages>
  <Words>669</Words>
  <Characters>5663</Characters>
  <CharactersWithSpaces>6461</CharactersWithSpaces>
  <Paragraphs>81</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2019-02-15T19:57:00Z</dcterms:created>
  <dc:creator>Arseny</dc:creator>
  <dc:description/>
  <dc:language>ru-RU</dc:language>
  <cp:lastModifiedBy/>
  <cp:lastPrinted>2018-05-25T12:14:00Z</cp:lastPrinted>
  <dcterms:modified xsi:type="dcterms:W3CDTF">2019-03-18T21:10:22Z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