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22" w:type="dxa"/>
        <w:tblInd w:w="333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0422"/>
      </w:tblGrid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ind w:left="34"/>
              <w:jc w:val="center"/>
            </w:pPr>
            <w:r>
              <w:rPr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i/>
                <w:sz w:val="20"/>
                <w:szCs w:val="20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>system</w:t>
            </w:r>
            <w:proofErr w:type="gramEnd"/>
            <w:r w:rsidRPr="00EA3B9D"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i/>
                <w:sz w:val="20"/>
                <w:szCs w:val="20"/>
              </w:rPr>
              <w:t xml:space="preserve"> }} по адресу: {{ a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ddress</w:t>
            </w:r>
            <w:proofErr w:type="spellEnd"/>
            <w:r>
              <w:rPr>
                <w:i/>
                <w:sz w:val="20"/>
                <w:szCs w:val="20"/>
              </w:rPr>
              <w:t xml:space="preserve"> }}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Застройщик  (</w:t>
            </w:r>
            <w:proofErr w:type="gramEnd"/>
            <w:r>
              <w:rPr>
                <w:b/>
                <w:sz w:val="20"/>
                <w:szCs w:val="20"/>
              </w:rPr>
              <w:t xml:space="preserve">технический заказчик, </w:t>
            </w:r>
            <w:r>
              <w:rPr>
                <w:b/>
                <w:sz w:val="20"/>
                <w:szCs w:val="20"/>
              </w:rPr>
              <w:t>эксплуатирующая организация или  региональный оператор)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многоквартирных  домах</w:t>
            </w:r>
            <w:proofErr w:type="gramEnd"/>
            <w:r>
              <w:rPr>
                <w:i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, ОГРН 1137800010413;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ИНН 7840290890, 191023, Санкт-Петербург, пл. Островского</w:t>
            </w:r>
            <w:r>
              <w:rPr>
                <w:i/>
                <w:sz w:val="20"/>
                <w:szCs w:val="20"/>
              </w:rPr>
              <w:t>, д. 11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(фамилия, имя, отчество, адрес места жительства, ОРГНИП, ИНН индивидуального предпринимателя, наименование, ОГРН, ИНН,  место нахождения юридического лица, телефон/факс, наименование,  ОГРН, ИНН саморегулируемой  организации, членом которой являет</w:t>
            </w:r>
            <w:r>
              <w:rPr>
                <w:sz w:val="20"/>
                <w:szCs w:val="20"/>
              </w:rPr>
              <w:t>ся фамилия, имя, отчество , паспортные данные, адрес места  жительства, телефон/факс -для физических лиц, не являющихся  индивидуальными предпринимателями)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отчество, адрес места </w:t>
            </w:r>
            <w:r>
              <w:rPr>
                <w:sz w:val="20"/>
                <w:szCs w:val="20"/>
              </w:rPr>
              <w:t>жительства, ОРГНИП, ИНН индивидуального предпринимателя, наименование, ОГРН, ИНН, место нахождения юридического лица, телефон/факс, наименование,  ОГРН, ИНН саморегулируемой организации, членом которой является)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Лицо, осуществляющее подготовку проектной д</w:t>
            </w:r>
            <w:r>
              <w:rPr>
                <w:b/>
                <w:sz w:val="20"/>
                <w:szCs w:val="20"/>
              </w:rPr>
              <w:t>окументации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 наименование, ОГРН,  ИНН саморегулируемой организации, чле</w:t>
            </w:r>
            <w:r>
              <w:rPr>
                <w:sz w:val="20"/>
                <w:szCs w:val="20"/>
              </w:rPr>
              <w:t>ном которой является)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АКТ</w:t>
            </w:r>
          </w:p>
          <w:p w:rsidR="006A47AB" w:rsidRDefault="00EA3B9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освидетельствования скрытых работ</w:t>
            </w:r>
          </w:p>
          <w:p w:rsidR="006A47AB" w:rsidRDefault="006A47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6A47AB" w:rsidRDefault="00EA3B9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gramStart"/>
            <w:r>
              <w:rPr>
                <w:b/>
                <w:sz w:val="20"/>
                <w:szCs w:val="20"/>
              </w:rPr>
              <w:t xml:space="preserve">{{ 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act</w:t>
            </w:r>
            <w:proofErr w:type="gramEnd"/>
            <w:r w:rsidRPr="00EA3B9D">
              <w:rPr>
                <w:b/>
                <w:sz w:val="20"/>
                <w:szCs w:val="20"/>
                <w:u w:val="single"/>
              </w:rPr>
              <w:t>_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number</w:t>
            </w:r>
            <w:r>
              <w:rPr>
                <w:b/>
                <w:sz w:val="20"/>
                <w:szCs w:val="20"/>
                <w:u w:val="single"/>
              </w:rPr>
              <w:t xml:space="preserve"> }}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{{ a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ct</w:t>
            </w:r>
            <w:proofErr w:type="spellEnd"/>
            <w:r w:rsidRPr="00EA3B9D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  <w:r>
              <w:rPr>
                <w:b/>
                <w:sz w:val="20"/>
                <w:szCs w:val="20"/>
              </w:rPr>
              <w:t xml:space="preserve"> }}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застройщика (техни</w:t>
            </w:r>
            <w:r>
              <w:rPr>
                <w:b/>
                <w:sz w:val="20"/>
                <w:szCs w:val="20"/>
              </w:rPr>
              <w:t xml:space="preserve">ческого заказчика, эксплуатирующей </w:t>
            </w:r>
            <w:proofErr w:type="gramStart"/>
            <w:r>
              <w:rPr>
                <w:b/>
                <w:sz w:val="20"/>
                <w:szCs w:val="20"/>
              </w:rPr>
              <w:t>организации  или</w:t>
            </w:r>
            <w:proofErr w:type="gramEnd"/>
            <w:r>
              <w:rPr>
                <w:b/>
                <w:sz w:val="20"/>
                <w:szCs w:val="20"/>
              </w:rPr>
              <w:t xml:space="preserve"> регионального </w:t>
            </w:r>
          </w:p>
          <w:p w:rsidR="006A47AB" w:rsidRDefault="00EA3B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оператора) по вопросам </w:t>
            </w:r>
            <w:proofErr w:type="gramStart"/>
            <w:r>
              <w:rPr>
                <w:b/>
                <w:sz w:val="20"/>
                <w:szCs w:val="20"/>
              </w:rPr>
              <w:t>строительного  контроля</w:t>
            </w:r>
            <w:proofErr w:type="gramEnd"/>
          </w:p>
        </w:tc>
      </w:tr>
      <w:tr w:rsidR="006A47AB" w:rsidRPr="00EA3B9D">
        <w:tc>
          <w:tcPr>
            <w:tcW w:w="10422" w:type="dxa"/>
            <w:shd w:val="clear" w:color="auto" w:fill="auto"/>
          </w:tcPr>
          <w:p w:rsidR="006A47AB" w:rsidRPr="00EA3B9D" w:rsidRDefault="00EA3B9D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идентификационный номер в национальном реестре </w:t>
            </w:r>
            <w:r>
              <w:rPr>
                <w:sz w:val="20"/>
                <w:szCs w:val="20"/>
              </w:rPr>
              <w:t>специалистов в области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 ОРГНИП, ИНН индивидуальног</w:t>
            </w:r>
            <w:r>
              <w:rPr>
                <w:sz w:val="20"/>
                <w:szCs w:val="20"/>
              </w:rPr>
              <w:t>о предпринимателя)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6A47AB" w:rsidRPr="00EA3B9D">
        <w:tc>
          <w:tcPr>
            <w:tcW w:w="10422" w:type="dxa"/>
            <w:shd w:val="clear" w:color="auto" w:fill="auto"/>
          </w:tcPr>
          <w:p w:rsidR="006A47AB" w:rsidRPr="00EA3B9D" w:rsidRDefault="00EA3B9D">
            <w:pPr>
              <w:spacing w:after="0" w:line="240" w:lineRule="auto"/>
              <w:jc w:val="center"/>
              <w:rPr>
                <w:lang w:val="en-US"/>
              </w:rPr>
            </w:pPr>
            <w:bookmarkStart w:id="0" w:name="__DdeLink__542_1920946318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</w:t>
            </w:r>
            <w:proofErr w:type="gramStart"/>
            <w:r>
              <w:rPr>
                <w:sz w:val="20"/>
                <w:szCs w:val="20"/>
              </w:rPr>
              <w:t>распорядительного  документа</w:t>
            </w:r>
            <w:proofErr w:type="gramEnd"/>
            <w:r>
              <w:rPr>
                <w:sz w:val="20"/>
                <w:szCs w:val="20"/>
              </w:rPr>
              <w:t>, подтверждающего полномочия)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>,  осуществляющего  строительство,  по вопросам строительного контроля  (специалист по организации строительства)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6A47A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фамилия, инициалы, идентификационный номер в национальном реестре специалистов в области строительства, рекв</w:t>
            </w:r>
            <w:r>
              <w:rPr>
                <w:sz w:val="20"/>
                <w:szCs w:val="20"/>
              </w:rPr>
              <w:t>изиты распорядительного документа, подтверждающего полномочия)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подготовку проектной документации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полномочия, с указанием наимен</w:t>
            </w:r>
            <w:r>
              <w:rPr>
                <w:sz w:val="20"/>
                <w:szCs w:val="20"/>
              </w:rPr>
              <w:t>ования, ОГРН, ИНН, места нахождения юридического лица, фамилии, имени, отчества, адреса места жительства, ОРГНИП, ИНН индивидуального предпринимателя, наименования, ОГРН, ИНН саморегулируемой организации, членом которой является указанное юридическое лицо,</w:t>
            </w:r>
            <w:r>
              <w:rPr>
                <w:sz w:val="20"/>
                <w:szCs w:val="20"/>
              </w:rPr>
              <w:t xml:space="preserve"> индивидуальный предприниматель)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выполнившего работы, подлежащие освидетельствованию</w:t>
            </w:r>
          </w:p>
        </w:tc>
      </w:tr>
      <w:tr w:rsidR="006A47AB" w:rsidRPr="00EA3B9D">
        <w:tc>
          <w:tcPr>
            <w:tcW w:w="10422" w:type="dxa"/>
            <w:shd w:val="clear" w:color="auto" w:fill="auto"/>
          </w:tcPr>
          <w:p w:rsidR="006A47AB" w:rsidRPr="00EA3B9D" w:rsidRDefault="00EA3B9D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инициалы, реквизиты распорядительного документа, </w:t>
            </w:r>
            <w:r>
              <w:rPr>
                <w:sz w:val="20"/>
                <w:szCs w:val="20"/>
              </w:rPr>
              <w:t xml:space="preserve">подтверждающего полномочия, с указанием наименования, ОГРН, ИНН, места нахождения юридического лица, фамилии, имени, отчества, </w:t>
            </w:r>
            <w:proofErr w:type="gramStart"/>
            <w:r>
              <w:rPr>
                <w:sz w:val="20"/>
                <w:szCs w:val="20"/>
              </w:rPr>
              <w:t>адреса места жительства</w:t>
            </w:r>
            <w:proofErr w:type="gramEnd"/>
            <w:r>
              <w:rPr>
                <w:sz w:val="20"/>
                <w:szCs w:val="20"/>
              </w:rPr>
              <w:t>, ОРГНИП, ИНН индивидуального предпринимателя)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 также иные представители лиц, участвующих в освидетельст</w:t>
            </w:r>
            <w:r>
              <w:rPr>
                <w:b/>
                <w:sz w:val="20"/>
                <w:szCs w:val="20"/>
              </w:rPr>
              <w:t>вовании:</w:t>
            </w: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6A47A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47AB">
        <w:tc>
          <w:tcPr>
            <w:tcW w:w="10422" w:type="dxa"/>
            <w:shd w:val="clear" w:color="auto" w:fill="auto"/>
          </w:tcPr>
          <w:p w:rsidR="006A47AB" w:rsidRDefault="00EA3B9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 с указанием наименования организации, фамилия, инициалы, реквизиты распорядительного </w:t>
            </w:r>
            <w:proofErr w:type="gramStart"/>
            <w:r>
              <w:rPr>
                <w:sz w:val="20"/>
                <w:szCs w:val="20"/>
              </w:rPr>
              <w:t>документа,  подтверждающего</w:t>
            </w:r>
            <w:proofErr w:type="gramEnd"/>
            <w:r>
              <w:rPr>
                <w:sz w:val="20"/>
                <w:szCs w:val="20"/>
              </w:rPr>
              <w:t xml:space="preserve"> полномочия)</w:t>
            </w:r>
          </w:p>
        </w:tc>
      </w:tr>
    </w:tbl>
    <w:p w:rsidR="006A47AB" w:rsidRDefault="00EA3B9D">
      <w:r>
        <w:br w:type="page"/>
      </w:r>
    </w:p>
    <w:tbl>
      <w:tblPr>
        <w:tblStyle w:val="aa"/>
        <w:tblW w:w="10523" w:type="dxa"/>
        <w:tblInd w:w="37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557"/>
        <w:gridCol w:w="423"/>
        <w:gridCol w:w="6543"/>
      </w:tblGrid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pageBreakBefore/>
              <w:spacing w:after="0" w:line="240" w:lineRule="auto"/>
              <w:ind w:left="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произвели осмотр работ, выполненных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Общество с ограниченной ответственностью «Интера»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лица, выполнившего </w:t>
            </w:r>
            <w:proofErr w:type="gramStart"/>
            <w:r>
              <w:rPr>
                <w:sz w:val="20"/>
                <w:szCs w:val="20"/>
              </w:rPr>
              <w:t>работы,  подлежащие</w:t>
            </w:r>
            <w:proofErr w:type="gramEnd"/>
            <w:r>
              <w:rPr>
                <w:sz w:val="20"/>
                <w:szCs w:val="20"/>
              </w:rPr>
              <w:t xml:space="preserve"> освидетельствованию)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К освидетельствованию предъявлены следующие работы: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presented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_work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скрытых работ)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Работы выполнены по проект</w:t>
            </w:r>
            <w:r>
              <w:rPr>
                <w:b/>
                <w:sz w:val="20"/>
                <w:szCs w:val="20"/>
              </w:rPr>
              <w:t>ной документации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(номер, другие реквизиты чертежа, наименование проектной и/</w:t>
            </w:r>
            <w:proofErr w:type="gramStart"/>
            <w:r>
              <w:rPr>
                <w:sz w:val="20"/>
                <w:szCs w:val="20"/>
              </w:rPr>
              <w:t>или  рабочей</w:t>
            </w:r>
            <w:proofErr w:type="gramEnd"/>
            <w:r>
              <w:rPr>
                <w:sz w:val="20"/>
                <w:szCs w:val="20"/>
              </w:rPr>
              <w:t xml:space="preserve"> документации, сведения о лицах, осуществляющих подготовку раздела проектной и/или рабочей документации)</w:t>
            </w:r>
          </w:p>
        </w:tc>
      </w:tr>
      <w:tr w:rsidR="006A47AB">
        <w:tc>
          <w:tcPr>
            <w:tcW w:w="3557" w:type="dxa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При выполнении работ применены</w:t>
            </w:r>
          </w:p>
        </w:tc>
        <w:tc>
          <w:tcPr>
            <w:tcW w:w="6965" w:type="dxa"/>
            <w:gridSpan w:val="2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i/>
                <w:sz w:val="20"/>
                <w:szCs w:val="20"/>
                <w:lang w:val="en-US"/>
              </w:rPr>
              <w:t>materials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3557" w:type="dxa"/>
            <w:shd w:val="clear" w:color="auto" w:fill="auto"/>
          </w:tcPr>
          <w:p w:rsidR="006A47AB" w:rsidRDefault="006A47A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65" w:type="dxa"/>
            <w:gridSpan w:val="2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строительных материалов (изделий), реквизиты сертификатов и/или </w:t>
            </w:r>
            <w:proofErr w:type="gramStart"/>
            <w:r>
              <w:rPr>
                <w:sz w:val="20"/>
                <w:szCs w:val="20"/>
              </w:rPr>
              <w:t>других  документов</w:t>
            </w:r>
            <w:proofErr w:type="gramEnd"/>
            <w:r>
              <w:rPr>
                <w:sz w:val="20"/>
                <w:szCs w:val="20"/>
              </w:rPr>
              <w:t>, подтверждающих их качество и безопасность)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4.Предъявлены документы, подтверждающие соответствие работ предъявляемым к ним </w:t>
            </w:r>
            <w:r>
              <w:rPr>
                <w:b/>
                <w:sz w:val="20"/>
                <w:szCs w:val="20"/>
              </w:rPr>
              <w:t>требованиям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bookmarkStart w:id="1" w:name="__DdeLink__542_1453402933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exec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_documents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1"/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(исполнительные схемы и чертежи, результаты экспертиз, </w:t>
            </w:r>
            <w:proofErr w:type="gramStart"/>
            <w:r>
              <w:rPr>
                <w:sz w:val="20"/>
                <w:szCs w:val="20"/>
              </w:rPr>
              <w:t>обследований,  лабораторных</w:t>
            </w:r>
            <w:proofErr w:type="gramEnd"/>
            <w:r>
              <w:rPr>
                <w:sz w:val="20"/>
                <w:szCs w:val="20"/>
              </w:rPr>
              <w:t xml:space="preserve"> и иных испытаний выполненных работ, проведенных в процессе строительного контроля)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5. </w:t>
            </w:r>
            <w:proofErr w:type="gramStart"/>
            <w:r>
              <w:rPr>
                <w:b/>
                <w:sz w:val="20"/>
                <w:szCs w:val="20"/>
              </w:rPr>
              <w:t>Даты: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начала работ           </w:t>
            </w:r>
            <w:bookmarkStart w:id="2" w:name="__DdeLink__538_1453402933"/>
            <w:r>
              <w:rPr>
                <w:sz w:val="20"/>
                <w:szCs w:val="20"/>
              </w:rPr>
              <w:t>{</w:t>
            </w:r>
            <w:bookmarkEnd w:id="2"/>
            <w:r>
              <w:rPr>
                <w:sz w:val="20"/>
                <w:szCs w:val="20"/>
              </w:rPr>
              <w:t>{ b</w:t>
            </w:r>
            <w:proofErr w:type="spellStart"/>
            <w:r>
              <w:rPr>
                <w:sz w:val="20"/>
                <w:szCs w:val="20"/>
                <w:lang w:val="en-US"/>
              </w:rPr>
              <w:t>egin</w:t>
            </w:r>
            <w:proofErr w:type="spellEnd"/>
            <w:r w:rsidRPr="00EA3B9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</w:rPr>
              <w:t xml:space="preserve"> }}</w:t>
            </w:r>
          </w:p>
          <w:p w:rsidR="006A47AB" w:rsidRDefault="00EA3B9D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                      окончания работ </w:t>
            </w:r>
            <w:proofErr w:type="gramStart"/>
            <w:r>
              <w:rPr>
                <w:sz w:val="20"/>
                <w:szCs w:val="20"/>
              </w:rPr>
              <w:t xml:space="preserve">   {</w:t>
            </w:r>
            <w:proofErr w:type="gramEnd"/>
            <w:r>
              <w:rPr>
                <w:sz w:val="20"/>
                <w:szCs w:val="20"/>
              </w:rPr>
              <w:t>{ e</w:t>
            </w:r>
            <w:proofErr w:type="spellStart"/>
            <w:r>
              <w:rPr>
                <w:sz w:val="20"/>
                <w:szCs w:val="20"/>
                <w:lang w:val="en-US"/>
              </w:rPr>
              <w:t>nd_date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Работы выполнены в соответствии с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(наименования и структурные единицы технических регламентов, иных нормативных правовых актов, разделы проектной и/или рабочей </w:t>
            </w:r>
            <w:r>
              <w:rPr>
                <w:sz w:val="20"/>
                <w:szCs w:val="20"/>
              </w:rPr>
              <w:t>документации)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 Разрешается производство последующих работ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bookmarkStart w:id="3" w:name="__DdeLink__540_1453402933"/>
            <w:r>
              <w:rPr>
                <w:i/>
                <w:sz w:val="20"/>
                <w:szCs w:val="20"/>
                <w:lang w:val="en-US"/>
              </w:rPr>
              <w:t>{</w:t>
            </w:r>
            <w:bookmarkEnd w:id="3"/>
            <w:r>
              <w:rPr>
                <w:i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permitted_work</w:t>
            </w:r>
            <w:bookmarkStart w:id="4" w:name="_GoBack"/>
            <w:bookmarkEnd w:id="4"/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(наименование работ, конструкций, участков </w:t>
            </w:r>
            <w:proofErr w:type="gramStart"/>
            <w:r>
              <w:rPr>
                <w:sz w:val="20"/>
                <w:szCs w:val="20"/>
              </w:rPr>
              <w:t>сетей  инженерно</w:t>
            </w:r>
            <w:proofErr w:type="gramEnd"/>
            <w:r>
              <w:rPr>
                <w:sz w:val="20"/>
                <w:szCs w:val="20"/>
              </w:rPr>
              <w:t>-технического обеспечения)</w:t>
            </w:r>
          </w:p>
        </w:tc>
      </w:tr>
      <w:tr w:rsidR="006A47AB">
        <w:tc>
          <w:tcPr>
            <w:tcW w:w="3980" w:type="dxa"/>
            <w:gridSpan w:val="2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</w:t>
            </w:r>
          </w:p>
        </w:tc>
        <w:tc>
          <w:tcPr>
            <w:tcW w:w="654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Акт составлен в ________ экземплярах.</w:t>
            </w:r>
          </w:p>
        </w:tc>
      </w:tr>
      <w:tr w:rsidR="006A47AB">
        <w:tc>
          <w:tcPr>
            <w:tcW w:w="3980" w:type="dxa"/>
            <w:gridSpan w:val="2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Приложения:</w:t>
            </w:r>
          </w:p>
        </w:tc>
        <w:tc>
          <w:tcPr>
            <w:tcW w:w="654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exec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_documents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3980" w:type="dxa"/>
            <w:gridSpan w:val="2"/>
            <w:shd w:val="clear" w:color="auto" w:fill="auto"/>
          </w:tcPr>
          <w:p w:rsidR="006A47AB" w:rsidRDefault="006A47A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542" w:type="dxa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</w:t>
            </w:r>
            <w:r>
              <w:rPr>
                <w:b/>
                <w:sz w:val="20"/>
                <w:szCs w:val="20"/>
              </w:rPr>
              <w:t>строительного контроля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6A47AB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bookmarkStart w:id="5" w:name="__DdeLink__544_1453402933"/>
            <w:proofErr w:type="gramStart"/>
            <w:r>
              <w:rPr>
                <w:i/>
                <w:sz w:val="20"/>
                <w:szCs w:val="20"/>
                <w:lang w:val="en-US"/>
              </w:rPr>
              <w:t>{</w:t>
            </w:r>
            <w:bookmarkEnd w:id="5"/>
            <w:r>
              <w:rPr>
                <w:i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 xml:space="preserve">,  осуществляющего  строительство,  по вопросам строительного контроля </w:t>
            </w:r>
          </w:p>
          <w:p w:rsidR="006A47AB" w:rsidRDefault="00EA3B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(специалист по организации строительства)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</w:pPr>
            <w:bookmarkStart w:id="6" w:name="__DdeLink__546_1453402933"/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  <w:bookmarkEnd w:id="6"/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 xml:space="preserve">,  осуществляющего  подготовку  </w:t>
            </w:r>
            <w:r>
              <w:rPr>
                <w:b/>
                <w:sz w:val="20"/>
                <w:szCs w:val="20"/>
              </w:rPr>
              <w:t>проектной  документации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нет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Представитель  лица</w:t>
            </w:r>
            <w:proofErr w:type="gramEnd"/>
            <w:r>
              <w:rPr>
                <w:b/>
                <w:sz w:val="20"/>
                <w:szCs w:val="20"/>
              </w:rPr>
              <w:t>, выполнившего работы, подлежащие  освидетельствованию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tabs>
                <w:tab w:val="left" w:pos="1260"/>
              </w:tabs>
              <w:spacing w:after="0" w:line="240" w:lineRule="auto"/>
              <w:jc w:val="center"/>
            </w:pPr>
            <w:proofErr w:type="gramStart"/>
            <w:r>
              <w:rPr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Представители иных лиц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6A47A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6A4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A47AB">
        <w:tc>
          <w:tcPr>
            <w:tcW w:w="10522" w:type="dxa"/>
            <w:gridSpan w:val="3"/>
            <w:shd w:val="clear" w:color="auto" w:fill="auto"/>
          </w:tcPr>
          <w:p w:rsidR="006A47AB" w:rsidRDefault="00EA3B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инициалы, подпись)</w:t>
            </w:r>
          </w:p>
        </w:tc>
      </w:tr>
    </w:tbl>
    <w:p w:rsidR="006A47AB" w:rsidRDefault="00EA3B9D">
      <w:r>
        <w:br w:type="page"/>
      </w:r>
    </w:p>
    <w:p w:rsidR="006A47AB" w:rsidRDefault="006A47AB"/>
    <w:sectPr w:rsidR="006A47AB">
      <w:pgSz w:w="11906" w:h="16838"/>
      <w:pgMar w:top="709" w:right="424" w:bottom="597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7AB"/>
    <w:rsid w:val="006A47AB"/>
    <w:rsid w:val="00EA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78E"/>
  <w15:docId w15:val="{D9841EBE-AB0C-4B07-8929-87620736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B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890A0-43F8-4A8D-B89E-B4FAE0C9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961</Words>
  <Characters>5484</Characters>
  <Application>Microsoft Office Word</Application>
  <DocSecurity>0</DocSecurity>
  <Lines>45</Lines>
  <Paragraphs>12</Paragraphs>
  <ScaleCrop>false</ScaleCrop>
  <Company>Krokoz™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14</cp:revision>
  <cp:lastPrinted>2018-05-25T12:14:00Z</cp:lastPrinted>
  <dcterms:created xsi:type="dcterms:W3CDTF">2019-02-15T19:57:00Z</dcterms:created>
  <dcterms:modified xsi:type="dcterms:W3CDTF">2019-04-16T12:14:00Z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