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c"/>
        <w:tblW w:w="10545" w:type="dxa"/>
        <w:tblLook w:val="04A0" w:firstRow="1" w:lastRow="0" w:firstColumn="1" w:lastColumn="0" w:noHBand="0" w:noVBand="1"/>
      </w:tblPr>
      <w:tblGrid>
        <w:gridCol w:w="2100"/>
        <w:gridCol w:w="1635"/>
        <w:gridCol w:w="1537"/>
        <w:gridCol w:w="3863"/>
        <w:gridCol w:w="1410"/>
      </w:tblGrid>
      <w:tr w:rsidR="00B45306" w:rsidRPr="00367391" w14:paraId="06DB5A81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4367F97F" w14:textId="77777777" w:rsidR="00B45306" w:rsidRPr="00367391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Объект капитального строительства</w:t>
            </w:r>
          </w:p>
        </w:tc>
      </w:tr>
      <w:tr w:rsidR="00B45306" w:rsidRPr="00367391" w14:paraId="30285253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282BB76B" w14:textId="77777777" w:rsidR="00B45306" w:rsidRPr="00367391" w:rsidRDefault="008B5B55">
            <w:pPr>
              <w:spacing w:after="0" w:line="240" w:lineRule="auto"/>
              <w:ind w:left="34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</w:rPr>
              <w:t xml:space="preserve">Капитальный ремонт </w:t>
            </w:r>
            <w:proofErr w:type="gramStart"/>
            <w:r w:rsidRPr="00367391">
              <w:rPr>
                <w:rFonts w:cstheme="minorHAnsi"/>
                <w:i/>
                <w:sz w:val="20"/>
                <w:szCs w:val="20"/>
              </w:rPr>
              <w:t xml:space="preserve">{{ </w:t>
            </w: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system</w:t>
            </w:r>
            <w:proofErr w:type="gramEnd"/>
            <w:r w:rsidRPr="00367391">
              <w:rPr>
                <w:rFonts w:cstheme="minorHAnsi"/>
                <w:i/>
                <w:sz w:val="20"/>
                <w:szCs w:val="20"/>
              </w:rPr>
              <w:t>_</w:t>
            </w: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type</w:t>
            </w:r>
            <w:r w:rsidRPr="00367391">
              <w:rPr>
                <w:rFonts w:cstheme="minorHAnsi"/>
                <w:i/>
                <w:sz w:val="20"/>
                <w:szCs w:val="20"/>
              </w:rPr>
              <w:t xml:space="preserve"> }} по адресу: {{ a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ddress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</w:rPr>
              <w:t xml:space="preserve"> }}</w:t>
            </w:r>
          </w:p>
        </w:tc>
      </w:tr>
      <w:tr w:rsidR="00B45306" w:rsidRPr="00367391" w14:paraId="71B09F64" w14:textId="77777777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15EAF473" w14:textId="77777777" w:rsidR="00B45306" w:rsidRPr="00367391" w:rsidRDefault="00291C4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(наименование, почтовый или строительный адрес объекта капитального строительства)</w:t>
            </w:r>
          </w:p>
        </w:tc>
      </w:tr>
      <w:tr w:rsidR="00B45306" w:rsidRPr="00367391" w14:paraId="613D2A32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1FDFA156" w14:textId="77777777" w:rsidR="00B45306" w:rsidRPr="00367391" w:rsidRDefault="008B5B55" w:rsidP="00A41C4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Застройщик (технический заказчик, э</w:t>
            </w:r>
            <w:r w:rsidR="00A41C40" w:rsidRPr="00367391">
              <w:rPr>
                <w:rFonts w:cstheme="minorHAnsi"/>
                <w:b/>
                <w:sz w:val="20"/>
                <w:szCs w:val="20"/>
              </w:rPr>
              <w:t xml:space="preserve">ксплуатирующая организация или </w:t>
            </w:r>
            <w:r w:rsidRPr="00367391">
              <w:rPr>
                <w:rFonts w:cstheme="minorHAnsi"/>
                <w:b/>
                <w:sz w:val="20"/>
                <w:szCs w:val="20"/>
              </w:rPr>
              <w:t>региональный оператор)</w:t>
            </w:r>
          </w:p>
        </w:tc>
      </w:tr>
      <w:tr w:rsidR="00B45306" w:rsidRPr="00367391" w14:paraId="31DC5B07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0288A4B9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i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</w:rPr>
              <w:t>Некоммерческая организация «Фонд – региональный оператор капитального ремонта общего имущества в</w:t>
            </w:r>
          </w:p>
          <w:p w14:paraId="4F23F78A" w14:textId="77777777" w:rsidR="00B45306" w:rsidRPr="00367391" w:rsidRDefault="00A41C4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</w:rPr>
              <w:t xml:space="preserve">многоквартирных </w:t>
            </w:r>
            <w:r w:rsidR="008B5B55" w:rsidRPr="00367391">
              <w:rPr>
                <w:rFonts w:cstheme="minorHAnsi"/>
                <w:i/>
                <w:sz w:val="20"/>
                <w:szCs w:val="20"/>
              </w:rPr>
              <w:t>домах</w:t>
            </w:r>
            <w:proofErr w:type="gramStart"/>
            <w:r w:rsidR="008B5B55" w:rsidRPr="00367391">
              <w:rPr>
                <w:rFonts w:cstheme="minorHAnsi"/>
                <w:i/>
                <w:sz w:val="20"/>
                <w:szCs w:val="20"/>
              </w:rPr>
              <w:t>»</w:t>
            </w:r>
            <w:r w:rsidR="008B5B55" w:rsidRPr="00367391">
              <w:rPr>
                <w:rFonts w:cstheme="minorHAnsi"/>
                <w:sz w:val="20"/>
                <w:szCs w:val="20"/>
              </w:rPr>
              <w:t xml:space="preserve"> </w:t>
            </w:r>
            <w:r w:rsidR="008B5B55" w:rsidRPr="00367391">
              <w:rPr>
                <w:rFonts w:cstheme="minorHAnsi"/>
                <w:i/>
                <w:sz w:val="20"/>
                <w:szCs w:val="20"/>
              </w:rPr>
              <w:t>,</w:t>
            </w:r>
            <w:proofErr w:type="gramEnd"/>
            <w:r w:rsidR="008B5B55" w:rsidRPr="00367391">
              <w:rPr>
                <w:rFonts w:cstheme="minorHAnsi"/>
                <w:i/>
                <w:sz w:val="20"/>
                <w:szCs w:val="20"/>
              </w:rPr>
              <w:t xml:space="preserve"> ОГРН 1137800010413;</w:t>
            </w:r>
            <w:r w:rsidR="008B5B55" w:rsidRPr="00367391">
              <w:rPr>
                <w:rFonts w:cstheme="minorHAnsi"/>
                <w:sz w:val="20"/>
                <w:szCs w:val="20"/>
              </w:rPr>
              <w:t xml:space="preserve"> </w:t>
            </w:r>
            <w:r w:rsidR="008B5B55" w:rsidRPr="00367391">
              <w:rPr>
                <w:rFonts w:cstheme="minorHAnsi"/>
                <w:i/>
                <w:sz w:val="20"/>
                <w:szCs w:val="20"/>
              </w:rPr>
              <w:t>ИНН 7840290890, 191023, Санкт-Петербург, пл. Островского, д. 11</w:t>
            </w:r>
          </w:p>
        </w:tc>
      </w:tr>
      <w:tr w:rsidR="00B45306" w:rsidRPr="00367391" w14:paraId="37BB3694" w14:textId="77777777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6D9CE99E" w14:textId="77777777" w:rsidR="00B45306" w:rsidRPr="00367391" w:rsidRDefault="008B5B55" w:rsidP="00A41C4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B45306" w:rsidRPr="00367391" w14:paraId="6BEE468C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2429A010" w14:textId="77777777" w:rsidR="00B45306" w:rsidRPr="00367391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Лицо, осуществляющее строительство</w:t>
            </w:r>
          </w:p>
        </w:tc>
      </w:tr>
      <w:tr w:rsidR="00B45306" w:rsidRPr="00367391" w14:paraId="631060B2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2F1566AA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{</w:t>
            </w:r>
            <w:proofErr w:type="gram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{ contractor</w:t>
            </w:r>
            <w:proofErr w:type="gram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}}. 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contractor_requisite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B45306" w:rsidRPr="00367391" w14:paraId="58992C50" w14:textId="77777777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065A7DCF" w14:textId="77777777" w:rsidR="00B45306" w:rsidRPr="00367391" w:rsidRDefault="008B5B55" w:rsidP="00A41C4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B45306" w:rsidRPr="00367391" w14:paraId="200E732F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0745E929" w14:textId="77777777" w:rsidR="00B45306" w:rsidRPr="00367391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Лицо, осуществляющее подготовку проектной документации</w:t>
            </w:r>
          </w:p>
        </w:tc>
      </w:tr>
      <w:tr w:rsidR="00B45306" w:rsidRPr="00367391" w14:paraId="033CDE56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656588C5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{{ designer }}</w:t>
            </w:r>
          </w:p>
        </w:tc>
      </w:tr>
      <w:tr w:rsidR="00B45306" w:rsidRPr="00367391" w14:paraId="5E877813" w14:textId="77777777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512A4AE1" w14:textId="77777777" w:rsidR="00B45306" w:rsidRPr="00367391" w:rsidRDefault="008B5B55" w:rsidP="00A41C4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B45306" w:rsidRPr="000F24C2" w14:paraId="6B20DEEA" w14:textId="77777777" w:rsidTr="00AE31C9">
        <w:tc>
          <w:tcPr>
            <w:tcW w:w="10545" w:type="dxa"/>
            <w:gridSpan w:val="5"/>
          </w:tcPr>
          <w:p w14:paraId="0E1655AF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АКТ</w:t>
            </w:r>
          </w:p>
          <w:p w14:paraId="09E1D9D1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о проведении промывки (продувки) трубопроводов</w:t>
            </w:r>
          </w:p>
          <w:p w14:paraId="386DE617" w14:textId="77777777" w:rsidR="00B45306" w:rsidRPr="00367391" w:rsidRDefault="008B5B55" w:rsidP="00AF106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67391">
              <w:rPr>
                <w:rFonts w:cstheme="minorHAnsi"/>
                <w:b/>
                <w:sz w:val="20"/>
                <w:szCs w:val="20"/>
                <w:lang w:val="en-US"/>
              </w:rPr>
              <w:t>N</w:t>
            </w:r>
            <w:r w:rsidR="00AF106A" w:rsidRPr="00367391">
              <w:rPr>
                <w:rFonts w:cstheme="minorHAnsi"/>
                <w:b/>
                <w:sz w:val="20"/>
                <w:szCs w:val="20"/>
                <w:lang w:val="en-US"/>
              </w:rPr>
              <w:t xml:space="preserve"> {{ </w:t>
            </w:r>
            <w:proofErr w:type="spellStart"/>
            <w:r w:rsidR="00AF106A" w:rsidRPr="00367391">
              <w:rPr>
                <w:rFonts w:cstheme="minorHAnsi"/>
                <w:b/>
                <w:sz w:val="20"/>
                <w:szCs w:val="20"/>
                <w:lang w:val="en-US"/>
              </w:rPr>
              <w:t>w_p_act_number</w:t>
            </w:r>
            <w:proofErr w:type="spellEnd"/>
            <w:r w:rsidRPr="00367391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367391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}}</w:t>
            </w:r>
            <w:r w:rsidRPr="00367391">
              <w:rPr>
                <w:rFonts w:cstheme="minorHAnsi"/>
                <w:b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{{ </w:t>
            </w:r>
            <w:proofErr w:type="spellStart"/>
            <w:r w:rsidR="00AF106A" w:rsidRPr="00367391">
              <w:rPr>
                <w:rFonts w:cstheme="minorHAnsi"/>
                <w:b/>
                <w:sz w:val="20"/>
                <w:szCs w:val="20"/>
                <w:lang w:val="en-US"/>
              </w:rPr>
              <w:t>w_p_</w:t>
            </w:r>
            <w:r w:rsidRPr="00367391">
              <w:rPr>
                <w:rFonts w:cstheme="minorHAnsi"/>
                <w:b/>
                <w:sz w:val="20"/>
                <w:szCs w:val="20"/>
                <w:lang w:val="en-US"/>
              </w:rPr>
              <w:t>act_date</w:t>
            </w:r>
            <w:proofErr w:type="spellEnd"/>
            <w:r w:rsidRPr="00367391">
              <w:rPr>
                <w:rFonts w:cstheme="minorHAnsi"/>
                <w:b/>
                <w:sz w:val="20"/>
                <w:szCs w:val="20"/>
                <w:lang w:val="en-US"/>
              </w:rPr>
              <w:t xml:space="preserve"> }}</w:t>
            </w:r>
          </w:p>
        </w:tc>
      </w:tr>
      <w:tr w:rsidR="00B45306" w:rsidRPr="00367391" w14:paraId="1C58D752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671499B0" w14:textId="77777777"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B45306" w:rsidRPr="000F24C2" w14:paraId="6D0BF9A7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17492B39" w14:textId="77777777" w:rsidR="00B45306" w:rsidRPr="00367391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supervisor_engineer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supervisor_engineer_decree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B45306" w:rsidRPr="00367391" w14:paraId="58071860" w14:textId="77777777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7F757499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(должность, фамилия, инициалы,</w:t>
            </w:r>
            <w:r w:rsidR="00A41C40" w:rsidRPr="00367391">
              <w:rPr>
                <w:rFonts w:cstheme="minorHAnsi"/>
                <w:sz w:val="20"/>
                <w:szCs w:val="20"/>
              </w:rPr>
              <w:t xml:space="preserve"> </w:t>
            </w:r>
            <w:r w:rsidRPr="00367391">
              <w:rPr>
                <w:rFonts w:cstheme="minorHAnsi"/>
                <w:sz w:val="20"/>
                <w:szCs w:val="20"/>
              </w:rPr>
              <w:t>реквизиты распорядительного документа, подтверждающего полномочия)</w:t>
            </w:r>
          </w:p>
        </w:tc>
      </w:tr>
      <w:tr w:rsidR="00B45306" w:rsidRPr="00367391" w14:paraId="45B12EF0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233F1263" w14:textId="77777777" w:rsidR="00B45306" w:rsidRPr="00367391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B45306" w:rsidRPr="000F24C2" w14:paraId="16780B79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39629843" w14:textId="77777777" w:rsidR="00B45306" w:rsidRPr="00367391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bookmarkStart w:id="0" w:name="__DdeLink__542_1920946318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contractor_engineer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contractor_engineer_decree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  <w:bookmarkEnd w:id="0"/>
          </w:p>
        </w:tc>
      </w:tr>
      <w:tr w:rsidR="00B45306" w:rsidRPr="00367391" w14:paraId="03EC6561" w14:textId="77777777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165CDF3A" w14:textId="77777777" w:rsidR="00B45306" w:rsidRPr="00367391" w:rsidRDefault="008B5B55" w:rsidP="00A41C4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B45306" w:rsidRPr="00367391" w14:paraId="725E36F7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1EF9DB49" w14:textId="77777777"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B45306" w:rsidRPr="000F24C2" w14:paraId="0945C65F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236F8B75" w14:textId="77777777" w:rsidR="00B45306" w:rsidRPr="00367391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contractor_engineer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contractor_engineer_decree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B45306" w:rsidRPr="00367391" w14:paraId="7AB38A53" w14:textId="77777777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54D7ED32" w14:textId="77777777" w:rsidR="00B45306" w:rsidRPr="00367391" w:rsidRDefault="008B5B55" w:rsidP="00A41C4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06123D" w:rsidRPr="00367391" w14:paraId="67826629" w14:textId="77777777" w:rsidTr="0099782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3932A8CC" w14:textId="49725E8E" w:rsidR="0006123D" w:rsidRPr="00367391" w:rsidRDefault="0006123D" w:rsidP="0099782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 xml:space="preserve">Представитель </w:t>
            </w:r>
            <w:r>
              <w:rPr>
                <w:rFonts w:cstheme="minorHAnsi"/>
                <w:b/>
                <w:sz w:val="20"/>
                <w:szCs w:val="20"/>
              </w:rPr>
              <w:t xml:space="preserve">эксплуатационной </w:t>
            </w:r>
            <w:r w:rsidRPr="00367391">
              <w:rPr>
                <w:rFonts w:cstheme="minorHAnsi"/>
                <w:b/>
                <w:sz w:val="20"/>
                <w:szCs w:val="20"/>
              </w:rPr>
              <w:t>организации</w:t>
            </w:r>
          </w:p>
        </w:tc>
      </w:tr>
      <w:tr w:rsidR="0006123D" w:rsidRPr="0006123D" w14:paraId="698CE1C8" w14:textId="77777777" w:rsidTr="0099782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10961AC0" w14:textId="056B19FE" w:rsidR="0006123D" w:rsidRPr="00367391" w:rsidRDefault="000F24C2" w:rsidP="000F24C2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serv</w:t>
            </w:r>
            <w:bookmarkStart w:id="1" w:name="_GoBack"/>
            <w:bookmarkEnd w:id="1"/>
            <w:r>
              <w:rPr>
                <w:rFonts w:cstheme="minorHAnsi"/>
                <w:i/>
                <w:sz w:val="20"/>
                <w:szCs w:val="20"/>
                <w:lang w:val="en-US"/>
              </w:rPr>
              <w:t>ice</w:t>
            </w: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_engineer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06123D" w:rsidRPr="00367391" w14:paraId="1AC0F131" w14:textId="77777777" w:rsidTr="0099782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5CBEB209" w14:textId="77777777" w:rsidR="0006123D" w:rsidRPr="00367391" w:rsidRDefault="0006123D" w:rsidP="0099782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B45306" w:rsidRPr="00367391" w14:paraId="14DCD2B5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54CE9952" w14:textId="77777777" w:rsidR="00B45306" w:rsidRPr="00367391" w:rsidRDefault="008B5B55">
            <w:pPr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произвели осмотр работ, выполненных</w:t>
            </w:r>
          </w:p>
        </w:tc>
      </w:tr>
      <w:tr w:rsidR="00B45306" w:rsidRPr="00367391" w14:paraId="7847523B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768C1D27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{{ contractor }}</w:t>
            </w:r>
          </w:p>
        </w:tc>
      </w:tr>
      <w:tr w:rsidR="00B45306" w:rsidRPr="00367391" w14:paraId="7617757E" w14:textId="77777777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632AA561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(наименование строительно-монтажной организации)</w:t>
            </w:r>
          </w:p>
        </w:tc>
      </w:tr>
      <w:tr w:rsidR="00B45306" w:rsidRPr="00367391" w14:paraId="04D0CFD1" w14:textId="77777777" w:rsidTr="00AE31C9">
        <w:tc>
          <w:tcPr>
            <w:tcW w:w="10545" w:type="dxa"/>
            <w:gridSpan w:val="5"/>
          </w:tcPr>
          <w:p w14:paraId="7D035B41" w14:textId="77777777" w:rsidR="00B45306" w:rsidRPr="00367391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и составили настоящий акт о нижеследующем:</w:t>
            </w:r>
          </w:p>
        </w:tc>
      </w:tr>
      <w:tr w:rsidR="00B45306" w:rsidRPr="00367391" w14:paraId="64EE1577" w14:textId="77777777" w:rsidTr="00AE31C9">
        <w:tc>
          <w:tcPr>
            <w:tcW w:w="10545" w:type="dxa"/>
            <w:gridSpan w:val="5"/>
          </w:tcPr>
          <w:p w14:paraId="59C13A80" w14:textId="77777777"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1. К освидетельствованию и приемке предъявлена промывка (продувка) трубопроводов на участке:</w:t>
            </w:r>
          </w:p>
        </w:tc>
      </w:tr>
      <w:tr w:rsidR="00B45306" w:rsidRPr="00367391" w14:paraId="3841934A" w14:textId="77777777" w:rsidTr="00AE31C9">
        <w:tc>
          <w:tcPr>
            <w:tcW w:w="10545" w:type="dxa"/>
            <w:gridSpan w:val="5"/>
          </w:tcPr>
          <w:p w14:paraId="1CBA75B0" w14:textId="77777777"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от камеры (пикета, шахты) № ___________________ до камеры (пикета, шахты) №____________________</w:t>
            </w:r>
          </w:p>
        </w:tc>
      </w:tr>
      <w:tr w:rsidR="00B45306" w:rsidRPr="00367391" w14:paraId="454D3EA1" w14:textId="77777777" w:rsidTr="00AE31C9">
        <w:tc>
          <w:tcPr>
            <w:tcW w:w="2100" w:type="dxa"/>
          </w:tcPr>
          <w:p w14:paraId="46BC5A1F" w14:textId="77777777"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 xml:space="preserve">трассы </w:t>
            </w:r>
          </w:p>
        </w:tc>
        <w:tc>
          <w:tcPr>
            <w:tcW w:w="8445" w:type="dxa"/>
            <w:gridSpan w:val="4"/>
          </w:tcPr>
          <w:p w14:paraId="42DA21BE" w14:textId="77777777" w:rsidR="00B45306" w:rsidRPr="00367391" w:rsidRDefault="00A41C40"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 w:rsidRPr="00367391">
              <w:rPr>
                <w:rFonts w:cstheme="minorHAnsi"/>
                <w:i/>
                <w:iCs/>
                <w:sz w:val="20"/>
                <w:szCs w:val="20"/>
              </w:rPr>
              <w:t>от входной задвижки</w:t>
            </w:r>
            <w:r w:rsidR="00367391" w:rsidRPr="00367391">
              <w:rPr>
                <w:rFonts w:cstheme="minorHAnsi"/>
                <w:i/>
                <w:iCs/>
                <w:sz w:val="20"/>
                <w:szCs w:val="20"/>
              </w:rPr>
              <w:t xml:space="preserve"> розлива </w:t>
            </w:r>
            <w:proofErr w:type="gramStart"/>
            <w:r w:rsidR="00367391" w:rsidRPr="00367391">
              <w:rPr>
                <w:rFonts w:cstheme="minorHAnsi"/>
                <w:i/>
                <w:sz w:val="20"/>
                <w:szCs w:val="20"/>
              </w:rPr>
              <w:t xml:space="preserve">{{ </w:t>
            </w:r>
            <w:r w:rsidR="00367391" w:rsidRPr="00367391">
              <w:rPr>
                <w:rFonts w:cstheme="minorHAnsi"/>
                <w:i/>
                <w:sz w:val="20"/>
                <w:szCs w:val="20"/>
                <w:lang w:val="en-US"/>
              </w:rPr>
              <w:t>system</w:t>
            </w:r>
            <w:proofErr w:type="gramEnd"/>
            <w:r w:rsidR="00367391" w:rsidRPr="00367391">
              <w:rPr>
                <w:rFonts w:cstheme="minorHAnsi"/>
                <w:i/>
                <w:sz w:val="20"/>
                <w:szCs w:val="20"/>
              </w:rPr>
              <w:t>_</w:t>
            </w:r>
            <w:r w:rsidR="00367391" w:rsidRPr="00367391">
              <w:rPr>
                <w:rFonts w:cstheme="minorHAnsi"/>
                <w:i/>
                <w:sz w:val="20"/>
                <w:szCs w:val="20"/>
                <w:lang w:val="en-US"/>
              </w:rPr>
              <w:t>type</w:t>
            </w:r>
            <w:r w:rsidR="00367391" w:rsidRPr="00367391">
              <w:rPr>
                <w:rFonts w:cstheme="minorHAnsi"/>
                <w:i/>
                <w:sz w:val="20"/>
                <w:szCs w:val="20"/>
              </w:rPr>
              <w:t xml:space="preserve"> }}</w:t>
            </w:r>
          </w:p>
        </w:tc>
      </w:tr>
      <w:tr w:rsidR="00B45306" w:rsidRPr="00367391" w14:paraId="7D32EE40" w14:textId="77777777" w:rsidTr="00AE31C9">
        <w:tc>
          <w:tcPr>
            <w:tcW w:w="2100" w:type="dxa"/>
          </w:tcPr>
          <w:p w14:paraId="3F6880B4" w14:textId="77777777"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 xml:space="preserve">протяженностью </w:t>
            </w:r>
          </w:p>
        </w:tc>
        <w:tc>
          <w:tcPr>
            <w:tcW w:w="7035" w:type="dxa"/>
            <w:gridSpan w:val="3"/>
          </w:tcPr>
          <w:p w14:paraId="271E478B" w14:textId="77777777" w:rsidR="00B45306" w:rsidRPr="00367391" w:rsidRDefault="00B45306"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</w:tcPr>
          <w:p w14:paraId="4FAB6448" w14:textId="77777777"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м</w:t>
            </w:r>
          </w:p>
        </w:tc>
      </w:tr>
      <w:tr w:rsidR="00B45306" w:rsidRPr="00367391" w14:paraId="48579139" w14:textId="77777777" w:rsidTr="00AE31C9">
        <w:tc>
          <w:tcPr>
            <w:tcW w:w="3735" w:type="dxa"/>
            <w:gridSpan w:val="2"/>
          </w:tcPr>
          <w:p w14:paraId="25EB141F" w14:textId="77777777"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 xml:space="preserve">Промывка (продувка) произведена </w:t>
            </w:r>
          </w:p>
        </w:tc>
        <w:tc>
          <w:tcPr>
            <w:tcW w:w="6810" w:type="dxa"/>
            <w:gridSpan w:val="3"/>
            <w:tcBorders>
              <w:bottom w:val="single" w:sz="4" w:space="0" w:color="auto"/>
            </w:tcBorders>
          </w:tcPr>
          <w:p w14:paraId="466FC14D" w14:textId="77777777" w:rsidR="00B45306" w:rsidRPr="00367391" w:rsidRDefault="00A41C40"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 w:rsidRPr="00367391">
              <w:rPr>
                <w:rFonts w:cstheme="minorHAnsi"/>
                <w:i/>
                <w:iCs/>
                <w:sz w:val="20"/>
                <w:szCs w:val="20"/>
              </w:rPr>
              <w:t>сетевой водой</w:t>
            </w:r>
          </w:p>
        </w:tc>
      </w:tr>
      <w:tr w:rsidR="00B45306" w:rsidRPr="00367391" w14:paraId="5A3DDC11" w14:textId="77777777" w:rsidTr="00AE31C9">
        <w:tc>
          <w:tcPr>
            <w:tcW w:w="3735" w:type="dxa"/>
            <w:gridSpan w:val="2"/>
          </w:tcPr>
          <w:p w14:paraId="626B00E9" w14:textId="77777777" w:rsidR="00B45306" w:rsidRPr="00367391" w:rsidRDefault="00B4530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6810" w:type="dxa"/>
            <w:gridSpan w:val="3"/>
          </w:tcPr>
          <w:p w14:paraId="3E0ED63E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>среды</w:t>
            </w:r>
            <w:proofErr w:type="spellEnd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>давление</w:t>
            </w:r>
            <w:proofErr w:type="spellEnd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>расход</w:t>
            </w:r>
            <w:proofErr w:type="spellEnd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B45306" w:rsidRPr="00367391" w14:paraId="4BD7FE62" w14:textId="77777777" w:rsidTr="00AE31C9">
        <w:tc>
          <w:tcPr>
            <w:tcW w:w="5272" w:type="dxa"/>
            <w:gridSpan w:val="3"/>
          </w:tcPr>
          <w:p w14:paraId="12306653" w14:textId="77777777"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2. Работы выполнены по проектной документации</w:t>
            </w:r>
          </w:p>
        </w:tc>
        <w:tc>
          <w:tcPr>
            <w:tcW w:w="5273" w:type="dxa"/>
            <w:gridSpan w:val="2"/>
            <w:tcBorders>
              <w:bottom w:val="single" w:sz="4" w:space="0" w:color="auto"/>
            </w:tcBorders>
          </w:tcPr>
          <w:p w14:paraId="65D23213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project_number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B45306" w:rsidRPr="00367391" w14:paraId="118ADCF7" w14:textId="77777777" w:rsidTr="00AE31C9">
        <w:tc>
          <w:tcPr>
            <w:tcW w:w="10545" w:type="dxa"/>
            <w:gridSpan w:val="5"/>
          </w:tcPr>
          <w:p w14:paraId="3846DCA1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ПРИНЯТО РЕШЕНИЕ</w:t>
            </w:r>
          </w:p>
        </w:tc>
      </w:tr>
      <w:tr w:rsidR="00B45306" w:rsidRPr="00367391" w14:paraId="5CCE31E5" w14:textId="77777777" w:rsidTr="00AE31C9">
        <w:trPr>
          <w:trHeight w:val="546"/>
        </w:trPr>
        <w:tc>
          <w:tcPr>
            <w:tcW w:w="10545" w:type="dxa"/>
            <w:gridSpan w:val="5"/>
          </w:tcPr>
          <w:p w14:paraId="174BA65B" w14:textId="77777777"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Работы выполнены в соответствии с проектной документацией, стандартами, строительными нормами и правилами и отвечают требованиям их приемки.</w:t>
            </w:r>
          </w:p>
          <w:p w14:paraId="4C39B47E" w14:textId="77777777" w:rsidR="00B45306" w:rsidRPr="00367391" w:rsidRDefault="008B5B5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На основании изложенного считать промывку (продувку) трубопроводов, перечисленных в акте, выполненной.</w:t>
            </w:r>
          </w:p>
        </w:tc>
      </w:tr>
      <w:tr w:rsidR="00B45306" w:rsidRPr="00367391" w14:paraId="23423578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6D5CFC26" w14:textId="77777777" w:rsidR="00B45306" w:rsidRPr="00367391" w:rsidRDefault="008B5B55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67391">
              <w:rPr>
                <w:rFonts w:cstheme="minorHAnsi"/>
                <w:b/>
                <w:bCs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B45306" w:rsidRPr="00367391" w14:paraId="1EC46EC8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3E09F338" w14:textId="77777777" w:rsidR="00B45306" w:rsidRPr="00367391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supervisor_engineer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</w:p>
        </w:tc>
      </w:tr>
      <w:tr w:rsidR="00B45306" w:rsidRPr="00367391" w14:paraId="11482479" w14:textId="77777777" w:rsidTr="00AE31C9">
        <w:trPr>
          <w:trHeight w:val="170"/>
        </w:trPr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70DAB469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B45306" w:rsidRPr="00367391" w14:paraId="37E5277B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17ABE10B" w14:textId="77777777" w:rsidR="00B45306" w:rsidRPr="00367391" w:rsidRDefault="008B5B55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67391">
              <w:rPr>
                <w:rFonts w:cstheme="minorHAnsi"/>
                <w:b/>
                <w:bCs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B45306" w:rsidRPr="00367391" w14:paraId="44016C0F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6D287445" w14:textId="77777777" w:rsidR="00B45306" w:rsidRPr="00367391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contractor_engineer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</w:p>
        </w:tc>
      </w:tr>
      <w:tr w:rsidR="00B45306" w:rsidRPr="00367391" w14:paraId="32A54F3F" w14:textId="77777777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059B51FF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B45306" w:rsidRPr="00367391" w14:paraId="7FB7ED1F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0ADDF2CA" w14:textId="77777777" w:rsidR="00B45306" w:rsidRPr="00367391" w:rsidRDefault="008B5B55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67391">
              <w:rPr>
                <w:rFonts w:cstheme="minorHAnsi"/>
                <w:b/>
                <w:bCs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B45306" w:rsidRPr="00367391" w14:paraId="7184C2B4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4E10B1E0" w14:textId="77777777" w:rsidR="00B45306" w:rsidRPr="00367391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contractor_engineer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</w:p>
        </w:tc>
      </w:tr>
      <w:tr w:rsidR="00B45306" w:rsidRPr="00367391" w14:paraId="4594B3E6" w14:textId="77777777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0D2E558D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06123D" w:rsidRPr="00367391" w14:paraId="070B87E9" w14:textId="77777777" w:rsidTr="0006123D">
        <w:tc>
          <w:tcPr>
            <w:tcW w:w="10545" w:type="dxa"/>
            <w:gridSpan w:val="5"/>
          </w:tcPr>
          <w:p w14:paraId="56F16DBB" w14:textId="77777777" w:rsidR="0006123D" w:rsidRPr="00367391" w:rsidRDefault="0006123D" w:rsidP="0099782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 xml:space="preserve">Представитель </w:t>
            </w:r>
            <w:r>
              <w:rPr>
                <w:rFonts w:cstheme="minorHAnsi"/>
                <w:b/>
                <w:sz w:val="20"/>
                <w:szCs w:val="20"/>
              </w:rPr>
              <w:t xml:space="preserve">эксплуатационной </w:t>
            </w:r>
            <w:r w:rsidRPr="00367391">
              <w:rPr>
                <w:rFonts w:cstheme="minorHAnsi"/>
                <w:b/>
                <w:sz w:val="20"/>
                <w:szCs w:val="20"/>
              </w:rPr>
              <w:t>организации</w:t>
            </w:r>
          </w:p>
        </w:tc>
      </w:tr>
      <w:tr w:rsidR="0006123D" w:rsidRPr="0006123D" w14:paraId="534A1C3F" w14:textId="77777777" w:rsidTr="0006123D">
        <w:tc>
          <w:tcPr>
            <w:tcW w:w="10545" w:type="dxa"/>
            <w:gridSpan w:val="5"/>
          </w:tcPr>
          <w:p w14:paraId="6069BB7A" w14:textId="77777777" w:rsidR="0006123D" w:rsidRPr="00367391" w:rsidRDefault="0006123D" w:rsidP="00997829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06123D" w:rsidRPr="00367391" w14:paraId="3A4C1C1C" w14:textId="77777777" w:rsidTr="0099782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4B84A21D" w14:textId="77777777" w:rsidR="0006123D" w:rsidRPr="00367391" w:rsidRDefault="0006123D" w:rsidP="0099782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</w:tbl>
    <w:p w14:paraId="74C668CD" w14:textId="77777777" w:rsidR="00AF106A" w:rsidRDefault="00AF106A"/>
    <w:p w14:paraId="7AAF700A" w14:textId="77777777" w:rsidR="00B91DF1" w:rsidRDefault="00AF106A">
      <w:pPr>
        <w:spacing w:after="0" w:line="240" w:lineRule="auto"/>
      </w:pPr>
      <w:r>
        <w:br w:type="page"/>
      </w:r>
      <w:r w:rsidR="00B91DF1">
        <w:lastRenderedPageBreak/>
        <w:br w:type="page"/>
      </w:r>
    </w:p>
    <w:p w14:paraId="376A1B4E" w14:textId="77777777" w:rsidR="00AF106A" w:rsidRDefault="00AF106A">
      <w:pPr>
        <w:spacing w:after="0" w:line="240" w:lineRule="auto"/>
      </w:pPr>
    </w:p>
    <w:sectPr w:rsidR="00AF106A" w:rsidSect="004A4717">
      <w:pgSz w:w="11906" w:h="16838"/>
      <w:pgMar w:top="329" w:right="425" w:bottom="568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0AD2"/>
    <w:multiLevelType w:val="multilevel"/>
    <w:tmpl w:val="7CB0D97E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1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06"/>
    <w:rsid w:val="0006123D"/>
    <w:rsid w:val="000F24C2"/>
    <w:rsid w:val="00291C4D"/>
    <w:rsid w:val="00367391"/>
    <w:rsid w:val="004A4717"/>
    <w:rsid w:val="008B5B55"/>
    <w:rsid w:val="00A41C40"/>
    <w:rsid w:val="00AE31C9"/>
    <w:rsid w:val="00AF106A"/>
    <w:rsid w:val="00B45306"/>
    <w:rsid w:val="00B91DF1"/>
    <w:rsid w:val="00C178DD"/>
    <w:rsid w:val="00F2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A3BB"/>
  <w15:docId w15:val="{5C805F62-0B56-4922-B531-C1CADA24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5">
    <w:name w:val="List"/>
    <w:basedOn w:val="a0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customStyle="1" w:styleId="11">
    <w:name w:val="Заголовок1"/>
    <w:basedOn w:val="a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8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table" w:styleId="ab">
    <w:name w:val="Table Grid"/>
    <w:basedOn w:val="a2"/>
    <w:uiPriority w:val="59"/>
    <w:rsid w:val="00BA26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Grid Table Light"/>
    <w:basedOn w:val="a2"/>
    <w:uiPriority w:val="40"/>
    <w:rsid w:val="00AE31C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CB780-D2B6-4BEC-A052-FAD458F9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cp:lastModifiedBy>Учетная запись Майкрософт</cp:lastModifiedBy>
  <cp:revision>14</cp:revision>
  <cp:lastPrinted>2018-05-25T12:14:00Z</cp:lastPrinted>
  <dcterms:created xsi:type="dcterms:W3CDTF">2022-07-11T19:53:00Z</dcterms:created>
  <dcterms:modified xsi:type="dcterms:W3CDTF">2023-04-18T17:35:00Z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