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Vocabulary — Consolidated (18 pt body, 24 pt list spacing)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1 — Use useEffect for Side Effects (e.g., Data Fetching)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Side Effect — </w:t>
      </w:r>
      <w:r>
        <w:rPr>
          <w:rFonts w:ascii="Calibri" w:hAnsi="Calibri"/>
          <w:sz w:val="36"/>
        </w:rPr>
        <w:t>Work outside rendering: fetching, subscriptions, timers.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useEffect — </w:t>
      </w:r>
      <w:r>
        <w:rPr>
          <w:rFonts w:ascii="Calibri" w:hAnsi="Calibri"/>
          <w:sz w:val="36"/>
        </w:rPr>
        <w:t>Hook that runs after render to sync with external systems.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Cleanup Function — </w:t>
      </w:r>
      <w:r>
        <w:rPr>
          <w:rFonts w:ascii="Calibri" w:hAnsi="Calibri"/>
          <w:sz w:val="36"/>
        </w:rPr>
        <w:t>Return from effect to stop/undo work before re-run/unmount.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Dependency Array — </w:t>
      </w:r>
      <w:r>
        <w:rPr>
          <w:rFonts w:ascii="Calibri" w:hAnsi="Calibri"/>
          <w:sz w:val="36"/>
        </w:rPr>
        <w:t>List controlling when an effect re-runs.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AbortController — </w:t>
      </w:r>
      <w:r>
        <w:rPr>
          <w:rFonts w:ascii="Calibri" w:hAnsi="Calibri"/>
          <w:sz w:val="36"/>
        </w:rPr>
        <w:t>Cancel in-flight fetch requests.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Async State Machine — </w:t>
      </w:r>
      <w:r>
        <w:rPr>
          <w:rFonts w:ascii="Calibri" w:hAnsi="Calibri"/>
          <w:sz w:val="36"/>
        </w:rPr>
        <w:t>loading/error/success phases for network UI.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2 — Dependency Arrays (When Effects Run)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Dependencies — </w:t>
      </w:r>
      <w:r>
        <w:rPr>
          <w:rFonts w:ascii="Calibri" w:hAnsi="Calibri"/>
          <w:sz w:val="36"/>
        </w:rPr>
        <w:t>Values read by the effect that can change and must be listed.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Stale Closure — </w:t>
      </w:r>
      <w:r>
        <w:rPr>
          <w:rFonts w:ascii="Calibri" w:hAnsi="Calibri"/>
          <w:sz w:val="36"/>
        </w:rPr>
        <w:t>Effect captures old values due to missing dependencies.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react-hooks/exhaustive-deps — </w:t>
      </w:r>
      <w:r>
        <w:rPr>
          <w:rFonts w:ascii="Calibri" w:hAnsi="Calibri"/>
          <w:sz w:val="36"/>
        </w:rPr>
        <w:t>ESLint rule that warns about missing deps.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useRef — </w:t>
      </w:r>
      <w:r>
        <w:rPr>
          <w:rFonts w:ascii="Calibri" w:hAnsi="Calibri"/>
          <w:sz w:val="36"/>
        </w:rPr>
        <w:t>Mutable reference that persists without re-render.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Effect Scope — </w:t>
      </w:r>
      <w:r>
        <w:rPr>
          <w:rFonts w:ascii="Calibri" w:hAnsi="Calibri"/>
          <w:sz w:val="36"/>
        </w:rPr>
        <w:t>Variables captured by the effect function.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3 — Client-side vs Server-side Searching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Client-side Search — </w:t>
      </w:r>
      <w:r>
        <w:rPr>
          <w:rFonts w:ascii="Calibri" w:hAnsi="Calibri"/>
          <w:sz w:val="36"/>
        </w:rPr>
        <w:t>Filter data in the browser that is already loaded.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Server-side Search — </w:t>
      </w:r>
      <w:r>
        <w:rPr>
          <w:rFonts w:ascii="Calibri" w:hAnsi="Calibri"/>
          <w:sz w:val="36"/>
        </w:rPr>
        <w:t>Ask the server with query params; scales to big data.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Debounce — </w:t>
      </w:r>
      <w:r>
        <w:rPr>
          <w:rFonts w:ascii="Calibri" w:hAnsi="Calibri"/>
          <w:sz w:val="36"/>
        </w:rPr>
        <w:t>Delay running a function until input settles.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Query Parameter — </w:t>
      </w:r>
      <w:r>
        <w:rPr>
          <w:rFonts w:ascii="Calibri" w:hAnsi="Calibri"/>
          <w:sz w:val="36"/>
        </w:rPr>
        <w:t>Key=value in URL controlling server behavior.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Pagination — </w:t>
      </w:r>
      <w:r>
        <w:rPr>
          <w:rFonts w:ascii="Calibri" w:hAnsi="Calibri"/>
          <w:sz w:val="36"/>
        </w:rPr>
        <w:t>Split results into pages to keep payloads small.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4 — Async Operations &amp; Errors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Try/Catch/Finally — </w:t>
      </w:r>
      <w:r>
        <w:rPr>
          <w:rFonts w:ascii="Calibri" w:hAnsi="Calibri"/>
          <w:sz w:val="36"/>
        </w:rPr>
        <w:t>Pattern to manage success, failure, and cleanup.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Exponential Backoff — </w:t>
      </w:r>
      <w:r>
        <w:rPr>
          <w:rFonts w:ascii="Calibri" w:hAnsi="Calibri"/>
          <w:sz w:val="36"/>
        </w:rPr>
        <w:t>Increase wait time between retries after failures.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Timeout — </w:t>
      </w:r>
      <w:r>
        <w:rPr>
          <w:rFonts w:ascii="Calibri" w:hAnsi="Calibri"/>
          <w:sz w:val="36"/>
        </w:rPr>
        <w:t>Give up waiting after a deadline to avoid hangs.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Idempotent Request — </w:t>
      </w:r>
      <w:r>
        <w:rPr>
          <w:rFonts w:ascii="Calibri" w:hAnsi="Calibri"/>
          <w:sz w:val="36"/>
        </w:rPr>
        <w:t>Safe to retry without unintended effects (e.g., GET).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User Feedback — </w:t>
      </w:r>
      <w:r>
        <w:rPr>
          <w:rFonts w:ascii="Calibri" w:hAnsi="Calibri"/>
          <w:sz w:val="36"/>
        </w:rPr>
        <w:t>Spinners, toasts, and messages during async work.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5 — useCallback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useCallback — </w:t>
      </w:r>
      <w:r>
        <w:rPr>
          <w:rFonts w:ascii="Calibri" w:hAnsi="Calibri"/>
          <w:sz w:val="36"/>
        </w:rPr>
        <w:t>Memoize a function identity until dependencies change.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Reference Equality — </w:t>
      </w:r>
      <w:r>
        <w:rPr>
          <w:rFonts w:ascii="Calibri" w:hAnsi="Calibri"/>
          <w:sz w:val="36"/>
        </w:rPr>
        <w:t>Whether two references point to the same function object.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React.memo — </w:t>
      </w:r>
      <w:r>
        <w:rPr>
          <w:rFonts w:ascii="Calibri" w:hAnsi="Calibri"/>
          <w:sz w:val="36"/>
        </w:rPr>
        <w:t>Skip re-render when props are shallow-equal.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useMemo — </w:t>
      </w:r>
      <w:r>
        <w:rPr>
          <w:rFonts w:ascii="Calibri" w:hAnsi="Calibri"/>
          <w:sz w:val="36"/>
        </w:rPr>
        <w:t>Memoize computed values; not for functions.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Prop Drilling — </w:t>
      </w:r>
      <w:r>
        <w:rPr>
          <w:rFonts w:ascii="Calibri" w:hAnsi="Calibri"/>
          <w:sz w:val="36"/>
        </w:rPr>
        <w:t>Passing props through many layers.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6 — Automatic vs Explicit Fetching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Automatic Fetching — </w:t>
      </w:r>
      <w:r>
        <w:rPr>
          <w:rFonts w:ascii="Calibri" w:hAnsi="Calibri"/>
          <w:sz w:val="36"/>
        </w:rPr>
        <w:t>Start on mount or input change; keeps in sync.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Explicit Fetching — </w:t>
      </w:r>
      <w:r>
        <w:rPr>
          <w:rFonts w:ascii="Calibri" w:hAnsi="Calibri"/>
          <w:sz w:val="36"/>
        </w:rPr>
        <w:t>User-triggered via a button or action.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Cache Busting — </w:t>
      </w:r>
      <w:r>
        <w:rPr>
          <w:rFonts w:ascii="Calibri" w:hAnsi="Calibri"/>
          <w:sz w:val="36"/>
        </w:rPr>
        <w:t>Force a fresh request with unique params/headers.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Optimistic UI — </w:t>
      </w:r>
      <w:r>
        <w:rPr>
          <w:rFonts w:ascii="Calibri" w:hAnsi="Calibri"/>
          <w:sz w:val="36"/>
        </w:rPr>
        <w:t>Show expected result before confirmation.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Revalidation — </w:t>
      </w:r>
      <w:r>
        <w:rPr>
          <w:rFonts w:ascii="Calibri" w:hAnsi="Calibri"/>
          <w:sz w:val="36"/>
        </w:rPr>
        <w:t>Periodic refetching to keep data current.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7 — useReducer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Reducer — </w:t>
      </w:r>
      <w:r>
        <w:rPr>
          <w:rFonts w:ascii="Calibri" w:hAnsi="Calibri"/>
          <w:sz w:val="36"/>
        </w:rPr>
        <w:t>Pure function mapping (state, action) to next state.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Action — </w:t>
      </w:r>
      <w:r>
        <w:rPr>
          <w:rFonts w:ascii="Calibri" w:hAnsi="Calibri"/>
          <w:sz w:val="36"/>
        </w:rPr>
        <w:t>Object describing a change (type + payload).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dispatch — </w:t>
      </w:r>
      <w:r>
        <w:rPr>
          <w:rFonts w:ascii="Calibri" w:hAnsi="Calibri"/>
          <w:sz w:val="36"/>
        </w:rPr>
        <w:t>Function to send actions to the reducer.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Lazy Initialization — </w:t>
      </w:r>
      <w:r>
        <w:rPr>
          <w:rFonts w:ascii="Calibri" w:hAnsi="Calibri"/>
          <w:sz w:val="36"/>
        </w:rPr>
        <w:t>Build initial state via init(start) once.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Pure Function — </w:t>
      </w:r>
      <w:r>
        <w:rPr>
          <w:rFonts w:ascii="Calibri" w:hAnsi="Calibri"/>
          <w:sz w:val="36"/>
        </w:rPr>
        <w:t>No side effects; same inputs -&gt; same outputs.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8 — Conditional Rendering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Conditional Rendering — </w:t>
      </w:r>
      <w:r>
        <w:rPr>
          <w:rFonts w:ascii="Calibri" w:hAnsi="Calibri"/>
          <w:sz w:val="36"/>
        </w:rPr>
        <w:t>Switch UI depending on state.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Ternary Operator — </w:t>
      </w:r>
      <w:r>
        <w:rPr>
          <w:rFonts w:ascii="Calibri" w:hAnsi="Calibri"/>
          <w:sz w:val="36"/>
        </w:rPr>
        <w:t>Inline two-way choice: a ? b : c.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Short-circuit (&amp;&amp;) — </w:t>
      </w:r>
      <w:r>
        <w:rPr>
          <w:rFonts w:ascii="Calibri" w:hAnsi="Calibri"/>
          <w:sz w:val="36"/>
        </w:rPr>
        <w:t>Render right side only if left is truthy.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Guard Clause — </w:t>
      </w:r>
      <w:r>
        <w:rPr>
          <w:rFonts w:ascii="Calibri" w:hAnsi="Calibri"/>
          <w:sz w:val="36"/>
        </w:rPr>
        <w:t>Early return to keep code flat.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Fallback UI — </w:t>
      </w:r>
      <w:r>
        <w:rPr>
          <w:rFonts w:ascii="Calibri" w:hAnsi="Calibri"/>
          <w:sz w:val="36"/>
        </w:rPr>
        <w:t>Placeholder during loading or empty states.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9 — Button Click Fetching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Explicit Fetch — </w:t>
      </w:r>
      <w:r>
        <w:rPr>
          <w:rFonts w:ascii="Calibri" w:hAnsi="Calibri"/>
          <w:sz w:val="36"/>
        </w:rPr>
        <w:t>Run the request on user command.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In-flight Guard — </w:t>
      </w:r>
      <w:r>
        <w:rPr>
          <w:rFonts w:ascii="Calibri" w:hAnsi="Calibri"/>
          <w:sz w:val="36"/>
        </w:rPr>
        <w:t>Prevent duplicate requests while loading.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Result Caching — </w:t>
      </w:r>
      <w:r>
        <w:rPr>
          <w:rFonts w:ascii="Calibri" w:hAnsi="Calibri"/>
          <w:sz w:val="36"/>
        </w:rPr>
        <w:t>Store responses to reuse later.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Toast/Notification — </w:t>
      </w:r>
      <w:r>
        <w:rPr>
          <w:rFonts w:ascii="Calibri" w:hAnsi="Calibri"/>
          <w:sz w:val="36"/>
        </w:rPr>
        <w:t>Immediate feedback on success/failure.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Idempotent GET — </w:t>
      </w:r>
      <w:r>
        <w:rPr>
          <w:rFonts w:ascii="Calibri" w:hAnsi="Calibri"/>
          <w:sz w:val="36"/>
        </w:rPr>
        <w:t>Safe to repeat without side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