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React Cheat Sheet</w:t>
      </w:r>
    </w:p>
    <w:p>
      <w:pPr>
        <w:pStyle w:val="Heading2"/>
      </w:pPr>
      <w:r>
        <w:t>Key Vocabulary</w:t>
      </w:r>
    </w:p>
    <w:p>
      <w:r>
        <w:t>- useState: Hook to manage state in functional components.</w:t>
      </w:r>
    </w:p>
    <w:p>
      <w:r>
        <w:t>- onSubmit: Event handler for form submission.</w:t>
      </w:r>
    </w:p>
    <w:p>
      <w:r>
        <w:t>- preventDefault: Stops default browser behavior.</w:t>
      </w:r>
    </w:p>
    <w:p>
      <w:r>
        <w:t>- Axios: HTTP client for making requests.</w:t>
      </w:r>
    </w:p>
    <w:p>
      <w:r>
        <w:t>- async/await: Syntax for handling asynchronous operations.</w:t>
      </w:r>
    </w:p>
    <w:p>
      <w:r>
        <w:t>- controlled component: Input element managed by React state.</w:t>
      </w:r>
    </w:p>
    <w:p>
      <w:pPr>
        <w:pStyle w:val="Heading2"/>
      </w:pPr>
      <w:r>
        <w:t>Best React Code Snippets</w:t>
      </w:r>
    </w:p>
    <w:p>
      <w:r>
        <w:t>useState for input field:</w:t>
      </w:r>
    </w:p>
    <w:p>
      <w:pPr>
        <w:ind w:left="283"/>
      </w:pPr>
      <w:r>
        <w:rPr>
          <w:rFonts w:ascii="Courier New" w:hAnsi="Courier New"/>
          <w:color w:val="006600"/>
          <w:sz w:val="18"/>
        </w:rPr>
        <w:t>const [name, setName] = useState('');</w:t>
        <w:br/>
        <w:t>&lt;input value={name} onChange={(e) =&gt; setName(e.target.value)} /&gt;</w:t>
      </w:r>
    </w:p>
    <w:p>
      <w:r>
        <w:t>Form submission with preventDefault:</w:t>
      </w:r>
    </w:p>
    <w:p>
      <w:pPr>
        <w:ind w:left="283"/>
      </w:pPr>
      <w:r>
        <w:rPr>
          <w:rFonts w:ascii="Courier New" w:hAnsi="Courier New"/>
          <w:color w:val="006600"/>
          <w:sz w:val="18"/>
        </w:rPr>
        <w:t>const handleSubmit = (e) =&gt; {</w:t>
        <w:br/>
        <w:t xml:space="preserve">  e.preventDefault();</w:t>
        <w:br/>
        <w:t xml:space="preserve">  console.log('Form submitted');</w:t>
        <w:br/>
        <w:t>};</w:t>
        <w:br/>
        <w:t>&lt;form onSubmit={handleSubmit}&gt;...&lt;/form&gt;</w:t>
      </w:r>
    </w:p>
    <w:p>
      <w:r>
        <w:t>Axios with async/await:</w:t>
      </w:r>
    </w:p>
    <w:p>
      <w:pPr>
        <w:ind w:left="283"/>
      </w:pPr>
      <w:r>
        <w:rPr>
          <w:rFonts w:ascii="Courier New" w:hAnsi="Courier New"/>
          <w:color w:val="006600"/>
          <w:sz w:val="18"/>
        </w:rPr>
        <w:t>const fetchData = async () =&gt; {</w:t>
        <w:br/>
        <w:t xml:space="preserve">  try {</w:t>
        <w:br/>
        <w:t xml:space="preserve">    const res = await axios.get('/api/data');</w:t>
        <w:br/>
        <w:t xml:space="preserve">    console.log(res.data);</w:t>
        <w:br/>
        <w:t xml:space="preserve">  } catch (err) {</w:t>
        <w:br/>
        <w:t xml:space="preserve">    console.error(err);</w:t>
        <w:br/>
        <w:t xml:space="preserve">  }</w:t>
        <w:br/>
        <w:t>};</w:t>
      </w:r>
    </w:p>
    <w:p>
      <w:r>
        <w:t>Conditional rendering:</w:t>
      </w:r>
    </w:p>
    <w:p>
      <w:pPr>
        <w:ind w:left="283"/>
      </w:pPr>
      <w:r>
        <w:rPr>
          <w:rFonts w:ascii="Courier New" w:hAnsi="Courier New"/>
          <w:color w:val="006600"/>
          <w:sz w:val="18"/>
        </w:rPr>
        <w:t>{loading ? &lt;p&gt;Loading...&lt;/p&gt; : &lt;p&gt;Data loaded&lt;/p&gt;}</w:t>
      </w:r>
    </w:p>
    <w:p>
      <w:pPr>
        <w:pStyle w:val="Heading2"/>
      </w:pPr>
      <w:r>
        <w:t>Best Practices</w:t>
      </w:r>
    </w:p>
    <w:p>
      <w:r>
        <w:t>- Use controlled components for predictable form behavior.</w:t>
      </w:r>
    </w:p>
    <w:p>
      <w:r>
        <w:t>- Always call preventDefault in form handlers to avoid page reloads.</w:t>
      </w:r>
    </w:p>
    <w:p>
      <w:r>
        <w:t>- Use useState for managing input and form state.</w:t>
      </w:r>
    </w:p>
    <w:p>
      <w:r>
        <w:t>- Wrap Axios calls in async functions with try/catch for error handling.</w:t>
      </w:r>
    </w:p>
    <w:p>
      <w:r>
        <w:t>- Use conditional rendering to handle loading and error states.</w:t>
      </w:r>
    </w:p>
    <w:p>
      <w:r>
        <w:t>- Create reusable form components to reduce duplication.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