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jc w:val="center"/>
      </w:pPr>
      <w:r>
        <w:drawing>
          <wp:inline xmlns:a="http://schemas.openxmlformats.org/drawingml/2006/main" xmlns:pic="http://schemas.openxmlformats.org/drawingml/2006/picture">
            <wp:extent cx="1280160" cy="1076379"/>
            <wp:docPr id="1" name="Picture 1"/>
            <wp:cNvGraphicFramePr>
              <a:graphicFrameLocks noChangeAspect="1"/>
            </wp:cNvGraphicFramePr>
            <a:graphic>
              <a:graphicData uri="http://schemas.openxmlformats.org/drawingml/2006/picture">
                <pic:pic>
                  <pic:nvPicPr>
                    <pic:cNvPr id="0" name="image.jpg"/>
                    <pic:cNvPicPr/>
                  </pic:nvPicPr>
                  <pic:blipFill>
                    <a:blip r:embed="rId6"/>
                    <a:stretch>
                      <a:fillRect/>
                    </a:stretch>
                  </pic:blipFill>
                  <pic:spPr>
                    <a:xfrm>
                      <a:off x="0" y="0"/>
                      <a:ext cx="1280160" cy="1076379"/>
                    </a:xfrm>
                    <a:prstGeom prst="rect"/>
                  </pic:spPr>
                </pic:pic>
              </a:graphicData>
            </a:graphic>
          </wp:inline>
        </w:drawing>
      </w:r>
    </w:p>
    <w:p/>
    <w:p>
      <w:pPr>
        <w:spacing w:after="40"/>
        <w:jc w:val="center"/>
      </w:pPr>
      <w:r>
        <w:rPr>
          <w:b/>
          <w:i w:val="0"/>
          <w:sz w:val="30"/>
        </w:rPr>
        <w:t>University of Delhi</w:t>
      </w:r>
    </w:p>
    <w:p>
      <w:pPr>
        <w:spacing w:after="40"/>
        <w:jc w:val="center"/>
      </w:pPr>
      <w:r>
        <w:rPr>
          <w:b w:val="0"/>
          <w:i w:val="0"/>
          <w:sz w:val="28"/>
        </w:rPr>
        <w:t>Keshav Mahavidyalaya</w:t>
      </w:r>
    </w:p>
    <w:p>
      <w:pPr>
        <w:spacing w:after="360"/>
        <w:jc w:val="center"/>
      </w:pPr>
      <w:r>
        <w:rPr>
          <w:b w:val="0"/>
          <w:i w:val="0"/>
          <w:sz w:val="26"/>
        </w:rPr>
        <w:t>Department of Computer Science</w:t>
      </w:r>
    </w:p>
    <w:p>
      <w:pPr>
        <w:spacing w:after="40"/>
        <w:jc w:val="center"/>
      </w:pPr>
      <w:r>
        <w:rPr>
          <w:b w:val="0"/>
          <w:i/>
          <w:sz w:val="26"/>
        </w:rPr>
        <w:t>Software Engineering</w:t>
      </w:r>
    </w:p>
    <w:p>
      <w:pPr>
        <w:spacing w:after="480"/>
        <w:jc w:val="center"/>
      </w:pPr>
      <w:r>
        <w:rPr>
          <w:b w:val="0"/>
          <w:i/>
          <w:sz w:val="26"/>
        </w:rPr>
        <w:t>Project Report</w:t>
      </w:r>
    </w:p>
    <w:p>
      <w:pPr>
        <w:spacing w:after="120"/>
        <w:jc w:val="center"/>
      </w:pPr>
      <w:r>
        <w:rPr>
          <w:b/>
          <w:i w:val="0"/>
          <w:sz w:val="60"/>
        </w:rPr>
        <w:t>Enigma</w:t>
      </w:r>
    </w:p>
    <w:p>
      <w:pPr>
        <w:spacing w:after="600"/>
        <w:jc w:val="center"/>
      </w:pPr>
      <w:r>
        <w:rPr>
          <w:b w:val="0"/>
          <w:i/>
          <w:sz w:val="28"/>
        </w:rPr>
        <w:t>Social Challenges with Real Outcomes</w:t>
      </w:r>
    </w:p>
    <w:tbl>
      <w:tblPr>
        <w:tblW w:type="auto" w:w="0"/>
        <w:tblLayout w:type="autofit"/>
        <w:tblLook w:firstColumn="1" w:firstRow="1" w:lastColumn="0" w:lastRow="0" w:noHBand="0" w:noVBand="1" w:val="04A0"/>
      </w:tblPr>
      <w:tblGrid>
        <w:gridCol w:w="4680"/>
        <w:gridCol w:w="4680"/>
      </w:tblGrid>
      <w:tr>
        <w:tc>
          <w:tcPr>
            <w:tcW w:type="dxa" w:w="4680"/>
          </w:tcPr>
          <w:p>
            <w:r>
              <w:rPr>
                <w:b/>
              </w:rPr>
              <w:t>Submitted by:</w:t>
            </w:r>
          </w:p>
        </w:tc>
        <w:tc>
          <w:tcPr>
            <w:tcW w:type="dxa" w:w="4680"/>
          </w:tcPr>
          <w:p>
            <w:r>
              <w:rPr>
                <w:b/>
              </w:rPr>
              <w:t>Supervisor:</w:t>
            </w:r>
          </w:p>
        </w:tc>
      </w:tr>
      <w:tr>
        <w:tc>
          <w:tcPr>
            <w:tcW w:type="dxa" w:w="4680"/>
          </w:tcPr>
          <w:p>
            <w:r>
              <w:t>Vansh Garg  ([Roll No.])</w:t>
            </w:r>
          </w:p>
        </w:tc>
        <w:tc>
          <w:tcPr>
            <w:tcW w:type="dxa" w:w="4680"/>
          </w:tcPr>
          <w:p>
            <w:r>
              <w:t>Prof. Anjali Thukral</w:t>
            </w:r>
          </w:p>
        </w:tc>
      </w:tr>
      <w:tr>
        <w:tc>
          <w:tcPr>
            <w:tcW w:type="dxa" w:w="4680"/>
          </w:tcPr>
          <w:p>
            <w:r>
              <w:t>Natya Vidhan Biswas  ([Roll No.])</w:t>
            </w:r>
          </w:p>
        </w:tc>
        <w:tc>
          <w:tcPr>
            <w:tcW w:type="dxa" w:w="4680"/>
          </w:tcPr>
          <w:p>
            <w:r/>
          </w:p>
        </w:tc>
      </w:tr>
      <w:tr>
        <w:tc>
          <w:tcPr>
            <w:tcW w:type="dxa" w:w="4680"/>
          </w:tcPr>
          <w:p>
            <w:r>
              <w:t>Sarthak Maurya  ([Roll No.])</w:t>
            </w:r>
          </w:p>
        </w:tc>
        <w:tc>
          <w:tcPr>
            <w:tcW w:type="dxa" w:w="4680"/>
          </w:tcPr>
          <w:p>
            <w:r/>
          </w:p>
        </w:tc>
      </w:tr>
      <w:tr>
        <w:tc>
          <w:tcPr>
            <w:tcW w:type="dxa" w:w="4680"/>
          </w:tcPr>
          <w:p>
            <w:r>
              <w:t>Sehej Arora  ([Roll No.])</w:t>
            </w:r>
          </w:p>
        </w:tc>
        <w:tc>
          <w:tcPr>
            <w:tcW w:type="dxa" w:w="4680"/>
          </w:tcPr>
          <w:p>
            <w:r/>
          </w:p>
        </w:tc>
      </w:tr>
    </w:tbl>
    <w:p/>
    <w:p>
      <w:pPr>
        <w:spacing w:after="80"/>
        <w:jc w:val="center"/>
      </w:pPr>
      <w:r>
        <w:rPr>
          <w:b/>
          <w:i w:val="0"/>
          <w:sz w:val="26"/>
        </w:rPr>
        <w:t>2026</w:t>
      </w:r>
    </w:p>
    <w:p/>
    <w:p>
      <w:pPr>
        <w:pageBreakBefore/>
        <w:spacing w:after="280"/>
        <w:jc w:val="center"/>
      </w:pPr>
      <w:r>
        <w:rPr>
          <w:b/>
          <w:color w:val="1F3B73"/>
          <w:sz w:val="36"/>
        </w:rPr>
        <w:t>CERTIFICATE</w:t>
      </w:r>
    </w:p>
    <w:p/>
    <w:p>
      <w:pPr>
        <w:spacing w:line="360" w:lineRule="auto"/>
        <w:jc w:val="both"/>
      </w:pPr>
      <w:r>
        <w:t>This is to certify that the work embodied in this project entitled “Enigma — Social Challenges with Real Outcomes” has been carried out in the Department of Computer Science, Keshav Mahavidyalaya, University of Delhi. The work presented in this project is original and has not been submitted in part or full to this or any other University for any diploma or degree.</w:t>
      </w:r>
    </w:p>
    <w:p/>
    <w:p/>
    <w:p/>
    <w:p/>
    <w:p/>
    <w:p/>
    <w:tbl>
      <w:tblPr>
        <w:tblW w:type="auto" w:w="0"/>
        <w:tblLayout w:type="autofit"/>
        <w:tblLook w:firstColumn="1" w:firstRow="1" w:lastColumn="0" w:lastRow="0" w:noHBand="0" w:noVBand="1" w:val="04A0"/>
      </w:tblPr>
      <w:tblGrid>
        <w:gridCol w:w="4680"/>
        <w:gridCol w:w="4680"/>
      </w:tblGrid>
      <w:tr>
        <w:tc>
          <w:tcPr>
            <w:tcW w:type="dxa" w:w="4680"/>
          </w:tcPr>
          <w:p>
            <w:pPr>
              <w:jc w:val="center"/>
            </w:pPr>
            <w:r>
              <w:rPr>
                <w:b w:val="0"/>
              </w:rPr>
              <w:t>_______________________</w:t>
            </w:r>
          </w:p>
        </w:tc>
        <w:tc>
          <w:tcPr>
            <w:tcW w:type="dxa" w:w="4680"/>
          </w:tcPr>
          <w:p>
            <w:pPr>
              <w:jc w:val="center"/>
            </w:pPr>
            <w:r>
              <w:rPr>
                <w:b w:val="0"/>
              </w:rPr>
              <w:t>_______________________</w:t>
            </w:r>
          </w:p>
        </w:tc>
      </w:tr>
      <w:tr>
        <w:tc>
          <w:tcPr>
            <w:tcW w:type="dxa" w:w="4680"/>
          </w:tcPr>
          <w:p>
            <w:pPr>
              <w:jc w:val="center"/>
            </w:pPr>
            <w:r>
              <w:rPr>
                <w:i/>
              </w:rPr>
              <w:t>Candidate</w:t>
            </w:r>
          </w:p>
        </w:tc>
        <w:tc>
          <w:tcPr>
            <w:tcW w:type="dxa" w:w="4680"/>
          </w:tcPr>
          <w:p>
            <w:pPr>
              <w:jc w:val="center"/>
            </w:pPr>
            <w:r>
              <w:rPr>
                <w:i/>
              </w:rPr>
              <w:t>Supervisor</w:t>
            </w:r>
          </w:p>
        </w:tc>
      </w:tr>
    </w:tbl>
    <w:p>
      <w:pPr>
        <w:pageBreakBefore/>
        <w:spacing w:after="280"/>
        <w:jc w:val="center"/>
      </w:pPr>
      <w:r>
        <w:rPr>
          <w:b/>
          <w:color w:val="1F3B73"/>
          <w:sz w:val="36"/>
        </w:rPr>
        <w:t>Abstract</w:t>
      </w:r>
    </w:p>
    <w:p>
      <w:pPr>
        <w:jc w:val="both"/>
      </w:pPr>
      <w:r>
        <w:t>Modern social media rewards content, not outcomes. People spend hours posting and scrolling but rarely finish the goals they set. Goal-focused communities do exist, yet they struggle with three problems: members report their own progress with no proof, goals have no enforced deadline, and busy feeds distract from the real task. Enigma is a mobile-first social app where communities run real, time-boxed challenges, such as losing five kilograms, learning Python, reading ten books or building a startup in thirty days. Every progress proof is checked first by AI and then, if needed, by peers at Level 3 or above and finally by an admin. Posts are allowed only while a challenge is Live, while Stories and Notes stay available at all times. Experience points, levels and badges reward effort. Two pilot communities, Hackathon A and Anytime Fitness, guide the design. This report covers the problem statement, the process model, requirements, design, estimation, scheduling, risk management and testing for the project.</w:t>
      </w:r>
    </w:p>
    <w:p>
      <w:pPr>
        <w:pageBreakBefore/>
        <w:spacing w:after="280"/>
        <w:jc w:val="center"/>
      </w:pPr>
      <w:r>
        <w:rPr>
          <w:b/>
          <w:color w:val="1F3B73"/>
          <w:sz w:val="36"/>
        </w:rPr>
        <w:t>Table of Contents</w:t>
      </w:r>
    </w:p>
    <w:p>
      <w:pPr>
        <w:tabs>
          <w:tab w:pos="9072" w:val="right" w:leader="dot"/>
        </w:tabs>
        <w:spacing w:after="40" w:before="120" w:line="240" w:lineRule="auto"/>
        <w:ind w:left="0"/>
      </w:pPr>
      <w:r>
        <w:rPr>
          <w:b/>
          <w:sz w:val="21"/>
        </w:rPr>
        <w:t>Problem Statement</w:t>
      </w:r>
      <w:r>
        <w:rPr>
          <w:sz w:val="21"/>
        </w:rPr>
        <w:tab/>
        <w:t>6</w:t>
      </w:r>
    </w:p>
    <w:p>
      <w:pPr>
        <w:tabs>
          <w:tab w:pos="9072" w:val="right" w:leader="dot"/>
        </w:tabs>
        <w:spacing w:after="40" w:before="0" w:line="240" w:lineRule="auto"/>
        <w:ind w:left="403"/>
      </w:pPr>
      <w:r>
        <w:rPr>
          <w:b w:val="0"/>
          <w:sz w:val="21"/>
        </w:rPr>
        <w:t>Background and Context</w:t>
      </w:r>
      <w:r>
        <w:rPr>
          <w:sz w:val="21"/>
        </w:rPr>
        <w:tab/>
        <w:t>6</w:t>
      </w:r>
    </w:p>
    <w:p>
      <w:pPr>
        <w:tabs>
          <w:tab w:pos="9072" w:val="right" w:leader="dot"/>
        </w:tabs>
        <w:spacing w:after="40" w:before="0" w:line="240" w:lineRule="auto"/>
        <w:ind w:left="403"/>
      </w:pPr>
      <w:r>
        <w:rPr>
          <w:b w:val="0"/>
          <w:sz w:val="21"/>
        </w:rPr>
        <w:t>The Three Structural Failures</w:t>
      </w:r>
      <w:r>
        <w:rPr>
          <w:sz w:val="21"/>
        </w:rPr>
        <w:tab/>
        <w:t>6</w:t>
      </w:r>
    </w:p>
    <w:p>
      <w:pPr>
        <w:tabs>
          <w:tab w:pos="9072" w:val="right" w:leader="dot"/>
        </w:tabs>
        <w:spacing w:after="40" w:before="0" w:line="240" w:lineRule="auto"/>
        <w:ind w:left="403"/>
      </w:pPr>
      <w:r>
        <w:rPr>
          <w:b w:val="0"/>
          <w:sz w:val="21"/>
        </w:rPr>
        <w:t>Why Existing Platforms Fall Short</w:t>
      </w:r>
      <w:r>
        <w:rPr>
          <w:sz w:val="21"/>
        </w:rPr>
        <w:tab/>
        <w:t>6</w:t>
      </w:r>
    </w:p>
    <w:p>
      <w:pPr>
        <w:tabs>
          <w:tab w:pos="9072" w:val="right" w:leader="dot"/>
        </w:tabs>
        <w:spacing w:after="40" w:before="0" w:line="240" w:lineRule="auto"/>
        <w:ind w:left="403"/>
      </w:pPr>
      <w:r>
        <w:rPr>
          <w:b w:val="0"/>
          <w:sz w:val="21"/>
        </w:rPr>
        <w:t>The Enigma Solution</w:t>
      </w:r>
      <w:r>
        <w:rPr>
          <w:sz w:val="21"/>
        </w:rPr>
        <w:tab/>
        <w:t>6</w:t>
      </w:r>
    </w:p>
    <w:p>
      <w:pPr>
        <w:tabs>
          <w:tab w:pos="9072" w:val="right" w:leader="dot"/>
        </w:tabs>
        <w:spacing w:after="40" w:before="0" w:line="240" w:lineRule="auto"/>
        <w:ind w:left="403"/>
      </w:pPr>
      <w:r>
        <w:rPr>
          <w:b w:val="0"/>
          <w:sz w:val="21"/>
        </w:rPr>
        <w:t>Objectives and Scope</w:t>
      </w:r>
      <w:r>
        <w:rPr>
          <w:sz w:val="21"/>
        </w:rPr>
        <w:tab/>
        <w:t>7</w:t>
      </w:r>
    </w:p>
    <w:p>
      <w:pPr>
        <w:tabs>
          <w:tab w:pos="9072" w:val="right" w:leader="dot"/>
        </w:tabs>
        <w:spacing w:after="40" w:before="0" w:line="240" w:lineRule="auto"/>
        <w:ind w:left="403"/>
      </w:pPr>
      <w:r>
        <w:rPr>
          <w:b w:val="0"/>
          <w:sz w:val="21"/>
        </w:rPr>
        <w:t>Significance and Expected Impact</w:t>
      </w:r>
      <w:r>
        <w:rPr>
          <w:sz w:val="21"/>
        </w:rPr>
        <w:tab/>
        <w:t>7</w:t>
      </w:r>
    </w:p>
    <w:p>
      <w:pPr>
        <w:tabs>
          <w:tab w:pos="9072" w:val="right" w:leader="dot"/>
        </w:tabs>
        <w:spacing w:after="40" w:before="120" w:line="240" w:lineRule="auto"/>
        <w:ind w:left="0"/>
      </w:pPr>
      <w:r>
        <w:rPr>
          <w:b/>
          <w:sz w:val="21"/>
        </w:rPr>
        <w:t>Process Model</w:t>
      </w:r>
      <w:r>
        <w:rPr>
          <w:sz w:val="21"/>
        </w:rPr>
        <w:tab/>
        <w:t>8</w:t>
      </w:r>
    </w:p>
    <w:p>
      <w:pPr>
        <w:tabs>
          <w:tab w:pos="9072" w:val="right" w:leader="dot"/>
        </w:tabs>
        <w:spacing w:after="40" w:before="0" w:line="240" w:lineRule="auto"/>
        <w:ind w:left="403"/>
      </w:pPr>
      <w:r>
        <w:rPr>
          <w:b w:val="0"/>
          <w:sz w:val="21"/>
        </w:rPr>
        <w:t>Choice of Process Model</w:t>
      </w:r>
      <w:r>
        <w:rPr>
          <w:sz w:val="21"/>
        </w:rPr>
        <w:tab/>
        <w:t>8</w:t>
      </w:r>
    </w:p>
    <w:p>
      <w:pPr>
        <w:tabs>
          <w:tab w:pos="9072" w:val="right" w:leader="dot"/>
        </w:tabs>
        <w:spacing w:after="40" w:before="0" w:line="240" w:lineRule="auto"/>
        <w:ind w:left="403"/>
      </w:pPr>
      <w:r>
        <w:rPr>
          <w:b w:val="0"/>
          <w:sz w:val="21"/>
        </w:rPr>
        <w:t>The Iterative Loop</w:t>
      </w:r>
      <w:r>
        <w:rPr>
          <w:sz w:val="21"/>
        </w:rPr>
        <w:tab/>
        <w:t>8</w:t>
      </w:r>
    </w:p>
    <w:p>
      <w:pPr>
        <w:tabs>
          <w:tab w:pos="9072" w:val="right" w:leader="dot"/>
        </w:tabs>
        <w:spacing w:after="40" w:before="0" w:line="240" w:lineRule="auto"/>
        <w:ind w:left="403"/>
      </w:pPr>
      <w:r>
        <w:rPr>
          <w:b w:val="0"/>
          <w:sz w:val="21"/>
        </w:rPr>
        <w:t>Iterations and Scope</w:t>
      </w:r>
      <w:r>
        <w:rPr>
          <w:sz w:val="21"/>
        </w:rPr>
        <w:tab/>
        <w:t>9</w:t>
      </w:r>
    </w:p>
    <w:p>
      <w:pPr>
        <w:tabs>
          <w:tab w:pos="9072" w:val="right" w:leader="dot"/>
        </w:tabs>
        <w:spacing w:after="40" w:before="0" w:line="240" w:lineRule="auto"/>
        <w:ind w:left="403"/>
      </w:pPr>
      <w:r>
        <w:rPr>
          <w:b w:val="0"/>
          <w:sz w:val="21"/>
        </w:rPr>
        <w:t>Activities per Phase</w:t>
      </w:r>
      <w:r>
        <w:rPr>
          <w:sz w:val="21"/>
        </w:rPr>
        <w:tab/>
        <w:t>10</w:t>
      </w:r>
    </w:p>
    <w:p>
      <w:pPr>
        <w:tabs>
          <w:tab w:pos="9072" w:val="right" w:leader="dot"/>
        </w:tabs>
        <w:spacing w:after="40" w:before="0" w:line="240" w:lineRule="auto"/>
        <w:ind w:left="403"/>
      </w:pPr>
      <w:r>
        <w:rPr>
          <w:b w:val="0"/>
          <w:sz w:val="21"/>
        </w:rPr>
        <w:t>Roles and Responsibilities</w:t>
      </w:r>
      <w:r>
        <w:rPr>
          <w:sz w:val="21"/>
        </w:rPr>
        <w:tab/>
        <w:t>10</w:t>
      </w:r>
    </w:p>
    <w:p>
      <w:pPr>
        <w:tabs>
          <w:tab w:pos="9072" w:val="right" w:leader="dot"/>
        </w:tabs>
        <w:spacing w:after="40" w:before="0" w:line="240" w:lineRule="auto"/>
        <w:ind w:left="403"/>
      </w:pPr>
      <w:r>
        <w:rPr>
          <w:b w:val="0"/>
          <w:sz w:val="21"/>
        </w:rPr>
        <w:t>Entry/Exit Criteria and Feedback</w:t>
      </w:r>
      <w:r>
        <w:rPr>
          <w:sz w:val="21"/>
        </w:rPr>
        <w:tab/>
        <w:t>10</w:t>
      </w:r>
    </w:p>
    <w:p>
      <w:pPr>
        <w:tabs>
          <w:tab w:pos="9072" w:val="right" w:leader="dot"/>
        </w:tabs>
        <w:spacing w:after="40" w:before="120" w:line="240" w:lineRule="auto"/>
        <w:ind w:left="0"/>
      </w:pPr>
      <w:r>
        <w:rPr>
          <w:b/>
          <w:sz w:val="21"/>
        </w:rPr>
        <w:t>1. Software Requirement Specification</w:t>
      </w:r>
      <w:r>
        <w:rPr>
          <w:sz w:val="21"/>
        </w:rPr>
        <w:tab/>
        <w:t>11</w:t>
      </w:r>
    </w:p>
    <w:p>
      <w:pPr>
        <w:tabs>
          <w:tab w:pos="9072" w:val="right" w:leader="dot"/>
        </w:tabs>
        <w:spacing w:after="40" w:before="0" w:line="240" w:lineRule="auto"/>
        <w:ind w:left="403"/>
      </w:pPr>
      <w:r>
        <w:rPr>
          <w:b w:val="0"/>
          <w:sz w:val="21"/>
        </w:rPr>
        <w:t>1.1 Overall Description</w:t>
      </w:r>
      <w:r>
        <w:rPr>
          <w:sz w:val="21"/>
        </w:rPr>
        <w:tab/>
        <w:t>11</w:t>
      </w:r>
    </w:p>
    <w:p>
      <w:pPr>
        <w:tabs>
          <w:tab w:pos="9072" w:val="right" w:leader="dot"/>
        </w:tabs>
        <w:spacing w:after="40" w:before="0" w:line="240" w:lineRule="auto"/>
        <w:ind w:left="403"/>
      </w:pPr>
      <w:r>
        <w:rPr>
          <w:b w:val="0"/>
          <w:sz w:val="21"/>
        </w:rPr>
        <w:t>1.2 External Interface Requirements</w:t>
      </w:r>
      <w:r>
        <w:rPr>
          <w:sz w:val="21"/>
        </w:rPr>
        <w:tab/>
        <w:t>11</w:t>
      </w:r>
    </w:p>
    <w:p>
      <w:pPr>
        <w:tabs>
          <w:tab w:pos="9072" w:val="right" w:leader="dot"/>
        </w:tabs>
        <w:spacing w:after="40" w:before="0" w:line="240" w:lineRule="auto"/>
        <w:ind w:left="403"/>
      </w:pPr>
      <w:r>
        <w:rPr>
          <w:b w:val="0"/>
          <w:sz w:val="21"/>
        </w:rPr>
        <w:t>1.3 Functional Requirements</w:t>
      </w:r>
      <w:r>
        <w:rPr>
          <w:sz w:val="21"/>
        </w:rPr>
        <w:tab/>
        <w:t>14</w:t>
      </w:r>
    </w:p>
    <w:p>
      <w:pPr>
        <w:tabs>
          <w:tab w:pos="9072" w:val="right" w:leader="dot"/>
        </w:tabs>
        <w:spacing w:after="40" w:before="0" w:line="240" w:lineRule="auto"/>
        <w:ind w:left="403"/>
      </w:pPr>
      <w:r>
        <w:rPr>
          <w:b w:val="0"/>
          <w:sz w:val="21"/>
        </w:rPr>
        <w:t>1.4 Performance Requirement</w:t>
      </w:r>
      <w:r>
        <w:rPr>
          <w:sz w:val="21"/>
        </w:rPr>
        <w:tab/>
        <w:t>17</w:t>
      </w:r>
    </w:p>
    <w:p>
      <w:pPr>
        <w:tabs>
          <w:tab w:pos="9072" w:val="right" w:leader="dot"/>
        </w:tabs>
        <w:spacing w:after="40" w:before="0" w:line="240" w:lineRule="auto"/>
        <w:ind w:left="403"/>
      </w:pPr>
      <w:r>
        <w:rPr>
          <w:b w:val="0"/>
          <w:sz w:val="21"/>
        </w:rPr>
        <w:t>1.5 Design Constraints</w:t>
      </w:r>
      <w:r>
        <w:rPr>
          <w:sz w:val="21"/>
        </w:rPr>
        <w:tab/>
        <w:t>17</w:t>
      </w:r>
    </w:p>
    <w:p>
      <w:pPr>
        <w:tabs>
          <w:tab w:pos="9072" w:val="right" w:leader="dot"/>
        </w:tabs>
        <w:spacing w:after="40" w:before="0" w:line="240" w:lineRule="auto"/>
        <w:ind w:left="403"/>
      </w:pPr>
      <w:r>
        <w:rPr>
          <w:b w:val="0"/>
          <w:sz w:val="21"/>
        </w:rPr>
        <w:t>1.6 Data Flow Diagram</w:t>
      </w:r>
      <w:r>
        <w:rPr>
          <w:sz w:val="21"/>
        </w:rPr>
        <w:tab/>
        <w:t>18</w:t>
      </w:r>
    </w:p>
    <w:p>
      <w:pPr>
        <w:tabs>
          <w:tab w:pos="9072" w:val="right" w:leader="dot"/>
        </w:tabs>
        <w:spacing w:after="40" w:before="0" w:line="240" w:lineRule="auto"/>
        <w:ind w:left="403"/>
      </w:pPr>
      <w:r>
        <w:rPr>
          <w:b w:val="0"/>
          <w:sz w:val="21"/>
        </w:rPr>
        <w:t>1.7 Data Dictionary</w:t>
      </w:r>
      <w:r>
        <w:rPr>
          <w:sz w:val="21"/>
        </w:rPr>
        <w:tab/>
        <w:t>19</w:t>
      </w:r>
    </w:p>
    <w:p>
      <w:pPr>
        <w:tabs>
          <w:tab w:pos="9072" w:val="right" w:leader="dot"/>
        </w:tabs>
        <w:spacing w:after="40" w:before="120" w:line="240" w:lineRule="auto"/>
        <w:ind w:left="0"/>
      </w:pPr>
      <w:r>
        <w:rPr>
          <w:b/>
          <w:sz w:val="21"/>
        </w:rPr>
        <w:t>2. Estimations</w:t>
      </w:r>
      <w:r>
        <w:rPr>
          <w:sz w:val="21"/>
        </w:rPr>
        <w:tab/>
        <w:t>20</w:t>
      </w:r>
    </w:p>
    <w:p>
      <w:pPr>
        <w:tabs>
          <w:tab w:pos="9072" w:val="right" w:leader="dot"/>
        </w:tabs>
        <w:spacing w:after="40" w:before="0" w:line="240" w:lineRule="auto"/>
        <w:ind w:left="403"/>
      </w:pPr>
      <w:r>
        <w:rPr>
          <w:b w:val="0"/>
          <w:sz w:val="21"/>
        </w:rPr>
        <w:t>2.1 Function Points</w:t>
      </w:r>
      <w:r>
        <w:rPr>
          <w:sz w:val="21"/>
        </w:rPr>
        <w:tab/>
        <w:t>20</w:t>
      </w:r>
    </w:p>
    <w:p>
      <w:pPr>
        <w:tabs>
          <w:tab w:pos="9072" w:val="right" w:leader="dot"/>
        </w:tabs>
        <w:spacing w:after="40" w:before="0" w:line="240" w:lineRule="auto"/>
        <w:ind w:left="403"/>
      </w:pPr>
      <w:r>
        <w:rPr>
          <w:b w:val="0"/>
          <w:sz w:val="21"/>
        </w:rPr>
        <w:t>2.2 Efforts</w:t>
      </w:r>
      <w:r>
        <w:rPr>
          <w:sz w:val="21"/>
        </w:rPr>
        <w:tab/>
        <w:t>21</w:t>
      </w:r>
    </w:p>
    <w:p>
      <w:pPr>
        <w:tabs>
          <w:tab w:pos="9072" w:val="right" w:leader="dot"/>
        </w:tabs>
        <w:spacing w:after="40" w:before="120" w:line="240" w:lineRule="auto"/>
        <w:ind w:left="0"/>
      </w:pPr>
      <w:r>
        <w:rPr>
          <w:b/>
          <w:sz w:val="21"/>
        </w:rPr>
        <w:t>3. Scheduling</w:t>
      </w:r>
      <w:r>
        <w:rPr>
          <w:sz w:val="21"/>
        </w:rPr>
        <w:tab/>
        <w:t>22</w:t>
      </w:r>
    </w:p>
    <w:p>
      <w:pPr>
        <w:tabs>
          <w:tab w:pos="9072" w:val="right" w:leader="dot"/>
        </w:tabs>
        <w:spacing w:after="40" w:before="0" w:line="240" w:lineRule="auto"/>
        <w:ind w:left="403"/>
      </w:pPr>
      <w:r>
        <w:rPr>
          <w:b w:val="0"/>
          <w:sz w:val="21"/>
        </w:rPr>
        <w:t>3.1 Milestones</w:t>
      </w:r>
      <w:r>
        <w:rPr>
          <w:sz w:val="21"/>
        </w:rPr>
        <w:tab/>
        <w:t>22</w:t>
      </w:r>
    </w:p>
    <w:p>
      <w:pPr>
        <w:tabs>
          <w:tab w:pos="9072" w:val="right" w:leader="dot"/>
        </w:tabs>
        <w:spacing w:after="40" w:before="0" w:line="240" w:lineRule="auto"/>
        <w:ind w:left="403"/>
      </w:pPr>
      <w:r>
        <w:rPr>
          <w:b w:val="0"/>
          <w:sz w:val="21"/>
        </w:rPr>
        <w:t>3.2 Work Breakdown and Sequencing</w:t>
      </w:r>
      <w:r>
        <w:rPr>
          <w:sz w:val="21"/>
        </w:rPr>
        <w:tab/>
        <w:t>23</w:t>
      </w:r>
    </w:p>
    <w:p>
      <w:pPr>
        <w:tabs>
          <w:tab w:pos="9072" w:val="right" w:leader="dot"/>
        </w:tabs>
        <w:spacing w:after="40" w:before="0" w:line="240" w:lineRule="auto"/>
        <w:ind w:left="403"/>
      </w:pPr>
      <w:r>
        <w:rPr>
          <w:b w:val="0"/>
          <w:sz w:val="21"/>
        </w:rPr>
        <w:t>3.3 Resource Allocation</w:t>
      </w:r>
      <w:r>
        <w:rPr>
          <w:sz w:val="21"/>
        </w:rPr>
        <w:tab/>
        <w:t>23</w:t>
      </w:r>
    </w:p>
    <w:p>
      <w:pPr>
        <w:tabs>
          <w:tab w:pos="9072" w:val="right" w:leader="dot"/>
        </w:tabs>
        <w:spacing w:after="40" w:before="120" w:line="240" w:lineRule="auto"/>
        <w:ind w:left="0"/>
      </w:pPr>
      <w:r>
        <w:rPr>
          <w:b/>
          <w:sz w:val="21"/>
        </w:rPr>
        <w:t>4. Risk Management</w:t>
      </w:r>
      <w:r>
        <w:rPr>
          <w:sz w:val="21"/>
        </w:rPr>
        <w:tab/>
        <w:t>24</w:t>
      </w:r>
    </w:p>
    <w:p>
      <w:pPr>
        <w:tabs>
          <w:tab w:pos="9072" w:val="right" w:leader="dot"/>
        </w:tabs>
        <w:spacing w:after="40" w:before="0" w:line="240" w:lineRule="auto"/>
        <w:ind w:left="403"/>
      </w:pPr>
      <w:r>
        <w:rPr>
          <w:b w:val="0"/>
          <w:sz w:val="21"/>
        </w:rPr>
        <w:t>4.1 Risk Identification</w:t>
      </w:r>
      <w:r>
        <w:rPr>
          <w:sz w:val="21"/>
        </w:rPr>
        <w:tab/>
        <w:t>24</w:t>
      </w:r>
    </w:p>
    <w:p>
      <w:pPr>
        <w:tabs>
          <w:tab w:pos="9072" w:val="right" w:leader="dot"/>
        </w:tabs>
        <w:spacing w:after="40" w:before="0" w:line="240" w:lineRule="auto"/>
        <w:ind w:left="403"/>
      </w:pPr>
      <w:r>
        <w:rPr>
          <w:b w:val="0"/>
          <w:sz w:val="21"/>
        </w:rPr>
        <w:t>4.2 Risk Register</w:t>
      </w:r>
      <w:r>
        <w:rPr>
          <w:sz w:val="21"/>
        </w:rPr>
        <w:tab/>
        <w:t>24</w:t>
      </w:r>
    </w:p>
    <w:p>
      <w:pPr>
        <w:tabs>
          <w:tab w:pos="9072" w:val="right" w:leader="dot"/>
        </w:tabs>
        <w:spacing w:after="40" w:before="0" w:line="240" w:lineRule="auto"/>
        <w:ind w:left="403"/>
      </w:pPr>
      <w:r>
        <w:rPr>
          <w:b w:val="0"/>
          <w:sz w:val="21"/>
        </w:rPr>
        <w:t>4.3 Mitigation Plans</w:t>
      </w:r>
      <w:r>
        <w:rPr>
          <w:sz w:val="21"/>
        </w:rPr>
        <w:tab/>
        <w:t>24</w:t>
      </w:r>
    </w:p>
    <w:p>
      <w:pPr>
        <w:tabs>
          <w:tab w:pos="9072" w:val="right" w:leader="dot"/>
        </w:tabs>
        <w:spacing w:after="40" w:before="120" w:line="240" w:lineRule="auto"/>
        <w:ind w:left="0"/>
      </w:pPr>
      <w:r>
        <w:rPr>
          <w:b/>
          <w:sz w:val="21"/>
        </w:rPr>
        <w:t>5. Design</w:t>
      </w:r>
      <w:r>
        <w:rPr>
          <w:sz w:val="21"/>
        </w:rPr>
        <w:tab/>
        <w:t>26</w:t>
      </w:r>
    </w:p>
    <w:p>
      <w:pPr>
        <w:tabs>
          <w:tab w:pos="9072" w:val="right" w:leader="dot"/>
        </w:tabs>
        <w:spacing w:after="40" w:before="0" w:line="240" w:lineRule="auto"/>
        <w:ind w:left="403"/>
      </w:pPr>
      <w:r>
        <w:rPr>
          <w:b w:val="0"/>
          <w:sz w:val="21"/>
        </w:rPr>
        <w:t>5.1 System Design</w:t>
      </w:r>
      <w:r>
        <w:rPr>
          <w:sz w:val="21"/>
        </w:rPr>
        <w:tab/>
        <w:t>26</w:t>
      </w:r>
    </w:p>
    <w:p>
      <w:pPr>
        <w:tabs>
          <w:tab w:pos="9072" w:val="right" w:leader="dot"/>
        </w:tabs>
        <w:spacing w:after="40" w:before="0" w:line="240" w:lineRule="auto"/>
        <w:ind w:left="403"/>
      </w:pPr>
      <w:r>
        <w:rPr>
          <w:b w:val="0"/>
          <w:sz w:val="21"/>
        </w:rPr>
        <w:t>5.2 Data Design</w:t>
      </w:r>
      <w:r>
        <w:rPr>
          <w:sz w:val="21"/>
        </w:rPr>
        <w:tab/>
        <w:t>28</w:t>
      </w:r>
    </w:p>
    <w:p>
      <w:pPr>
        <w:tabs>
          <w:tab w:pos="9072" w:val="right" w:leader="dot"/>
        </w:tabs>
        <w:spacing w:after="40" w:before="120" w:line="240" w:lineRule="auto"/>
        <w:ind w:left="0"/>
      </w:pPr>
      <w:r>
        <w:rPr>
          <w:b/>
          <w:sz w:val="21"/>
        </w:rPr>
        <w:t>6. Coding</w:t>
      </w:r>
      <w:r>
        <w:rPr>
          <w:sz w:val="21"/>
        </w:rPr>
        <w:tab/>
        <w:t>31</w:t>
      </w:r>
    </w:p>
    <w:p>
      <w:pPr>
        <w:tabs>
          <w:tab w:pos="9072" w:val="right" w:leader="dot"/>
        </w:tabs>
        <w:spacing w:after="40" w:before="0" w:line="240" w:lineRule="auto"/>
        <w:ind w:left="403"/>
      </w:pPr>
      <w:r>
        <w:rPr>
          <w:b w:val="0"/>
          <w:sz w:val="21"/>
        </w:rPr>
        <w:t>6.1 Technology Stack</w:t>
      </w:r>
      <w:r>
        <w:rPr>
          <w:sz w:val="21"/>
        </w:rPr>
        <w:tab/>
        <w:t>31</w:t>
      </w:r>
    </w:p>
    <w:p>
      <w:pPr>
        <w:tabs>
          <w:tab w:pos="9072" w:val="right" w:leader="dot"/>
        </w:tabs>
        <w:spacing w:after="40" w:before="0" w:line="240" w:lineRule="auto"/>
        <w:ind w:left="403"/>
      </w:pPr>
      <w:r>
        <w:rPr>
          <w:b w:val="0"/>
          <w:sz w:val="21"/>
        </w:rPr>
        <w:t>6.2 Project Structure</w:t>
      </w:r>
      <w:r>
        <w:rPr>
          <w:sz w:val="21"/>
        </w:rPr>
        <w:tab/>
        <w:t>31</w:t>
      </w:r>
    </w:p>
    <w:p>
      <w:pPr>
        <w:tabs>
          <w:tab w:pos="9072" w:val="right" w:leader="dot"/>
        </w:tabs>
        <w:spacing w:after="40" w:before="0" w:line="240" w:lineRule="auto"/>
        <w:ind w:left="403"/>
      </w:pPr>
      <w:r>
        <w:rPr>
          <w:b w:val="0"/>
          <w:sz w:val="21"/>
        </w:rPr>
        <w:t>6.3 Coding Approach</w:t>
      </w:r>
      <w:r>
        <w:rPr>
          <w:sz w:val="21"/>
        </w:rPr>
        <w:tab/>
        <w:t>31</w:t>
      </w:r>
    </w:p>
    <w:p>
      <w:pPr>
        <w:tabs>
          <w:tab w:pos="9072" w:val="right" w:leader="dot"/>
        </w:tabs>
        <w:spacing w:after="40" w:before="0" w:line="240" w:lineRule="auto"/>
        <w:ind w:left="403"/>
      </w:pPr>
      <w:r>
        <w:rPr>
          <w:b w:val="0"/>
          <w:sz w:val="21"/>
        </w:rPr>
        <w:t>6.4 Sample Code</w:t>
      </w:r>
      <w:r>
        <w:rPr>
          <w:sz w:val="21"/>
        </w:rPr>
        <w:tab/>
        <w:t>31</w:t>
      </w:r>
    </w:p>
    <w:p>
      <w:pPr>
        <w:tabs>
          <w:tab w:pos="9072" w:val="right" w:leader="dot"/>
        </w:tabs>
        <w:spacing w:after="40" w:before="120" w:line="240" w:lineRule="auto"/>
        <w:ind w:left="0"/>
      </w:pPr>
      <w:r>
        <w:rPr>
          <w:b/>
          <w:sz w:val="21"/>
        </w:rPr>
        <w:t>7. Testing</w:t>
      </w:r>
      <w:r>
        <w:rPr>
          <w:sz w:val="21"/>
        </w:rPr>
        <w:tab/>
        <w:t>33</w:t>
      </w:r>
    </w:p>
    <w:p>
      <w:pPr>
        <w:tabs>
          <w:tab w:pos="9072" w:val="right" w:leader="dot"/>
        </w:tabs>
        <w:spacing w:after="40" w:before="0" w:line="240" w:lineRule="auto"/>
        <w:ind w:left="403"/>
      </w:pPr>
      <w:r>
        <w:rPr>
          <w:b w:val="0"/>
          <w:sz w:val="21"/>
        </w:rPr>
        <w:t>7.1 Test Strategy</w:t>
      </w:r>
      <w:r>
        <w:rPr>
          <w:sz w:val="21"/>
        </w:rPr>
        <w:tab/>
        <w:t>33</w:t>
      </w:r>
    </w:p>
    <w:p>
      <w:pPr>
        <w:tabs>
          <w:tab w:pos="9072" w:val="right" w:leader="dot"/>
        </w:tabs>
        <w:spacing w:after="40" w:before="0" w:line="240" w:lineRule="auto"/>
        <w:ind w:left="403"/>
      </w:pPr>
      <w:r>
        <w:rPr>
          <w:b w:val="0"/>
          <w:sz w:val="21"/>
        </w:rPr>
        <w:t>7.2 Unit Testing</w:t>
      </w:r>
      <w:r>
        <w:rPr>
          <w:sz w:val="21"/>
        </w:rPr>
        <w:tab/>
        <w:t>33</w:t>
      </w:r>
    </w:p>
    <w:p>
      <w:pPr>
        <w:tabs>
          <w:tab w:pos="9072" w:val="right" w:leader="dot"/>
        </w:tabs>
        <w:spacing w:after="40" w:before="0" w:line="240" w:lineRule="auto"/>
        <w:ind w:left="403"/>
      </w:pPr>
      <w:r>
        <w:rPr>
          <w:b w:val="0"/>
          <w:sz w:val="21"/>
        </w:rPr>
        <w:t>7.3 Integration Testing</w:t>
      </w:r>
      <w:r>
        <w:rPr>
          <w:sz w:val="21"/>
        </w:rPr>
        <w:tab/>
        <w:t>33</w:t>
      </w:r>
    </w:p>
    <w:p>
      <w:pPr>
        <w:tabs>
          <w:tab w:pos="9072" w:val="right" w:leader="dot"/>
        </w:tabs>
        <w:spacing w:after="40" w:before="0" w:line="240" w:lineRule="auto"/>
        <w:ind w:left="403"/>
      </w:pPr>
      <w:r>
        <w:rPr>
          <w:b w:val="0"/>
          <w:sz w:val="21"/>
        </w:rPr>
        <w:t>7.4 System / End-to-End Testing</w:t>
      </w:r>
      <w:r>
        <w:rPr>
          <w:sz w:val="21"/>
        </w:rPr>
        <w:tab/>
        <w:t>33</w:t>
      </w:r>
    </w:p>
    <w:p>
      <w:pPr>
        <w:tabs>
          <w:tab w:pos="9072" w:val="right" w:leader="dot"/>
        </w:tabs>
        <w:spacing w:after="40" w:before="0" w:line="240" w:lineRule="auto"/>
        <w:ind w:left="403"/>
      </w:pPr>
      <w:r>
        <w:rPr>
          <w:b w:val="0"/>
          <w:sz w:val="21"/>
        </w:rPr>
        <w:t>7.5 Performance Testing</w:t>
      </w:r>
      <w:r>
        <w:rPr>
          <w:sz w:val="21"/>
        </w:rPr>
        <w:tab/>
        <w:t>34</w:t>
      </w:r>
    </w:p>
    <w:p>
      <w:pPr>
        <w:tabs>
          <w:tab w:pos="9072" w:val="right" w:leader="dot"/>
        </w:tabs>
        <w:spacing w:after="40" w:before="0" w:line="240" w:lineRule="auto"/>
        <w:ind w:left="403"/>
      </w:pPr>
      <w:r>
        <w:rPr>
          <w:b w:val="0"/>
          <w:sz w:val="21"/>
        </w:rPr>
        <w:t>7.6 Acceptance Criteria</w:t>
      </w:r>
      <w:r>
        <w:rPr>
          <w:sz w:val="21"/>
        </w:rPr>
        <w:tab/>
        <w:t>34</w:t>
      </w:r>
    </w:p>
    <w:p>
      <w:pPr>
        <w:tabs>
          <w:tab w:pos="9072" w:val="right" w:leader="dot"/>
        </w:tabs>
        <w:spacing w:after="40" w:before="120" w:line="240" w:lineRule="auto"/>
        <w:ind w:left="0"/>
      </w:pPr>
      <w:r>
        <w:rPr>
          <w:b/>
          <w:sz w:val="21"/>
        </w:rPr>
        <w:t>8. References</w:t>
      </w:r>
      <w:r>
        <w:rPr>
          <w:sz w:val="21"/>
        </w:rPr>
        <w:tab/>
        <w:t>35</w:t>
      </w:r>
    </w:p>
    <w:p>
      <w:pPr>
        <w:pStyle w:val="Heading1"/>
        <w:pageBreakBefore/>
      </w:pPr>
      <w:r>
        <w:t>Problem Statement</w:t>
      </w:r>
    </w:p>
    <w:p>
      <w:pPr>
        <w:pStyle w:val="Heading2"/>
      </w:pPr>
      <w:r>
        <w:t>Background and Context</w:t>
      </w:r>
    </w:p>
    <w:p>
      <w:pPr>
        <w:jc w:val="both"/>
      </w:pPr>
      <w:r>
        <w:t>Modern social platforms reward attention, not achievement. Their feeds promote short videos and memes, so a user can spend hours each day without gaining a skill or improving health. Goal-focused groups do form on WhatsApp, Telegram, Reddit and Discord, which shows people want accountability. These groups, however, lack infrastructure: progress is free text, deadlines move, and proof is scattered.</w:t>
      </w:r>
    </w:p>
    <w:p>
      <w:pPr>
        <w:pStyle w:val="Heading2"/>
      </w:pPr>
      <w:r>
        <w:t>The Three Structural Failures</w:t>
      </w:r>
    </w:p>
    <w:p>
      <w:pPr>
        <w:jc w:val="both"/>
      </w:pPr>
      <w:r>
        <w:t>This gap comes from three repeated problems.</w:t>
      </w:r>
    </w:p>
    <w:p>
      <w:pPr>
        <w:pStyle w:val="Heading3"/>
      </w:pPr>
      <w:r>
        <w:t>The Self-Report Problem</w:t>
      </w:r>
    </w:p>
    <w:p>
      <w:pPr>
        <w:jc w:val="both"/>
      </w:pPr>
      <w:r>
        <w:t>Progress is usually self-reported. A member types "lost two kilograms this week" and the group must trust it with no evidence. False claims go unchallenged because challenging a friend is awkward. Enigma avoids this: AI reviews every submission first, and peers decide when unsure.</w:t>
      </w:r>
    </w:p>
    <w:p>
      <w:pPr>
        <w:pStyle w:val="Heading3"/>
      </w:pPr>
      <w:r>
        <w:t>The No-Deadline Problem</w:t>
      </w:r>
    </w:p>
    <w:p>
      <w:pPr>
        <w:jc w:val="both"/>
      </w:pPr>
      <w:r>
        <w:t>Goals are announced as wishes, not commitments, so there is no moment when a goal is met or missed. A member who falls behind can always promise to catch up, so early effort never builds. Enigma gives every challenge a fixed, server-enforced deadline.</w:t>
      </w:r>
    </w:p>
    <w:p>
      <w:pPr>
        <w:pStyle w:val="Heading3"/>
      </w:pPr>
      <w:r>
        <w:t>The Engagement-without-Distraction Problem</w:t>
      </w:r>
    </w:p>
    <w:p>
      <w:pPr>
        <w:jc w:val="both"/>
      </w:pPr>
      <w:r>
        <w:t>The features that keep a community active also pull it off course. Reddit-style threads are good for discussion but are not tied to a goal, so a fitness group fills with memes. Discord-style servers are lively but noisy, and the important message gets buried. Enigma allows mission posts only during a live challenge, while social features stay open.</w:t>
      </w:r>
    </w:p>
    <w:p>
      <w:pPr>
        <w:pStyle w:val="Heading2"/>
      </w:pPr>
      <w:r>
        <w:t>Why Existing Platforms Fall Short</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Platform</w:t>
            </w:r>
          </w:p>
        </w:tc>
        <w:tc>
          <w:tcPr>
            <w:tcW w:type="dxa" w:w="3120"/>
          </w:tcPr>
          <w:p>
            <w:pPr>
              <w:spacing w:after="0" w:line="240" w:lineRule="auto"/>
            </w:pPr>
            <w:r>
              <w:rPr>
                <w:b/>
                <w:sz w:val="17"/>
              </w:rPr>
              <w:t>Strength</w:t>
            </w:r>
          </w:p>
        </w:tc>
        <w:tc>
          <w:tcPr>
            <w:tcW w:type="dxa" w:w="3120"/>
          </w:tcPr>
          <w:p>
            <w:pPr>
              <w:spacing w:after="0" w:line="240" w:lineRule="auto"/>
            </w:pPr>
            <w:r>
              <w:rPr>
                <w:b/>
                <w:sz w:val="17"/>
              </w:rPr>
              <w:t>Gap</w:t>
            </w:r>
          </w:p>
        </w:tc>
      </w:tr>
      <w:tr>
        <w:tc>
          <w:tcPr>
            <w:tcW w:type="dxa" w:w="3120"/>
          </w:tcPr>
          <w:p>
            <w:pPr>
              <w:spacing w:after="0" w:line="240" w:lineRule="auto"/>
            </w:pPr>
            <w:r>
              <w:rPr>
                <w:b/>
                <w:sz w:val="17"/>
              </w:rPr>
              <w:t>Reddit</w:t>
            </w:r>
          </w:p>
        </w:tc>
        <w:tc>
          <w:tcPr>
            <w:tcW w:type="dxa" w:w="3120"/>
          </w:tcPr>
          <w:p>
            <w:pPr>
              <w:spacing w:after="0" w:line="240" w:lineRule="auto"/>
            </w:pPr>
            <w:r>
              <w:rPr>
                <w:sz w:val="17"/>
              </w:rPr>
              <w:t>Strong communities and discussion</w:t>
            </w:r>
          </w:p>
        </w:tc>
        <w:tc>
          <w:tcPr>
            <w:tcW w:type="dxa" w:w="3120"/>
          </w:tcPr>
          <w:p>
            <w:pPr>
              <w:spacing w:after="0" w:line="240" w:lineRule="auto"/>
            </w:pPr>
            <w:r>
              <w:rPr>
                <w:sz w:val="17"/>
              </w:rPr>
              <w:t>No goals, deadlines or proof; threads drift</w:t>
            </w:r>
          </w:p>
        </w:tc>
      </w:tr>
      <w:tr>
        <w:tc>
          <w:tcPr>
            <w:tcW w:type="dxa" w:w="3120"/>
          </w:tcPr>
          <w:p>
            <w:pPr>
              <w:spacing w:after="0" w:line="240" w:lineRule="auto"/>
            </w:pPr>
            <w:r>
              <w:rPr>
                <w:b/>
                <w:sz w:val="17"/>
              </w:rPr>
              <w:t>Discord</w:t>
            </w:r>
          </w:p>
        </w:tc>
        <w:tc>
          <w:tcPr>
            <w:tcW w:type="dxa" w:w="3120"/>
          </w:tcPr>
          <w:p>
            <w:pPr>
              <w:spacing w:after="0" w:line="240" w:lineRule="auto"/>
            </w:pPr>
            <w:r>
              <w:rPr>
                <w:sz w:val="17"/>
              </w:rPr>
              <w:t>Real-time chat, roles and levels</w:t>
            </w:r>
          </w:p>
        </w:tc>
        <w:tc>
          <w:tcPr>
            <w:tcW w:type="dxa" w:w="3120"/>
          </w:tcPr>
          <w:p>
            <w:pPr>
              <w:spacing w:after="0" w:line="240" w:lineRule="auto"/>
            </w:pPr>
            <w:r>
              <w:rPr>
                <w:sz w:val="17"/>
              </w:rPr>
              <w:t>Rewards activity, not achievement; noise buries the mission</w:t>
            </w:r>
          </w:p>
        </w:tc>
      </w:tr>
      <w:tr>
        <w:tc>
          <w:tcPr>
            <w:tcW w:type="dxa" w:w="3120"/>
          </w:tcPr>
          <w:p>
            <w:pPr>
              <w:spacing w:after="0" w:line="240" w:lineRule="auto"/>
            </w:pPr>
            <w:r>
              <w:rPr>
                <w:b/>
                <w:sz w:val="17"/>
              </w:rPr>
              <w:t>Duolingo</w:t>
            </w:r>
          </w:p>
        </w:tc>
        <w:tc>
          <w:tcPr>
            <w:tcW w:type="dxa" w:w="3120"/>
          </w:tcPr>
          <w:p>
            <w:pPr>
              <w:spacing w:after="0" w:line="240" w:lineRule="auto"/>
            </w:pPr>
            <w:r>
              <w:rPr>
                <w:sz w:val="17"/>
              </w:rPr>
              <w:t>Streaks and XP motivate daily practice</w:t>
            </w:r>
          </w:p>
        </w:tc>
        <w:tc>
          <w:tcPr>
            <w:tcW w:type="dxa" w:w="3120"/>
          </w:tcPr>
          <w:p>
            <w:pPr>
              <w:spacing w:after="0" w:line="240" w:lineRule="auto"/>
            </w:pPr>
            <w:r>
              <w:rPr>
                <w:sz w:val="17"/>
              </w:rPr>
              <w:t>Single-user, single-subject; no community proof</w:t>
            </w:r>
          </w:p>
        </w:tc>
      </w:tr>
      <w:tr>
        <w:tc>
          <w:tcPr>
            <w:tcW w:type="dxa" w:w="3120"/>
          </w:tcPr>
          <w:p>
            <w:pPr>
              <w:spacing w:after="0" w:line="240" w:lineRule="auto"/>
            </w:pPr>
            <w:r>
              <w:rPr>
                <w:b/>
                <w:sz w:val="17"/>
              </w:rPr>
              <w:t>Strava</w:t>
            </w:r>
          </w:p>
        </w:tc>
        <w:tc>
          <w:tcPr>
            <w:tcW w:type="dxa" w:w="3120"/>
          </w:tcPr>
          <w:p>
            <w:pPr>
              <w:spacing w:after="0" w:line="240" w:lineRule="auto"/>
            </w:pPr>
            <w:r>
              <w:rPr>
                <w:sz w:val="17"/>
              </w:rPr>
              <w:t>Club challenges with device-verified activity</w:t>
            </w:r>
          </w:p>
        </w:tc>
        <w:tc>
          <w:tcPr>
            <w:tcW w:type="dxa" w:w="3120"/>
          </w:tcPr>
          <w:p>
            <w:pPr>
              <w:spacing w:after="0" w:line="240" w:lineRule="auto"/>
            </w:pPr>
            <w:r>
              <w:rPr>
                <w:sz w:val="17"/>
              </w:rPr>
              <w:t>Fitness only; no general challenges or peer checks</w:t>
            </w:r>
          </w:p>
        </w:tc>
      </w:tr>
      <w:tr>
        <w:tc>
          <w:tcPr>
            <w:tcW w:type="dxa" w:w="3120"/>
          </w:tcPr>
          <w:p>
            <w:pPr>
              <w:spacing w:after="0" w:line="240" w:lineRule="auto"/>
            </w:pPr>
            <w:r>
              <w:rPr>
                <w:b/>
                <w:sz w:val="17"/>
              </w:rPr>
              <w:t>Habitica</w:t>
            </w:r>
          </w:p>
        </w:tc>
        <w:tc>
          <w:tcPr>
            <w:tcW w:type="dxa" w:w="3120"/>
          </w:tcPr>
          <w:p>
            <w:pPr>
              <w:spacing w:after="0" w:line="240" w:lineRule="auto"/>
            </w:pPr>
            <w:r>
              <w:rPr>
                <w:sz w:val="17"/>
              </w:rPr>
              <w:t>Gamified habits with levels and rewards</w:t>
            </w:r>
          </w:p>
        </w:tc>
        <w:tc>
          <w:tcPr>
            <w:tcW w:type="dxa" w:w="3120"/>
          </w:tcPr>
          <w:p>
            <w:pPr>
              <w:spacing w:after="0" w:line="240" w:lineRule="auto"/>
            </w:pPr>
            <w:r>
              <w:rPr>
                <w:sz w:val="17"/>
              </w:rPr>
              <w:t>Solo tracking; no shared real-world deadlines</w:t>
            </w:r>
          </w:p>
        </w:tc>
      </w:tr>
    </w:tbl>
    <w:p>
      <w:pPr>
        <w:jc w:val="both"/>
      </w:pPr>
      <w:r>
        <w:t>Social apps are weak on outcomes, while goal apps are narrow. Enigma combines both.</w:t>
      </w:r>
    </w:p>
    <w:p>
      <w:pPr>
        <w:pStyle w:val="Heading2"/>
      </w:pPr>
      <w:r>
        <w:t>The Enigma Solution</w:t>
      </w:r>
    </w:p>
    <w:p>
      <w:pPr>
        <w:jc w:val="both"/>
      </w:pPr>
      <w:r>
        <w:t>Enigma is a mobile-first social app where communities run time-boxed challenges and progress must be proved, not claimed. Four rules define it.</w:t>
      </w:r>
    </w:p>
    <w:p>
      <w:pPr>
        <w:spacing w:after="60"/>
        <w:ind w:left="504" w:hanging="317"/>
      </w:pPr>
      <w:r>
        <w:t xml:space="preserve">•  </w:t>
      </w:r>
      <w:r>
        <w:rPr>
          <w:b/>
        </w:rPr>
        <w:t>Liveness</w:t>
      </w:r>
      <w:r>
        <w:t xml:space="preserve">: posts only while a challenge is </w:t>
      </w:r>
      <w:r>
        <w:rPr>
          <w:rFonts w:ascii="Consolas" w:hAnsi="Consolas"/>
          <w:sz w:val="19"/>
        </w:rPr>
        <w:t>Live</w:t>
      </w:r>
      <w:r>
        <w:t>; Stories and Notes stay open.</w:t>
      </w:r>
    </w:p>
    <w:p>
      <w:pPr>
        <w:spacing w:after="60"/>
        <w:ind w:left="504" w:hanging="317"/>
      </w:pPr>
      <w:r>
        <w:t xml:space="preserve">•  </w:t>
      </w:r>
      <w:r>
        <w:rPr>
          <w:b/>
        </w:rPr>
        <w:t>Dual verification</w:t>
      </w:r>
      <w:r>
        <w:t>: AI reviews each submission; low confidence goes to peers at Level 3 or above, and a split goes to an admin.</w:t>
      </w:r>
    </w:p>
    <w:p>
      <w:pPr>
        <w:spacing w:after="60"/>
        <w:ind w:left="504" w:hanging="317"/>
      </w:pPr>
      <w:r>
        <w:t xml:space="preserve">•  </w:t>
      </w:r>
      <w:r>
        <w:rPr>
          <w:b/>
        </w:rPr>
        <w:t>Deadlines</w:t>
      </w:r>
      <w:r>
        <w:t>: challenges move through Draft → Announced → Live → Ending → Archived and close submissions on time.</w:t>
      </w:r>
    </w:p>
    <w:p>
      <w:pPr>
        <w:spacing w:after="60"/>
        <w:ind w:left="504" w:hanging="317"/>
      </w:pPr>
      <w:r>
        <w:t xml:space="preserve">•  </w:t>
      </w:r>
      <w:r>
        <w:rPr>
          <w:b/>
        </w:rPr>
        <w:t>Progression</w:t>
      </w:r>
      <w:r>
        <w:t>: XP, levels and badges reward real activity.</w:t>
      </w:r>
    </w:p>
    <w:p>
      <w:pPr>
        <w:pStyle w:val="Heading2"/>
      </w:pPr>
      <w:r>
        <w:t>Objectives and Scope</w:t>
      </w:r>
    </w:p>
    <w:p>
      <w:pPr>
        <w:jc w:val="both"/>
      </w:pPr>
      <w:r>
        <w:t>The objectives are measurable: run at least two challenge cycles, support both verification paths, enforce the liveness rule and deadlines, and move a pilot user up three levels through verified activity. Targets include completion of at least 45 per cent and day-seven retention of at least 25 per cent.</w:t>
      </w:r>
    </w:p>
    <w:p>
      <w:pPr>
        <w:jc w:val="both"/>
      </w:pPr>
      <w:r>
        <w:t>Enigma is not a general social network and does not allow anonymous posting. Cash staking, payments, e-commerce, dating and advertising are excluded; chat rooms, wearable integrations and a marketplace are left for later versions.</w:t>
      </w:r>
    </w:p>
    <w:p>
      <w:pPr>
        <w:pStyle w:val="Heading2"/>
      </w:pPr>
      <w:r>
        <w:t>Significance and Expected Impact</w:t>
      </w:r>
    </w:p>
    <w:p>
      <w:pPr>
        <w:jc w:val="both"/>
      </w:pPr>
      <w:r>
        <w:t>The main benefit is restored accountability: when proof is required and goals have real deadlines, honest effort counts for more than confident talk. Verified work also builds reputation, showing a community or employer what a member has done. The project is also a useful engineering exercise in authentication, state machines, AI pipelines, feeds and moderation.</w:t>
      </w:r>
    </w:p>
    <w:p>
      <w:pPr>
        <w:pStyle w:val="Heading1"/>
        <w:pageBreakBefore/>
      </w:pPr>
      <w:r>
        <w:t>Process Model</w:t>
      </w:r>
    </w:p>
    <w:p>
      <w:pPr>
        <w:pStyle w:val="Heading2"/>
      </w:pPr>
      <w:r>
        <w:t>Choice of Process Model</w:t>
      </w:r>
    </w:p>
    <w:p>
      <w:pPr>
        <w:jc w:val="both"/>
      </w:pPr>
      <w:r>
        <w:t xml:space="preserve">Enigma uses an </w:t>
      </w:r>
      <w:r>
        <w:rPr>
          <w:b/>
        </w:rPr>
        <w:t>iterative process model</w:t>
      </w:r>
      <w:r>
        <w:t>: the team builds a small part of the system, shows it, collects feedback, and repeats. Many design questions, such as how strict the posting rule should be and whether peer checks are fast enough, can only be answered by building and testing. Waterfall finishes all requirements before coding, so a wrong assumption is found late and is expensive to fix.</w:t>
      </w:r>
    </w:p>
    <w:p>
      <w:pPr>
        <w:pStyle w:val="Heading2"/>
      </w:pPr>
      <w:r>
        <w:t>The Iterative Loop</w:t>
      </w:r>
    </w:p>
    <w:p>
      <w:pPr>
        <w:jc w:val="both"/>
      </w:pPr>
      <w:r>
        <w:t xml:space="preserve">The loop starts with </w:t>
      </w:r>
      <w:r>
        <w:rPr>
          <w:b/>
        </w:rPr>
        <w:t>Communication</w:t>
      </w:r>
      <w:r>
        <w:t xml:space="preserve">, which decides what to build and why. It then moves to </w:t>
      </w:r>
      <w:r>
        <w:rPr>
          <w:b/>
        </w:rPr>
        <w:t>Planning</w:t>
      </w:r>
      <w:r>
        <w:t xml:space="preserve">, </w:t>
      </w:r>
      <w:r>
        <w:rPr>
          <w:b/>
        </w:rPr>
        <w:t>Modeling</w:t>
      </w:r>
      <w:r>
        <w:t xml:space="preserve"> and </w:t>
      </w:r>
      <w:r>
        <w:rPr>
          <w:b/>
        </w:rPr>
        <w:t>Construction</w:t>
      </w:r>
      <w:r>
        <w:t>, and returns to Communication after a demonstration. Each full pass is one iteration.</w:t>
      </w:r>
    </w:p>
    <w:p>
      <w:pPr>
        <w:spacing w:before="80" w:after="40"/>
        <w:jc w:val="center"/>
      </w:pPr>
      <w:r>
        <w:drawing>
          <wp:inline xmlns:a="http://schemas.openxmlformats.org/drawingml/2006/main" xmlns:pic="http://schemas.openxmlformats.org/drawingml/2006/picture">
            <wp:extent cx="3978661" cy="6400800"/>
            <wp:docPr id="2" name="Picture 2"/>
            <wp:cNvGraphicFramePr>
              <a:graphicFrameLocks noChangeAspect="1"/>
            </wp:cNvGraphicFramePr>
            <a:graphic>
              <a:graphicData uri="http://schemas.openxmlformats.org/drawingml/2006/picture">
                <pic:pic>
                  <pic:nvPicPr>
                    <pic:cNvPr id="0" name="process-loop.png"/>
                    <pic:cNvPicPr/>
                  </pic:nvPicPr>
                  <pic:blipFill>
                    <a:blip r:embed="rId10"/>
                    <a:stretch>
                      <a:fillRect/>
                    </a:stretch>
                  </pic:blipFill>
                  <pic:spPr>
                    <a:xfrm>
                      <a:off x="0" y="0"/>
                      <a:ext cx="3978661" cy="6400800"/>
                    </a:xfrm>
                    <a:prstGeom prst="rect"/>
                  </pic:spPr>
                </pic:pic>
              </a:graphicData>
            </a:graphic>
          </wp:inline>
        </w:drawing>
      </w:r>
    </w:p>
    <w:p>
      <w:pPr>
        <w:spacing w:after="80"/>
        <w:jc w:val="center"/>
      </w:pPr>
      <w:r>
        <w:rPr>
          <w:i/>
          <w:color w:val="444444"/>
          <w:sz w:val="19"/>
        </w:rPr>
        <w:t>Figure 2.1 — Iterative process flow</w:t>
      </w:r>
    </w:p>
    <w:p>
      <w:pPr>
        <w:jc w:val="both"/>
      </w:pPr>
      <w:r>
        <w:t>Communication gathers needs from the two pilot communities and chooses a realistic scope. Planning turns that into a schedule and a risk list. Modeling draws the designs before coding. Construction writes and tests the software. The iteration ends with a demonstration, where the supervisor and course peers give feedback that shapes the next pass.</w:t>
      </w:r>
    </w:p>
    <w:p>
      <w:pPr>
        <w:pStyle w:val="Heading2"/>
      </w:pPr>
      <w:r>
        <w:t>Iterations and Scope</w:t>
      </w:r>
    </w:p>
    <w:p>
      <w:pPr>
        <w:jc w:val="both"/>
      </w:pPr>
      <w:r>
        <w:t>Three iterations are planned, following priority levels P0 for the MVP, P1 for the first release and P2 for later work.</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1872"/>
        <w:gridCol w:w="1872"/>
        <w:gridCol w:w="1872"/>
        <w:gridCol w:w="1872"/>
        <w:gridCol w:w="1872"/>
      </w:tblGrid>
      <w:tr>
        <w:tc>
          <w:tcPr>
            <w:tcW w:type="dxa" w:w="1872"/>
          </w:tcPr>
          <w:p>
            <w:pPr>
              <w:spacing w:after="0" w:line="240" w:lineRule="auto"/>
            </w:pPr>
            <w:r>
              <w:rPr>
                <w:b/>
                <w:sz w:val="17"/>
              </w:rPr>
              <w:t>Iteration</w:t>
            </w:r>
          </w:p>
        </w:tc>
        <w:tc>
          <w:tcPr>
            <w:tcW w:type="dxa" w:w="1872"/>
          </w:tcPr>
          <w:p>
            <w:pPr>
              <w:spacing w:after="0" w:line="240" w:lineRule="auto"/>
            </w:pPr>
            <w:r>
              <w:rPr>
                <w:b/>
                <w:sz w:val="17"/>
              </w:rPr>
              <w:t>Scope</w:t>
            </w:r>
          </w:p>
        </w:tc>
        <w:tc>
          <w:tcPr>
            <w:tcW w:type="dxa" w:w="1872"/>
          </w:tcPr>
          <w:p>
            <w:pPr>
              <w:spacing w:after="0" w:line="240" w:lineRule="auto"/>
            </w:pPr>
            <w:r>
              <w:rPr>
                <w:b/>
                <w:sz w:val="17"/>
              </w:rPr>
              <w:t>Duration</w:t>
            </w:r>
          </w:p>
        </w:tc>
        <w:tc>
          <w:tcPr>
            <w:tcW w:type="dxa" w:w="1872"/>
          </w:tcPr>
          <w:p>
            <w:pPr>
              <w:spacing w:after="0" w:line="240" w:lineRule="auto"/>
            </w:pPr>
            <w:r>
              <w:rPr>
                <w:b/>
                <w:sz w:val="17"/>
              </w:rPr>
              <w:t>Main deliverables</w:t>
            </w:r>
          </w:p>
        </w:tc>
        <w:tc>
          <w:tcPr>
            <w:tcW w:type="dxa" w:w="1872"/>
          </w:tcPr>
          <w:p>
            <w:pPr>
              <w:spacing w:after="0" w:line="240" w:lineRule="auto"/>
            </w:pPr>
            <w:r>
              <w:rPr>
                <w:b/>
                <w:sz w:val="17"/>
              </w:rPr>
              <w:t>Exit gate</w:t>
            </w:r>
          </w:p>
        </w:tc>
      </w:tr>
      <w:tr>
        <w:tc>
          <w:tcPr>
            <w:tcW w:type="dxa" w:w="1872"/>
          </w:tcPr>
          <w:p>
            <w:pPr>
              <w:spacing w:after="0" w:line="240" w:lineRule="auto"/>
            </w:pPr>
            <w:r>
              <w:rPr>
                <w:b/>
                <w:sz w:val="17"/>
              </w:rPr>
              <w:t>Itr-1 — P0 MVP</w:t>
            </w:r>
          </w:p>
        </w:tc>
        <w:tc>
          <w:tcPr>
            <w:tcW w:type="dxa" w:w="1872"/>
          </w:tcPr>
          <w:p>
            <w:pPr>
              <w:spacing w:after="0" w:line="240" w:lineRule="auto"/>
            </w:pPr>
            <w:r>
              <w:rPr>
                <w:sz w:val="17"/>
              </w:rPr>
              <w:t>Core challenge lifecycle and verification</w:t>
            </w:r>
          </w:p>
        </w:tc>
        <w:tc>
          <w:tcPr>
            <w:tcW w:type="dxa" w:w="1872"/>
          </w:tcPr>
          <w:p>
            <w:pPr>
              <w:spacing w:after="0" w:line="240" w:lineRule="auto"/>
            </w:pPr>
            <w:r>
              <w:rPr>
                <w:sz w:val="17"/>
              </w:rPr>
              <w:t>6–8 weeks</w:t>
            </w:r>
          </w:p>
        </w:tc>
        <w:tc>
          <w:tcPr>
            <w:tcW w:type="dxa" w:w="1872"/>
          </w:tcPr>
          <w:p>
            <w:pPr>
              <w:spacing w:after="0" w:line="240" w:lineRule="auto"/>
            </w:pPr>
            <w:r>
              <w:rPr>
                <w:sz w:val="17"/>
              </w:rPr>
              <w:t>Challenge engine, evidence upload, AI pre-screen, peer queue, liveness rule, Stories, Notes, XP and levels</w:t>
            </w:r>
          </w:p>
        </w:tc>
        <w:tc>
          <w:tcPr>
            <w:tcW w:type="dxa" w:w="1872"/>
          </w:tcPr>
          <w:p>
            <w:pPr>
              <w:spacing w:after="0" w:line="240" w:lineRule="auto"/>
            </w:pPr>
            <w:r>
              <w:rPr>
                <w:sz w:val="17"/>
              </w:rPr>
              <w:t>End-to-end demo; completion ≥ 45%, D7 ≥ 25%</w:t>
            </w:r>
          </w:p>
        </w:tc>
      </w:tr>
      <w:tr>
        <w:tc>
          <w:tcPr>
            <w:tcW w:type="dxa" w:w="1872"/>
          </w:tcPr>
          <w:p>
            <w:pPr>
              <w:spacing w:after="0" w:line="240" w:lineRule="auto"/>
            </w:pPr>
            <w:r>
              <w:rPr>
                <w:b/>
                <w:sz w:val="17"/>
              </w:rPr>
              <w:t>Itr-2 — P1 v1</w:t>
            </w:r>
          </w:p>
        </w:tc>
        <w:tc>
          <w:tcPr>
            <w:tcW w:type="dxa" w:w="1872"/>
          </w:tcPr>
          <w:p>
            <w:pPr>
              <w:spacing w:after="0" w:line="240" w:lineRule="auto"/>
            </w:pPr>
            <w:r>
              <w:rPr>
                <w:sz w:val="17"/>
              </w:rPr>
              <w:t>Depth and integrations</w:t>
            </w:r>
          </w:p>
        </w:tc>
        <w:tc>
          <w:tcPr>
            <w:tcW w:type="dxa" w:w="1872"/>
          </w:tcPr>
          <w:p>
            <w:pPr>
              <w:spacing w:after="0" w:line="240" w:lineRule="auto"/>
            </w:pPr>
            <w:r>
              <w:rPr>
                <w:sz w:val="17"/>
              </w:rPr>
              <w:t>3–4 months</w:t>
            </w:r>
          </w:p>
        </w:tc>
        <w:tc>
          <w:tcPr>
            <w:tcW w:type="dxa" w:w="1872"/>
          </w:tcPr>
          <w:p>
            <w:pPr>
              <w:spacing w:after="0" w:line="240" w:lineRule="auto"/>
            </w:pPr>
            <w:r>
              <w:rPr>
                <w:sz w:val="17"/>
              </w:rPr>
              <w:t>Chat rooms, GitHub and wearable links, appeals, analytics</w:t>
            </w:r>
          </w:p>
        </w:tc>
        <w:tc>
          <w:tcPr>
            <w:tcW w:type="dxa" w:w="1872"/>
          </w:tcPr>
          <w:p>
            <w:pPr>
              <w:spacing w:after="0" w:line="240" w:lineRule="auto"/>
            </w:pPr>
            <w:r>
              <w:rPr>
                <w:sz w:val="17"/>
              </w:rPr>
              <w:t>Retention and verification targets met</w:t>
            </w:r>
          </w:p>
        </w:tc>
      </w:tr>
      <w:tr>
        <w:tc>
          <w:tcPr>
            <w:tcW w:type="dxa" w:w="1872"/>
          </w:tcPr>
          <w:p>
            <w:pPr>
              <w:spacing w:after="0" w:line="240" w:lineRule="auto"/>
            </w:pPr>
            <w:r>
              <w:rPr>
                <w:b/>
                <w:sz w:val="17"/>
              </w:rPr>
              <w:t>Itr-3 — P2 v2</w:t>
            </w:r>
          </w:p>
        </w:tc>
        <w:tc>
          <w:tcPr>
            <w:tcW w:type="dxa" w:w="1872"/>
          </w:tcPr>
          <w:p>
            <w:pPr>
              <w:spacing w:after="0" w:line="240" w:lineRule="auto"/>
            </w:pPr>
            <w:r>
              <w:rPr>
                <w:sz w:val="17"/>
              </w:rPr>
              <w:t>Scale and revenue</w:t>
            </w:r>
          </w:p>
        </w:tc>
        <w:tc>
          <w:tcPr>
            <w:tcW w:type="dxa" w:w="1872"/>
          </w:tcPr>
          <w:p>
            <w:pPr>
              <w:spacing w:after="0" w:line="240" w:lineRule="auto"/>
            </w:pPr>
            <w:r>
              <w:rPr>
                <w:sz w:val="17"/>
              </w:rPr>
              <w:t>Next term</w:t>
            </w:r>
          </w:p>
        </w:tc>
        <w:tc>
          <w:tcPr>
            <w:tcW w:type="dxa" w:w="1872"/>
          </w:tcPr>
          <w:p>
            <w:pPr>
              <w:spacing w:after="0" w:line="240" w:lineRule="auto"/>
            </w:pPr>
            <w:r>
              <w:rPr>
                <w:sz w:val="17"/>
              </w:rPr>
              <w:t>Marketplace, sponsored challenges, extra proof types</w:t>
            </w:r>
          </w:p>
        </w:tc>
        <w:tc>
          <w:tcPr>
            <w:tcW w:type="dxa" w:w="1872"/>
          </w:tcPr>
          <w:p>
            <w:pPr>
              <w:spacing w:after="0" w:line="240" w:lineRule="auto"/>
            </w:pPr>
            <w:r>
              <w:rPr>
                <w:sz w:val="17"/>
              </w:rPr>
              <w:t>Two viable revenue streams</w:t>
            </w:r>
          </w:p>
        </w:tc>
      </w:tr>
    </w:tbl>
    <w:p>
      <w:pPr>
        <w:jc w:val="both"/>
      </w:pPr>
      <w:r>
        <w:t>Each iteration builds on the last, so every exit gate decides whether the next begins.</w:t>
      </w:r>
    </w:p>
    <w:p>
      <w:pPr>
        <w:pStyle w:val="Heading2"/>
      </w:pPr>
      <w:r>
        <w:t>Activities per Phase</w:t>
      </w:r>
    </w:p>
    <w:p>
      <w:pPr>
        <w:jc w:val="both"/>
      </w:pPr>
      <w:r>
        <w:t>Communication collects requirements and feedback. Planning sets scope, schedule and risks. Modeling produces the designs. Construction implements and tests the software. Deployment releases the MVP and tracks results.</w:t>
      </w:r>
    </w:p>
    <w:p>
      <w:pPr>
        <w:pStyle w:val="Heading2"/>
      </w:pPr>
      <w:r>
        <w:t>Roles and Responsibilities</w:t>
      </w:r>
    </w:p>
    <w:p>
      <w:pPr>
        <w:jc w:val="both"/>
      </w:pPr>
      <w:r>
        <w:t>This is a single-developer course project, so there is no internal team: the student does all engineering work and keeps the risk list. The supervisor checks scope and design, as an internal team would. Course peers act as test users during demonstrations, and the two pilot communities become the first users.</w:t>
      </w:r>
    </w:p>
    <w:p>
      <w:pPr>
        <w:pStyle w:val="Heading2"/>
      </w:pPr>
      <w:r>
        <w:t>Entry/Exit Criteria and Feedback</w:t>
      </w:r>
    </w:p>
    <w:p>
      <w:pPr>
        <w:jc w:val="both"/>
      </w:pPr>
      <w:r>
        <w:t xml:space="preserve">Each iteration starts only after the previous one passes its exit gate. The main gate is the </w:t>
      </w:r>
      <w:r>
        <w:rPr>
          <w:b/>
        </w:rPr>
        <w:t>demonstration</w:t>
      </w:r>
      <w:r>
        <w:t>: a working end-to-end path, from joining a live challenge to a verdict and an archived result. Numbers form the second gate: the MVP advances only if completion reaches 45 per cent and day-seven retention reaches 25 per cent. If a gate fails, the team replans. All feedback returns through Communication into the next Planning pass.</w:t>
      </w:r>
    </w:p>
    <w:p>
      <w:pPr>
        <w:pStyle w:val="Heading1"/>
        <w:pageBreakBefore/>
      </w:pPr>
      <w:r>
        <w:t>1. Software Requirement Specification</w:t>
      </w:r>
    </w:p>
    <w:p>
      <w:pPr>
        <w:jc w:val="both"/>
      </w:pPr>
      <w:r>
        <w:t>Enigma is a mobile-first app where communities run time-boxed challenges verified by AI and peers; this SRS lists its functional and external-interface requirements.</w:t>
      </w:r>
    </w:p>
    <w:p>
      <w:pPr>
        <w:pStyle w:val="Heading2"/>
      </w:pPr>
      <w:r>
        <w:t>1.1 Overall Description</w:t>
      </w:r>
    </w:p>
    <w:p>
      <w:pPr>
        <w:jc w:val="both"/>
      </w:pPr>
      <w:r>
        <w:t>A community runs a calendar of challenges with targets. Members join, submit evidence, and get a verdict from AI, peers, or an admin.</w:t>
      </w:r>
    </w:p>
    <w:p>
      <w:pPr>
        <w:pStyle w:val="Heading3"/>
      </w:pPr>
      <w:r>
        <w:t>1.1.1 Product Functions</w:t>
      </w:r>
    </w:p>
    <w:p>
      <w:pPr>
        <w:spacing w:after="60"/>
        <w:ind w:left="504" w:hanging="317"/>
      </w:pPr>
      <w:r>
        <w:t xml:space="preserve">•  </w:t>
      </w:r>
      <w:r>
        <w:rPr>
          <w:b/>
        </w:rPr>
        <w:t>Accounts:</w:t>
      </w:r>
      <w:r>
        <w:t xml:space="preserve"> signup, login, profiles, privacy.</w:t>
      </w:r>
    </w:p>
    <w:p>
      <w:pPr>
        <w:spacing w:after="60"/>
        <w:ind w:left="504" w:hanging="317"/>
      </w:pPr>
      <w:r>
        <w:t xml:space="preserve">•  </w:t>
      </w:r>
      <w:r>
        <w:rPr>
          <w:b/>
        </w:rPr>
        <w:t>Communities:</w:t>
      </w:r>
      <w:r>
        <w:t xml:space="preserve"> discovery, joins, settings.</w:t>
      </w:r>
    </w:p>
    <w:p>
      <w:pPr>
        <w:spacing w:after="60"/>
        <w:ind w:left="504" w:hanging="317"/>
      </w:pPr>
      <w:r>
        <w:t xml:space="preserve">•  </w:t>
      </w:r>
      <w:r>
        <w:rPr>
          <w:b/>
        </w:rPr>
        <w:t>Challenges:</w:t>
      </w:r>
      <w:r>
        <w:t xml:space="preserve"> server-enforced lifecycle.</w:t>
      </w:r>
    </w:p>
    <w:p>
      <w:pPr>
        <w:spacing w:after="60"/>
        <w:ind w:left="504" w:hanging="317"/>
      </w:pPr>
      <w:r>
        <w:t xml:space="preserve">•  </w:t>
      </w:r>
      <w:r>
        <w:rPr>
          <w:b/>
        </w:rPr>
        <w:t>Participation:</w:t>
      </w:r>
      <w:r>
        <w:t xml:space="preserve"> join, progress, gated posts, Stories/Notes.</w:t>
      </w:r>
    </w:p>
    <w:p>
      <w:pPr>
        <w:spacing w:after="60"/>
        <w:ind w:left="504" w:hanging="317"/>
      </w:pPr>
      <w:r>
        <w:t xml:space="preserve">•  </w:t>
      </w:r>
      <w:r>
        <w:rPr>
          <w:b/>
        </w:rPr>
        <w:t>Verification:</w:t>
      </w:r>
      <w:r>
        <w:t xml:space="preserve"> AI/peer/admin verdicts; XP and badges.</w:t>
      </w:r>
    </w:p>
    <w:p>
      <w:pPr>
        <w:spacing w:after="60"/>
        <w:ind w:left="504" w:hanging="317"/>
      </w:pPr>
      <w:r>
        <w:t xml:space="preserve">•  </w:t>
      </w:r>
      <w:r>
        <w:rPr>
          <w:b/>
        </w:rPr>
        <w:t>Moderation:</w:t>
      </w:r>
      <w:r>
        <w:t xml:space="preserve"> feeds, reporting, anti-cheat.</w:t>
      </w:r>
    </w:p>
    <w:p>
      <w:pPr>
        <w:pStyle w:val="Heading3"/>
      </w:pPr>
      <w:r>
        <w:t>1.1.2 User Characteristics</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Persona</w:t>
            </w:r>
          </w:p>
        </w:tc>
        <w:tc>
          <w:tcPr>
            <w:tcW w:type="dxa" w:w="3120"/>
          </w:tcPr>
          <w:p>
            <w:pPr>
              <w:spacing w:after="0" w:line="240" w:lineRule="auto"/>
            </w:pPr>
            <w:r>
              <w:rPr>
                <w:b/>
                <w:sz w:val="17"/>
              </w:rPr>
              <w:t>Who</w:t>
            </w:r>
          </w:p>
        </w:tc>
        <w:tc>
          <w:tcPr>
            <w:tcW w:type="dxa" w:w="3120"/>
          </w:tcPr>
          <w:p>
            <w:pPr>
              <w:spacing w:after="0" w:line="240" w:lineRule="auto"/>
            </w:pPr>
            <w:r>
              <w:rPr>
                <w:b/>
                <w:sz w:val="17"/>
              </w:rPr>
              <w:t>Action</w:t>
            </w:r>
          </w:p>
        </w:tc>
      </w:tr>
      <w:tr>
        <w:tc>
          <w:tcPr>
            <w:tcW w:type="dxa" w:w="3120"/>
          </w:tcPr>
          <w:p>
            <w:pPr>
              <w:spacing w:after="0" w:line="240" w:lineRule="auto"/>
            </w:pPr>
            <w:r>
              <w:rPr>
                <w:b/>
                <w:sz w:val="17"/>
              </w:rPr>
              <w:t>Riya</w:t>
            </w:r>
          </w:p>
        </w:tc>
        <w:tc>
          <w:tcPr>
            <w:tcW w:type="dxa" w:w="3120"/>
          </w:tcPr>
          <w:p>
            <w:pPr>
              <w:spacing w:after="0" w:line="240" w:lineRule="auto"/>
            </w:pPr>
            <w:r>
              <w:rPr>
                <w:sz w:val="17"/>
              </w:rPr>
              <w:t>CS student, Hackathon A</w:t>
            </w:r>
          </w:p>
        </w:tc>
        <w:tc>
          <w:tcPr>
            <w:tcW w:type="dxa" w:w="3120"/>
          </w:tcPr>
          <w:p>
            <w:pPr>
              <w:spacing w:after="0" w:line="240" w:lineRule="auto"/>
            </w:pPr>
            <w:r>
              <w:rPr>
                <w:sz w:val="17"/>
              </w:rPr>
              <w:t>Python challenges</w:t>
            </w:r>
          </w:p>
        </w:tc>
      </w:tr>
      <w:tr>
        <w:tc>
          <w:tcPr>
            <w:tcW w:type="dxa" w:w="3120"/>
          </w:tcPr>
          <w:p>
            <w:pPr>
              <w:spacing w:after="0" w:line="240" w:lineRule="auto"/>
            </w:pPr>
            <w:r>
              <w:rPr>
                <w:b/>
                <w:sz w:val="17"/>
              </w:rPr>
              <w:t>Arjun</w:t>
            </w:r>
          </w:p>
        </w:tc>
        <w:tc>
          <w:tcPr>
            <w:tcW w:type="dxa" w:w="3120"/>
          </w:tcPr>
          <w:p>
            <w:pPr>
              <w:spacing w:after="0" w:line="240" w:lineRule="auto"/>
            </w:pPr>
            <w:r>
              <w:rPr>
                <w:sz w:val="17"/>
              </w:rPr>
              <w:t>Gym member, Anytime Fitness</w:t>
            </w:r>
          </w:p>
        </w:tc>
        <w:tc>
          <w:tcPr>
            <w:tcW w:type="dxa" w:w="3120"/>
          </w:tcPr>
          <w:p>
            <w:pPr>
              <w:spacing w:after="0" w:line="240" w:lineRule="auto"/>
            </w:pPr>
            <w:r>
              <w:rPr>
                <w:sz w:val="17"/>
              </w:rPr>
              <w:t>Loses 5 kg</w:t>
            </w:r>
          </w:p>
        </w:tc>
      </w:tr>
      <w:tr>
        <w:tc>
          <w:tcPr>
            <w:tcW w:type="dxa" w:w="3120"/>
          </w:tcPr>
          <w:p>
            <w:pPr>
              <w:spacing w:after="0" w:line="240" w:lineRule="auto"/>
            </w:pPr>
            <w:r>
              <w:rPr>
                <w:b/>
                <w:sz w:val="17"/>
              </w:rPr>
              <w:t>Sara</w:t>
            </w:r>
          </w:p>
        </w:tc>
        <w:tc>
          <w:tcPr>
            <w:tcW w:type="dxa" w:w="3120"/>
          </w:tcPr>
          <w:p>
            <w:pPr>
              <w:spacing w:after="0" w:line="240" w:lineRule="auto"/>
            </w:pPr>
            <w:r>
              <w:rPr>
                <w:sz w:val="17"/>
              </w:rPr>
              <w:t>Admin and trainer</w:t>
            </w:r>
          </w:p>
        </w:tc>
        <w:tc>
          <w:tcPr>
            <w:tcW w:type="dxa" w:w="3120"/>
          </w:tcPr>
          <w:p>
            <w:pPr>
              <w:spacing w:after="0" w:line="240" w:lineRule="auto"/>
            </w:pPr>
            <w:r>
              <w:rPr>
                <w:sz w:val="17"/>
              </w:rPr>
              <w:t>Creates challenges</w:t>
            </w:r>
          </w:p>
        </w:tc>
      </w:tr>
      <w:tr>
        <w:tc>
          <w:tcPr>
            <w:tcW w:type="dxa" w:w="3120"/>
          </w:tcPr>
          <w:p>
            <w:pPr>
              <w:spacing w:after="0" w:line="240" w:lineRule="auto"/>
            </w:pPr>
            <w:r>
              <w:rPr>
                <w:b/>
                <w:sz w:val="17"/>
              </w:rPr>
              <w:t>Dev</w:t>
            </w:r>
          </w:p>
        </w:tc>
        <w:tc>
          <w:tcPr>
            <w:tcW w:type="dxa" w:w="3120"/>
          </w:tcPr>
          <w:p>
            <w:pPr>
              <w:spacing w:after="0" w:line="240" w:lineRule="auto"/>
            </w:pPr>
            <w:r>
              <w:rPr>
                <w:sz w:val="17"/>
              </w:rPr>
              <w:t>Junior member</w:t>
            </w:r>
          </w:p>
        </w:tc>
        <w:tc>
          <w:tcPr>
            <w:tcW w:type="dxa" w:w="3120"/>
          </w:tcPr>
          <w:p>
            <w:pPr>
              <w:spacing w:after="0" w:line="240" w:lineRule="auto"/>
            </w:pPr>
            <w:r>
              <w:rPr>
                <w:sz w:val="17"/>
              </w:rPr>
              <w:t>Votes, levels up</w:t>
            </w:r>
          </w:p>
        </w:tc>
      </w:tr>
    </w:tbl>
    <w:p>
      <w:pPr>
        <w:pStyle w:val="Heading3"/>
      </w:pPr>
      <w:r>
        <w:t>1.1.3 General Constraints</w:t>
      </w:r>
    </w:p>
    <w:p>
      <w:pPr>
        <w:spacing w:after="60"/>
        <w:ind w:left="504" w:hanging="317"/>
      </w:pPr>
      <w:r>
        <w:t xml:space="preserve">•  </w:t>
      </w:r>
      <w:r>
        <w:rPr>
          <w:b/>
        </w:rPr>
        <w:t>Mobile-first.</w:t>
      </w:r>
      <w:r>
        <w:t xml:space="preserve"> Android/iOS app; web for admins.</w:t>
      </w:r>
    </w:p>
    <w:p>
      <w:pPr>
        <w:spacing w:after="60"/>
        <w:ind w:left="504" w:hanging="317"/>
      </w:pPr>
      <w:r>
        <w:t xml:space="preserve">•  </w:t>
      </w:r>
      <w:r>
        <w:rPr>
          <w:b/>
        </w:rPr>
        <w:t>Server time.</w:t>
      </w:r>
      <w:r>
        <w:t xml:space="preserve"> UTC controls deadlines.</w:t>
      </w:r>
    </w:p>
    <w:p>
      <w:pPr>
        <w:spacing w:after="60"/>
        <w:ind w:left="504" w:hanging="317"/>
      </w:pPr>
      <w:r>
        <w:t xml:space="preserve">•  </w:t>
      </w:r>
      <w:r>
        <w:rPr>
          <w:b/>
        </w:rPr>
        <w:t>No cash staking.</w:t>
      </w:r>
      <w:r>
        <w:t xml:space="preserve"> Paid stakes deferred.</w:t>
      </w:r>
    </w:p>
    <w:p>
      <w:pPr>
        <w:pStyle w:val="Heading3"/>
      </w:pPr>
      <w:r>
        <w:t>1.1.4 Assumptions and Dependencies</w:t>
      </w:r>
    </w:p>
    <w:p>
      <w:pPr>
        <w:spacing w:after="60"/>
        <w:ind w:left="504" w:hanging="317"/>
      </w:pPr>
      <w:r>
        <w:t>•  AI under US$0.03 per check-in.</w:t>
      </w:r>
    </w:p>
    <w:p>
      <w:pPr>
        <w:spacing w:after="60"/>
        <w:ind w:left="504" w:hanging="317"/>
      </w:pPr>
      <w:r>
        <w:t>•  OAuth and wearables keep data contracts.</w:t>
      </w:r>
    </w:p>
    <w:p>
      <w:pPr>
        <w:spacing w:after="60"/>
        <w:ind w:left="504" w:hanging="317"/>
      </w:pPr>
      <w:r>
        <w:t>•  Pilots supply moderators and verifiers.</w:t>
      </w:r>
    </w:p>
    <w:p>
      <w:pPr>
        <w:pStyle w:val="Heading2"/>
      </w:pPr>
      <w:r>
        <w:t>1.2 External Interface Requirements</w:t>
      </w:r>
    </w:p>
    <w:p>
      <w:pPr>
        <w:pStyle w:val="Heading3"/>
      </w:pPr>
      <w:r>
        <w:t>1.2.1 User Interfaces</w:t>
      </w:r>
    </w:p>
    <w:p>
      <w:pPr>
        <w:spacing w:after="60"/>
        <w:ind w:left="504" w:hanging="317"/>
      </w:pPr>
      <w:r>
        <w:t xml:space="preserve">•  </w:t>
      </w:r>
      <w:r>
        <w:rPr>
          <w:b/>
        </w:rPr>
        <w:t>Home:</w:t>
      </w:r>
      <w:r>
        <w:t xml:space="preserve"> live challenges, countdowns, streaks, check-in.</w:t>
      </w:r>
    </w:p>
    <w:p>
      <w:pPr>
        <w:spacing w:after="60"/>
        <w:ind w:left="504" w:hanging="317"/>
      </w:pPr>
      <w:r>
        <w:t xml:space="preserve">•  </w:t>
      </w:r>
      <w:r>
        <w:rPr>
          <w:b/>
        </w:rPr>
        <w:t>Community:</w:t>
      </w:r>
      <w:r>
        <w:t xml:space="preserve"> threads, channels, stories, members, boards.</w:t>
      </w:r>
    </w:p>
    <w:p>
      <w:pPr>
        <w:spacing w:after="60"/>
        <w:ind w:left="504" w:hanging="317"/>
      </w:pPr>
      <w:r>
        <w:t xml:space="preserve">•  </w:t>
      </w:r>
      <w:r>
        <w:rPr>
          <w:b/>
        </w:rPr>
        <w:t>Verify:</w:t>
      </w:r>
      <w:r>
        <w:t xml:space="preserve"> peer-verification queue.</w:t>
      </w:r>
    </w:p>
    <w:p>
      <w:pPr>
        <w:spacing w:after="60"/>
        <w:ind w:left="504" w:hanging="317"/>
      </w:pPr>
      <w:r>
        <w:t xml:space="preserve">•  </w:t>
      </w:r>
      <w:r>
        <w:rPr>
          <w:b/>
        </w:rPr>
        <w:t>Discover:</w:t>
      </w:r>
      <w:r>
        <w:t xml:space="preserve"> communities, trends, proof walls.</w:t>
      </w:r>
    </w:p>
    <w:p>
      <w:pPr>
        <w:spacing w:after="60"/>
        <w:ind w:left="504" w:hanging="317"/>
      </w:pPr>
      <w:r>
        <w:t xml:space="preserve">•  </w:t>
      </w:r>
      <w:r>
        <w:rPr>
          <w:b/>
        </w:rPr>
        <w:t>Profile:</w:t>
      </w:r>
      <w:r>
        <w:t xml:space="preserve"> level, XP, badges, histories.</w:t>
      </w:r>
    </w:p>
    <w:p>
      <w:pPr>
        <w:pStyle w:val="Heading3"/>
      </w:pPr>
      <w:r>
        <w:t>1.2.2 Hardware Interfaces</w:t>
      </w:r>
    </w:p>
    <w:p>
      <w:pPr>
        <w:jc w:val="both"/>
      </w:pPr>
      <w:r>
        <w:t>Enigma reads cameras, scales, wearables, and push.</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4680"/>
        <w:gridCol w:w="4680"/>
      </w:tblGrid>
      <w:tr>
        <w:tc>
          <w:tcPr>
            <w:tcW w:type="dxa" w:w="4680"/>
          </w:tcPr>
          <w:p>
            <w:pPr>
              <w:spacing w:after="0" w:line="240" w:lineRule="auto"/>
            </w:pPr>
            <w:r>
              <w:rPr>
                <w:b/>
                <w:sz w:val="17"/>
              </w:rPr>
              <w:t>Device</w:t>
            </w:r>
          </w:p>
        </w:tc>
        <w:tc>
          <w:tcPr>
            <w:tcW w:type="dxa" w:w="4680"/>
          </w:tcPr>
          <w:p>
            <w:pPr>
              <w:spacing w:after="0" w:line="240" w:lineRule="auto"/>
            </w:pPr>
            <w:r>
              <w:rPr>
                <w:b/>
                <w:sz w:val="17"/>
              </w:rPr>
              <w:t>Interface</w:t>
            </w:r>
          </w:p>
        </w:tc>
      </w:tr>
      <w:tr>
        <w:tc>
          <w:tcPr>
            <w:tcW w:type="dxa" w:w="4680"/>
          </w:tcPr>
          <w:p>
            <w:pPr>
              <w:spacing w:after="0" w:line="240" w:lineRule="auto"/>
            </w:pPr>
            <w:r>
              <w:rPr>
                <w:sz w:val="17"/>
              </w:rPr>
              <w:t>Camera</w:t>
            </w:r>
          </w:p>
        </w:tc>
        <w:tc>
          <w:tcPr>
            <w:tcW w:type="dxa" w:w="4680"/>
          </w:tcPr>
          <w:p>
            <w:pPr>
              <w:spacing w:after="0" w:line="240" w:lineRule="auto"/>
            </w:pPr>
            <w:r>
              <w:rPr>
                <w:sz w:val="17"/>
              </w:rPr>
              <w:t>Evidence capture; GPS stripped</w:t>
            </w:r>
          </w:p>
        </w:tc>
      </w:tr>
      <w:tr>
        <w:tc>
          <w:tcPr>
            <w:tcW w:type="dxa" w:w="4680"/>
          </w:tcPr>
          <w:p>
            <w:pPr>
              <w:spacing w:after="0" w:line="240" w:lineRule="auto"/>
            </w:pPr>
            <w:r>
              <w:rPr>
                <w:sz w:val="17"/>
              </w:rPr>
              <w:t>Scale</w:t>
            </w:r>
          </w:p>
        </w:tc>
        <w:tc>
          <w:tcPr>
            <w:tcW w:type="dxa" w:w="4680"/>
          </w:tcPr>
          <w:p>
            <w:pPr>
              <w:spacing w:after="0" w:line="240" w:lineRule="auto"/>
            </w:pPr>
            <w:r>
              <w:rPr>
                <w:sz w:val="17"/>
              </w:rPr>
              <w:t>Weight read by AI OCR</w:t>
            </w:r>
          </w:p>
        </w:tc>
      </w:tr>
      <w:tr>
        <w:tc>
          <w:tcPr>
            <w:tcW w:type="dxa" w:w="4680"/>
          </w:tcPr>
          <w:p>
            <w:pPr>
              <w:spacing w:after="0" w:line="240" w:lineRule="auto"/>
            </w:pPr>
            <w:r>
              <w:rPr>
                <w:sz w:val="17"/>
              </w:rPr>
              <w:t>Wearables</w:t>
            </w:r>
          </w:p>
        </w:tc>
        <w:tc>
          <w:tcPr>
            <w:tcW w:type="dxa" w:w="4680"/>
          </w:tcPr>
          <w:p>
            <w:pPr>
              <w:spacing w:after="0" w:line="240" w:lineRule="auto"/>
            </w:pPr>
            <w:r>
              <w:rPr>
                <w:sz w:val="17"/>
              </w:rPr>
              <w:t>Steps, workouts, weight via APIs</w:t>
            </w:r>
          </w:p>
        </w:tc>
      </w:tr>
      <w:tr>
        <w:tc>
          <w:tcPr>
            <w:tcW w:type="dxa" w:w="4680"/>
          </w:tcPr>
          <w:p>
            <w:pPr>
              <w:spacing w:after="0" w:line="240" w:lineRule="auto"/>
            </w:pPr>
            <w:r>
              <w:rPr>
                <w:sz w:val="17"/>
              </w:rPr>
              <w:t>Notifications</w:t>
            </w:r>
          </w:p>
        </w:tc>
        <w:tc>
          <w:tcPr>
            <w:tcW w:type="dxa" w:w="4680"/>
          </w:tcPr>
          <w:p>
            <w:pPr>
              <w:spacing w:after="0" w:line="240" w:lineRule="auto"/>
            </w:pPr>
            <w:r>
              <w:rPr>
                <w:sz w:val="17"/>
              </w:rPr>
              <w:t>Push (APNs / FCM)</w:t>
            </w:r>
          </w:p>
        </w:tc>
      </w:tr>
    </w:tbl>
    <w:p>
      <w:pPr>
        <w:pStyle w:val="Heading3"/>
      </w:pPr>
      <w:r>
        <w:t>1.2.3 Software Interfaces</w:t>
      </w:r>
    </w:p>
    <w:p>
      <w:pPr>
        <w:jc w:val="both"/>
      </w:pPr>
      <w:r>
        <w:t>Enigma integrates identity, GitHub, AI, and data stores.</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Interface</w:t>
            </w:r>
          </w:p>
        </w:tc>
        <w:tc>
          <w:tcPr>
            <w:tcW w:type="dxa" w:w="3120"/>
          </w:tcPr>
          <w:p>
            <w:pPr>
              <w:spacing w:after="0" w:line="240" w:lineRule="auto"/>
            </w:pPr>
            <w:r>
              <w:rPr>
                <w:b/>
                <w:sz w:val="17"/>
              </w:rPr>
              <w:t>Protocol / Contract</w:t>
            </w:r>
          </w:p>
        </w:tc>
        <w:tc>
          <w:tcPr>
            <w:tcW w:type="dxa" w:w="3120"/>
          </w:tcPr>
          <w:p>
            <w:pPr>
              <w:spacing w:after="0" w:line="240" w:lineRule="auto"/>
            </w:pPr>
            <w:r>
              <w:rPr>
                <w:b/>
                <w:sz w:val="17"/>
              </w:rPr>
              <w:t>Purpose</w:t>
            </w:r>
          </w:p>
        </w:tc>
      </w:tr>
      <w:tr>
        <w:tc>
          <w:tcPr>
            <w:tcW w:type="dxa" w:w="3120"/>
          </w:tcPr>
          <w:p>
            <w:pPr>
              <w:spacing w:after="0" w:line="240" w:lineRule="auto"/>
            </w:pPr>
            <w:r>
              <w:rPr>
                <w:sz w:val="17"/>
              </w:rPr>
              <w:t>OAuth / email</w:t>
            </w:r>
          </w:p>
        </w:tc>
        <w:tc>
          <w:tcPr>
            <w:tcW w:type="dxa" w:w="3120"/>
          </w:tcPr>
          <w:p>
            <w:pPr>
              <w:spacing w:after="0" w:line="240" w:lineRule="auto"/>
            </w:pPr>
            <w:r>
              <w:rPr>
                <w:sz w:val="17"/>
              </w:rPr>
              <w:t>OAuth 2.0 / OIDC</w:t>
            </w:r>
          </w:p>
        </w:tc>
        <w:tc>
          <w:tcPr>
            <w:tcW w:type="dxa" w:w="3120"/>
          </w:tcPr>
          <w:p>
            <w:pPr>
              <w:spacing w:after="0" w:line="240" w:lineRule="auto"/>
            </w:pPr>
            <w:r>
              <w:rPr>
                <w:sz w:val="17"/>
              </w:rPr>
              <w:t>Auth and JWT sessions</w:t>
            </w:r>
          </w:p>
        </w:tc>
      </w:tr>
      <w:tr>
        <w:tc>
          <w:tcPr>
            <w:tcW w:type="dxa" w:w="3120"/>
          </w:tcPr>
          <w:p>
            <w:pPr>
              <w:spacing w:after="0" w:line="240" w:lineRule="auto"/>
            </w:pPr>
            <w:r>
              <w:rPr>
                <w:sz w:val="17"/>
              </w:rPr>
              <w:t>GitHub</w:t>
            </w:r>
          </w:p>
        </w:tc>
        <w:tc>
          <w:tcPr>
            <w:tcW w:type="dxa" w:w="3120"/>
          </w:tcPr>
          <w:p>
            <w:pPr>
              <w:spacing w:after="0" w:line="240" w:lineRule="auto"/>
            </w:pPr>
            <w:r>
              <w:rPr>
                <w:sz w:val="17"/>
              </w:rPr>
              <w:t>REST API</w:t>
            </w:r>
          </w:p>
        </w:tc>
        <w:tc>
          <w:tcPr>
            <w:tcW w:type="dxa" w:w="3120"/>
          </w:tcPr>
          <w:p>
            <w:pPr>
              <w:spacing w:after="0" w:line="240" w:lineRule="auto"/>
            </w:pPr>
            <w:r>
              <w:rPr>
                <w:sz w:val="17"/>
              </w:rPr>
              <w:t>Repo checks</w:t>
            </w:r>
          </w:p>
        </w:tc>
      </w:tr>
      <w:tr>
        <w:tc>
          <w:tcPr>
            <w:tcW w:type="dxa" w:w="3120"/>
          </w:tcPr>
          <w:p>
            <w:pPr>
              <w:spacing w:after="0" w:line="240" w:lineRule="auto"/>
            </w:pPr>
            <w:r>
              <w:rPr>
                <w:sz w:val="17"/>
              </w:rPr>
              <w:t>AI service</w:t>
            </w:r>
          </w:p>
        </w:tc>
        <w:tc>
          <w:tcPr>
            <w:tcW w:type="dxa" w:w="3120"/>
          </w:tcPr>
          <w:p>
            <w:pPr>
              <w:spacing w:after="0" w:line="240" w:lineRule="auto"/>
            </w:pPr>
            <w:r>
              <w:rPr>
                <w:sz w:val="17"/>
              </w:rPr>
              <w:t>HTTP queue</w:t>
            </w:r>
          </w:p>
        </w:tc>
        <w:tc>
          <w:tcPr>
            <w:tcW w:type="dxa" w:w="3120"/>
          </w:tcPr>
          <w:p>
            <w:pPr>
              <w:spacing w:after="0" w:line="240" w:lineRule="auto"/>
            </w:pPr>
            <w:r>
              <w:rPr>
                <w:sz w:val="17"/>
              </w:rPr>
              <w:t>Media checks</w:t>
            </w:r>
          </w:p>
        </w:tc>
      </w:tr>
      <w:tr>
        <w:tc>
          <w:tcPr>
            <w:tcW w:type="dxa" w:w="3120"/>
          </w:tcPr>
          <w:p>
            <w:pPr>
              <w:spacing w:after="0" w:line="240" w:lineRule="auto"/>
            </w:pPr>
            <w:r>
              <w:rPr>
                <w:sz w:val="17"/>
              </w:rPr>
              <w:t>PostgreSQL</w:t>
            </w:r>
          </w:p>
        </w:tc>
        <w:tc>
          <w:tcPr>
            <w:tcW w:type="dxa" w:w="3120"/>
          </w:tcPr>
          <w:p>
            <w:pPr>
              <w:spacing w:after="0" w:line="240" w:lineRule="auto"/>
            </w:pPr>
            <w:r>
              <w:rPr>
                <w:sz w:val="17"/>
              </w:rPr>
              <w:t>SQL</w:t>
            </w:r>
          </w:p>
        </w:tc>
        <w:tc>
          <w:tcPr>
            <w:tcW w:type="dxa" w:w="3120"/>
          </w:tcPr>
          <w:p>
            <w:pPr>
              <w:spacing w:after="0" w:line="240" w:lineRule="auto"/>
            </w:pPr>
            <w:r>
              <w:rPr>
                <w:sz w:val="17"/>
              </w:rPr>
              <w:t>Relational data</w:t>
            </w:r>
          </w:p>
        </w:tc>
      </w:tr>
    </w:tbl>
    <w:p>
      <w:pPr>
        <w:pStyle w:val="Heading3"/>
      </w:pPr>
      <w:r>
        <w:t>1.2.4 Communication Interfaces</w:t>
      </w:r>
    </w:p>
    <w:p>
      <w:pPr>
        <w:spacing w:after="60"/>
        <w:ind w:left="504" w:hanging="317"/>
      </w:pPr>
      <w:r>
        <w:t xml:space="preserve">•  </w:t>
      </w:r>
      <w:r>
        <w:rPr>
          <w:b/>
        </w:rPr>
        <w:t>REST, WebSocket, push</w:t>
      </w:r>
      <w:r>
        <w:t xml:space="preserve"> carry feeds, chat, verdicts, and reminders.</w:t>
      </w:r>
    </w:p>
    <w:p>
      <w:pPr>
        <w:spacing w:before="80" w:after="40"/>
        <w:jc w:val="center"/>
      </w:pPr>
      <w:r>
        <w:drawing>
          <wp:inline xmlns:a="http://schemas.openxmlformats.org/drawingml/2006/main" xmlns:pic="http://schemas.openxmlformats.org/drawingml/2006/picture">
            <wp:extent cx="2386263" cy="6400800"/>
            <wp:docPr id="3" name="Picture 3"/>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2386263" cy="6400800"/>
                    </a:xfrm>
                    <a:prstGeom prst="rect"/>
                  </pic:spPr>
                </pic:pic>
              </a:graphicData>
            </a:graphic>
          </wp:inline>
        </w:drawing>
      </w:r>
    </w:p>
    <w:p>
      <w:pPr>
        <w:spacing w:after="80"/>
        <w:jc w:val="center"/>
      </w:pPr>
      <w:r>
        <w:rPr>
          <w:i/>
          <w:color w:val="444444"/>
          <w:sz w:val="19"/>
        </w:rPr>
        <w:t>Figure 1.1 — Enigma use-case diagram</w:t>
      </w:r>
    </w:p>
    <w:p>
      <w:pPr>
        <w:pStyle w:val="Heading3"/>
      </w:pPr>
      <w:r>
        <w:t>Use Case Overview</w:t>
      </w:r>
    </w:p>
    <w:p>
      <w:pPr>
        <w:jc w:val="both"/>
      </w:pPr>
      <w:r>
        <w:t>Enigma's use cases link members, verifiers, and admins to the challenge lifecycle. Actors act within their roles.</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Use case</w:t>
            </w:r>
          </w:p>
        </w:tc>
        <w:tc>
          <w:tcPr>
            <w:tcW w:type="dxa" w:w="3120"/>
          </w:tcPr>
          <w:p>
            <w:pPr>
              <w:spacing w:after="0" w:line="240" w:lineRule="auto"/>
            </w:pPr>
            <w:r>
              <w:rPr>
                <w:b/>
                <w:sz w:val="17"/>
              </w:rPr>
              <w:t>Actor</w:t>
            </w:r>
          </w:p>
        </w:tc>
        <w:tc>
          <w:tcPr>
            <w:tcW w:type="dxa" w:w="3120"/>
          </w:tcPr>
          <w:p>
            <w:pPr>
              <w:spacing w:after="0" w:line="240" w:lineRule="auto"/>
            </w:pPr>
            <w:r>
              <w:rPr>
                <w:b/>
                <w:sz w:val="17"/>
              </w:rPr>
              <w:t>Description</w:t>
            </w:r>
          </w:p>
        </w:tc>
      </w:tr>
      <w:tr>
        <w:tc>
          <w:tcPr>
            <w:tcW w:type="dxa" w:w="3120"/>
          </w:tcPr>
          <w:p>
            <w:pPr>
              <w:spacing w:after="0" w:line="240" w:lineRule="auto"/>
            </w:pPr>
            <w:r>
              <w:rPr>
                <w:sz w:val="17"/>
              </w:rPr>
              <w:t>Sign up / Log in</w:t>
            </w:r>
          </w:p>
        </w:tc>
        <w:tc>
          <w:tcPr>
            <w:tcW w:type="dxa" w:w="3120"/>
          </w:tcPr>
          <w:p>
            <w:pPr>
              <w:spacing w:after="0" w:line="240" w:lineRule="auto"/>
            </w:pPr>
            <w:r>
              <w:rPr>
                <w:sz w:val="17"/>
              </w:rPr>
              <w:t>Member</w:t>
            </w:r>
          </w:p>
        </w:tc>
        <w:tc>
          <w:tcPr>
            <w:tcW w:type="dxa" w:w="3120"/>
          </w:tcPr>
          <w:p>
            <w:pPr>
              <w:spacing w:after="0" w:line="240" w:lineRule="auto"/>
            </w:pPr>
            <w:r>
              <w:rPr>
                <w:sz w:val="17"/>
              </w:rPr>
              <w:t>Authenticate</w:t>
            </w:r>
          </w:p>
        </w:tc>
      </w:tr>
      <w:tr>
        <w:tc>
          <w:tcPr>
            <w:tcW w:type="dxa" w:w="3120"/>
          </w:tcPr>
          <w:p>
            <w:pPr>
              <w:spacing w:after="0" w:line="240" w:lineRule="auto"/>
            </w:pPr>
            <w:r>
              <w:rPr>
                <w:sz w:val="17"/>
              </w:rPr>
              <w:t>Join Challenge</w:t>
            </w:r>
          </w:p>
        </w:tc>
        <w:tc>
          <w:tcPr>
            <w:tcW w:type="dxa" w:w="3120"/>
          </w:tcPr>
          <w:p>
            <w:pPr>
              <w:spacing w:after="0" w:line="240" w:lineRule="auto"/>
            </w:pPr>
            <w:r>
              <w:rPr>
                <w:sz w:val="17"/>
              </w:rPr>
              <w:t>Member</w:t>
            </w:r>
          </w:p>
        </w:tc>
        <w:tc>
          <w:tcPr>
            <w:tcW w:type="dxa" w:w="3120"/>
          </w:tcPr>
          <w:p>
            <w:pPr>
              <w:spacing w:after="0" w:line="240" w:lineRule="auto"/>
            </w:pPr>
            <w:r>
              <w:rPr>
                <w:sz w:val="17"/>
              </w:rPr>
              <w:t>Enrol and track</w:t>
            </w:r>
          </w:p>
        </w:tc>
      </w:tr>
      <w:tr>
        <w:tc>
          <w:tcPr>
            <w:tcW w:type="dxa" w:w="3120"/>
          </w:tcPr>
          <w:p>
            <w:pPr>
              <w:spacing w:after="0" w:line="240" w:lineRule="auto"/>
            </w:pPr>
            <w:r>
              <w:rPr>
                <w:sz w:val="17"/>
              </w:rPr>
              <w:t>Submit Proof</w:t>
            </w:r>
          </w:p>
        </w:tc>
        <w:tc>
          <w:tcPr>
            <w:tcW w:type="dxa" w:w="3120"/>
          </w:tcPr>
          <w:p>
            <w:pPr>
              <w:spacing w:after="0" w:line="240" w:lineRule="auto"/>
            </w:pPr>
            <w:r>
              <w:rPr>
                <w:sz w:val="17"/>
              </w:rPr>
              <w:t>Member</w:t>
            </w:r>
          </w:p>
        </w:tc>
        <w:tc>
          <w:tcPr>
            <w:tcW w:type="dxa" w:w="3120"/>
          </w:tcPr>
          <w:p>
            <w:pPr>
              <w:spacing w:after="0" w:line="240" w:lineRule="auto"/>
            </w:pPr>
            <w:r>
              <w:rPr>
                <w:sz w:val="17"/>
              </w:rPr>
              <w:t>Send evidence</w:t>
            </w:r>
          </w:p>
        </w:tc>
      </w:tr>
      <w:tr>
        <w:tc>
          <w:tcPr>
            <w:tcW w:type="dxa" w:w="3120"/>
          </w:tcPr>
          <w:p>
            <w:pPr>
              <w:spacing w:after="0" w:line="240" w:lineRule="auto"/>
            </w:pPr>
            <w:r>
              <w:rPr>
                <w:sz w:val="17"/>
              </w:rPr>
              <w:t>Post / Comment</w:t>
            </w:r>
          </w:p>
        </w:tc>
        <w:tc>
          <w:tcPr>
            <w:tcW w:type="dxa" w:w="3120"/>
          </w:tcPr>
          <w:p>
            <w:pPr>
              <w:spacing w:after="0" w:line="240" w:lineRule="auto"/>
            </w:pPr>
            <w:r>
              <w:rPr>
                <w:sz w:val="17"/>
              </w:rPr>
              <w:t>Member</w:t>
            </w:r>
          </w:p>
        </w:tc>
        <w:tc>
          <w:tcPr>
            <w:tcW w:type="dxa" w:w="3120"/>
          </w:tcPr>
          <w:p>
            <w:pPr>
              <w:spacing w:after="0" w:line="240" w:lineRule="auto"/>
            </w:pPr>
            <w:r>
              <w:rPr>
                <w:sz w:val="17"/>
              </w:rPr>
              <w:t>Post while Live</w:t>
            </w:r>
          </w:p>
        </w:tc>
      </w:tr>
      <w:tr>
        <w:tc>
          <w:tcPr>
            <w:tcW w:type="dxa" w:w="3120"/>
          </w:tcPr>
          <w:p>
            <w:pPr>
              <w:spacing w:after="0" w:line="240" w:lineRule="auto"/>
            </w:pPr>
            <w:r>
              <w:rPr>
                <w:sz w:val="17"/>
              </w:rPr>
              <w:t>Vote on Peer Queue</w:t>
            </w:r>
          </w:p>
        </w:tc>
        <w:tc>
          <w:tcPr>
            <w:tcW w:type="dxa" w:w="3120"/>
          </w:tcPr>
          <w:p>
            <w:pPr>
              <w:spacing w:after="0" w:line="240" w:lineRule="auto"/>
            </w:pPr>
            <w:r>
              <w:rPr>
                <w:sz w:val="17"/>
              </w:rPr>
              <w:t>Verifier (L3+)</w:t>
            </w:r>
          </w:p>
        </w:tc>
        <w:tc>
          <w:tcPr>
            <w:tcW w:type="dxa" w:w="3120"/>
          </w:tcPr>
          <w:p>
            <w:pPr>
              <w:spacing w:after="0" w:line="240" w:lineRule="auto"/>
            </w:pPr>
            <w:r>
              <w:rPr>
                <w:sz w:val="17"/>
              </w:rPr>
              <w:t>Review submissions</w:t>
            </w:r>
          </w:p>
        </w:tc>
      </w:tr>
      <w:tr>
        <w:tc>
          <w:tcPr>
            <w:tcW w:type="dxa" w:w="3120"/>
          </w:tcPr>
          <w:p>
            <w:pPr>
              <w:spacing w:after="0" w:line="240" w:lineRule="auto"/>
            </w:pPr>
            <w:r>
              <w:rPr>
                <w:sz w:val="17"/>
              </w:rPr>
              <w:t>Create Challenge</w:t>
            </w:r>
          </w:p>
        </w:tc>
        <w:tc>
          <w:tcPr>
            <w:tcW w:type="dxa" w:w="3120"/>
          </w:tcPr>
          <w:p>
            <w:pPr>
              <w:spacing w:after="0" w:line="240" w:lineRule="auto"/>
            </w:pPr>
            <w:r>
              <w:rPr>
                <w:sz w:val="17"/>
              </w:rPr>
              <w:t>Admin</w:t>
            </w:r>
          </w:p>
        </w:tc>
        <w:tc>
          <w:tcPr>
            <w:tcW w:type="dxa" w:w="3120"/>
          </w:tcPr>
          <w:p>
            <w:pPr>
              <w:spacing w:after="0" w:line="240" w:lineRule="auto"/>
            </w:pPr>
            <w:r>
              <w:rPr>
                <w:sz w:val="17"/>
              </w:rPr>
              <w:t>Set targets and proof</w:t>
            </w:r>
          </w:p>
        </w:tc>
      </w:tr>
    </w:tbl>
    <w:p>
      <w:pPr>
        <w:pStyle w:val="Heading2"/>
      </w:pPr>
      <w:r>
        <w:t>1.3 Functional Requirements</w:t>
      </w:r>
    </w:p>
    <w:p>
      <w:pPr>
        <w:jc w:val="both"/>
      </w:pPr>
      <w:r>
        <w:rPr>
          <w:b/>
        </w:rPr>
        <w:t>P0</w:t>
      </w:r>
      <w:r>
        <w:t xml:space="preserve"> is MVP, </w:t>
      </w:r>
      <w:r>
        <w:rPr>
          <w:b/>
        </w:rPr>
        <w:t>P1</w:t>
      </w:r>
      <w:r>
        <w:t xml:space="preserve"> next, </w:t>
      </w:r>
      <w:r>
        <w:rPr>
          <w:b/>
        </w:rPr>
        <w:t>P2</w:t>
      </w:r>
      <w:r>
        <w:t xml:space="preserve"> later.</w:t>
      </w:r>
    </w:p>
    <w:p>
      <w:pPr>
        <w:pStyle w:val="Heading3"/>
      </w:pPr>
      <w:r>
        <w:t>1.3.1 FR 1 — User Accounts &amp; Authentication</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ID</w:t>
            </w:r>
          </w:p>
        </w:tc>
        <w:tc>
          <w:tcPr>
            <w:tcW w:type="dxa" w:w="3120"/>
          </w:tcPr>
          <w:p>
            <w:pPr>
              <w:spacing w:after="0" w:line="240" w:lineRule="auto"/>
            </w:pPr>
            <w:r>
              <w:rPr>
                <w:b/>
                <w:sz w:val="17"/>
              </w:rPr>
              <w:t>Requirement</w:t>
            </w:r>
          </w:p>
        </w:tc>
        <w:tc>
          <w:tcPr>
            <w:tcW w:type="dxa" w:w="3120"/>
          </w:tcPr>
          <w:p>
            <w:pPr>
              <w:spacing w:after="0" w:line="240" w:lineRule="auto"/>
            </w:pPr>
            <w:r>
              <w:rPr>
                <w:b/>
                <w:sz w:val="17"/>
              </w:rPr>
              <w:t>Priority</w:t>
            </w:r>
          </w:p>
        </w:tc>
      </w:tr>
      <w:tr>
        <w:tc>
          <w:tcPr>
            <w:tcW w:type="dxa" w:w="3120"/>
          </w:tcPr>
          <w:p>
            <w:pPr>
              <w:spacing w:after="0" w:line="240" w:lineRule="auto"/>
            </w:pPr>
            <w:r>
              <w:rPr>
                <w:sz w:val="17"/>
              </w:rPr>
              <w:t>FR-1.1</w:t>
            </w:r>
          </w:p>
        </w:tc>
        <w:tc>
          <w:tcPr>
            <w:tcW w:type="dxa" w:w="3120"/>
          </w:tcPr>
          <w:p>
            <w:pPr>
              <w:spacing w:after="0" w:line="240" w:lineRule="auto"/>
            </w:pPr>
            <w:r>
              <w:rPr>
                <w:sz w:val="17"/>
              </w:rPr>
              <w:t>OAuth/email login, JWT sessions</w:t>
            </w:r>
          </w:p>
        </w:tc>
        <w:tc>
          <w:tcPr>
            <w:tcW w:type="dxa" w:w="3120"/>
          </w:tcPr>
          <w:p>
            <w:pPr>
              <w:spacing w:after="0" w:line="240" w:lineRule="auto"/>
            </w:pPr>
            <w:r>
              <w:rPr>
                <w:sz w:val="17"/>
              </w:rPr>
              <w:t>P0</w:t>
            </w:r>
          </w:p>
        </w:tc>
      </w:tr>
      <w:tr>
        <w:tc>
          <w:tcPr>
            <w:tcW w:type="dxa" w:w="3120"/>
          </w:tcPr>
          <w:p>
            <w:pPr>
              <w:spacing w:after="0" w:line="240" w:lineRule="auto"/>
            </w:pPr>
            <w:r>
              <w:rPr>
                <w:sz w:val="17"/>
              </w:rPr>
              <w:t>FR-1.2</w:t>
            </w:r>
          </w:p>
        </w:tc>
        <w:tc>
          <w:tcPr>
            <w:tcW w:type="dxa" w:w="3120"/>
          </w:tcPr>
          <w:p>
            <w:pPr>
              <w:spacing w:after="0" w:line="240" w:lineRule="auto"/>
            </w:pPr>
            <w:r>
              <w:rPr>
                <w:sz w:val="17"/>
              </w:rPr>
              <w:t>Profile: handle, avatar, level, XP</w:t>
            </w:r>
          </w:p>
        </w:tc>
        <w:tc>
          <w:tcPr>
            <w:tcW w:type="dxa" w:w="3120"/>
          </w:tcPr>
          <w:p>
            <w:pPr>
              <w:spacing w:after="0" w:line="240" w:lineRule="auto"/>
            </w:pPr>
            <w:r>
              <w:rPr>
                <w:sz w:val="17"/>
              </w:rPr>
              <w:t>P0</w:t>
            </w:r>
          </w:p>
        </w:tc>
      </w:tr>
      <w:tr>
        <w:tc>
          <w:tcPr>
            <w:tcW w:type="dxa" w:w="3120"/>
          </w:tcPr>
          <w:p>
            <w:pPr>
              <w:spacing w:after="0" w:line="240" w:lineRule="auto"/>
            </w:pPr>
            <w:r>
              <w:rPr>
                <w:sz w:val="17"/>
              </w:rPr>
              <w:t>FR-1.3</w:t>
            </w:r>
          </w:p>
        </w:tc>
        <w:tc>
          <w:tcPr>
            <w:tcW w:type="dxa" w:w="3120"/>
          </w:tcPr>
          <w:p>
            <w:pPr>
              <w:spacing w:after="0" w:line="240" w:lineRule="auto"/>
            </w:pPr>
            <w:r>
              <w:rPr>
                <w:sz w:val="17"/>
              </w:rPr>
              <w:t>Privacy for sensitive data</w:t>
            </w:r>
          </w:p>
        </w:tc>
        <w:tc>
          <w:tcPr>
            <w:tcW w:type="dxa" w:w="3120"/>
          </w:tcPr>
          <w:p>
            <w:pPr>
              <w:spacing w:after="0" w:line="240" w:lineRule="auto"/>
            </w:pPr>
            <w:r>
              <w:rPr>
                <w:sz w:val="17"/>
              </w:rPr>
              <w:t>P0</w:t>
            </w:r>
          </w:p>
        </w:tc>
      </w:tr>
      <w:tr>
        <w:tc>
          <w:tcPr>
            <w:tcW w:type="dxa" w:w="3120"/>
          </w:tcPr>
          <w:p>
            <w:pPr>
              <w:spacing w:after="0" w:line="240" w:lineRule="auto"/>
            </w:pPr>
            <w:r>
              <w:rPr>
                <w:sz w:val="17"/>
              </w:rPr>
              <w:t>FR-1.4</w:t>
            </w:r>
          </w:p>
        </w:tc>
        <w:tc>
          <w:tcPr>
            <w:tcW w:type="dxa" w:w="3120"/>
          </w:tcPr>
          <w:p>
            <w:pPr>
              <w:spacing w:after="0" w:line="240" w:lineRule="auto"/>
            </w:pPr>
            <w:r>
              <w:rPr>
                <w:sz w:val="17"/>
              </w:rPr>
              <w:t>GDPR/DPDP export and deletion</w:t>
            </w:r>
          </w:p>
        </w:tc>
        <w:tc>
          <w:tcPr>
            <w:tcW w:type="dxa" w:w="3120"/>
          </w:tcPr>
          <w:p>
            <w:pPr>
              <w:spacing w:after="0" w:line="240" w:lineRule="auto"/>
            </w:pPr>
            <w:r>
              <w:rPr>
                <w:sz w:val="17"/>
              </w:rPr>
              <w:t>P1</w:t>
            </w:r>
          </w:p>
        </w:tc>
      </w:tr>
      <w:tr>
        <w:tc>
          <w:tcPr>
            <w:tcW w:type="dxa" w:w="3120"/>
          </w:tcPr>
          <w:p>
            <w:pPr>
              <w:spacing w:after="0" w:line="240" w:lineRule="auto"/>
            </w:pPr>
            <w:r>
              <w:rPr>
                <w:sz w:val="17"/>
              </w:rPr>
              <w:t>FR-1.5</w:t>
            </w:r>
          </w:p>
        </w:tc>
        <w:tc>
          <w:tcPr>
            <w:tcW w:type="dxa" w:w="3120"/>
          </w:tcPr>
          <w:p>
            <w:pPr>
              <w:spacing w:after="0" w:line="240" w:lineRule="auto"/>
            </w:pPr>
            <w:r>
              <w:rPr>
                <w:sz w:val="17"/>
              </w:rPr>
              <w:t>Offline drafts sync with timestamps</w:t>
            </w:r>
          </w:p>
        </w:tc>
        <w:tc>
          <w:tcPr>
            <w:tcW w:type="dxa" w:w="3120"/>
          </w:tcPr>
          <w:p>
            <w:pPr>
              <w:spacing w:after="0" w:line="240" w:lineRule="auto"/>
            </w:pPr>
            <w:r>
              <w:rPr>
                <w:sz w:val="17"/>
              </w:rPr>
              <w:t>P1</w:t>
            </w:r>
          </w:p>
        </w:tc>
      </w:tr>
    </w:tbl>
    <w:p>
      <w:pPr>
        <w:pStyle w:val="Heading3"/>
      </w:pPr>
      <w:r>
        <w:t>1.3.2 FR 2 — Communities</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ID</w:t>
            </w:r>
          </w:p>
        </w:tc>
        <w:tc>
          <w:tcPr>
            <w:tcW w:type="dxa" w:w="3120"/>
          </w:tcPr>
          <w:p>
            <w:pPr>
              <w:spacing w:after="0" w:line="240" w:lineRule="auto"/>
            </w:pPr>
            <w:r>
              <w:rPr>
                <w:b/>
                <w:sz w:val="17"/>
              </w:rPr>
              <w:t>Requirement</w:t>
            </w:r>
          </w:p>
        </w:tc>
        <w:tc>
          <w:tcPr>
            <w:tcW w:type="dxa" w:w="3120"/>
          </w:tcPr>
          <w:p>
            <w:pPr>
              <w:spacing w:after="0" w:line="240" w:lineRule="auto"/>
            </w:pPr>
            <w:r>
              <w:rPr>
                <w:b/>
                <w:sz w:val="17"/>
              </w:rPr>
              <w:t>Priority</w:t>
            </w:r>
          </w:p>
        </w:tc>
      </w:tr>
      <w:tr>
        <w:tc>
          <w:tcPr>
            <w:tcW w:type="dxa" w:w="3120"/>
          </w:tcPr>
          <w:p>
            <w:pPr>
              <w:spacing w:after="0" w:line="240" w:lineRule="auto"/>
            </w:pPr>
            <w:r>
              <w:rPr>
                <w:sz w:val="17"/>
              </w:rPr>
              <w:t>FR-2.1</w:t>
            </w:r>
          </w:p>
        </w:tc>
        <w:tc>
          <w:tcPr>
            <w:tcW w:type="dxa" w:w="3120"/>
          </w:tcPr>
          <w:p>
            <w:pPr>
              <w:spacing w:after="0" w:line="240" w:lineRule="auto"/>
            </w:pPr>
            <w:r>
              <w:rPr>
                <w:sz w:val="17"/>
              </w:rPr>
              <w:t>Browse public; private need invite</w:t>
            </w:r>
          </w:p>
        </w:tc>
        <w:tc>
          <w:tcPr>
            <w:tcW w:type="dxa" w:w="3120"/>
          </w:tcPr>
          <w:p>
            <w:pPr>
              <w:spacing w:after="0" w:line="240" w:lineRule="auto"/>
            </w:pPr>
            <w:r>
              <w:rPr>
                <w:sz w:val="17"/>
              </w:rPr>
              <w:t>P0</w:t>
            </w:r>
          </w:p>
        </w:tc>
      </w:tr>
      <w:tr>
        <w:tc>
          <w:tcPr>
            <w:tcW w:type="dxa" w:w="3120"/>
          </w:tcPr>
          <w:p>
            <w:pPr>
              <w:spacing w:after="0" w:line="240" w:lineRule="auto"/>
            </w:pPr>
            <w:r>
              <w:rPr>
                <w:sz w:val="17"/>
              </w:rPr>
              <w:t>FR-2.2</w:t>
            </w:r>
          </w:p>
        </w:tc>
        <w:tc>
          <w:tcPr>
            <w:tcW w:type="dxa" w:w="3120"/>
          </w:tcPr>
          <w:p>
            <w:pPr>
              <w:spacing w:after="0" w:line="240" w:lineRule="auto"/>
            </w:pPr>
            <w:r>
              <w:rPr>
                <w:sz w:val="17"/>
              </w:rPr>
              <w:t>Profile: name, tags, level</w:t>
            </w:r>
          </w:p>
        </w:tc>
        <w:tc>
          <w:tcPr>
            <w:tcW w:type="dxa" w:w="3120"/>
          </w:tcPr>
          <w:p>
            <w:pPr>
              <w:spacing w:after="0" w:line="240" w:lineRule="auto"/>
            </w:pPr>
            <w:r>
              <w:rPr>
                <w:sz w:val="17"/>
              </w:rPr>
              <w:t>P0</w:t>
            </w:r>
          </w:p>
        </w:tc>
      </w:tr>
      <w:tr>
        <w:tc>
          <w:tcPr>
            <w:tcW w:type="dxa" w:w="3120"/>
          </w:tcPr>
          <w:p>
            <w:pPr>
              <w:spacing w:after="0" w:line="240" w:lineRule="auto"/>
            </w:pPr>
            <w:r>
              <w:rPr>
                <w:sz w:val="17"/>
              </w:rPr>
              <w:t>FR-2.3</w:t>
            </w:r>
          </w:p>
        </w:tc>
        <w:tc>
          <w:tcPr>
            <w:tcW w:type="dxa" w:w="3120"/>
          </w:tcPr>
          <w:p>
            <w:pPr>
              <w:spacing w:after="0" w:line="240" w:lineRule="auto"/>
            </w:pPr>
            <w:r>
              <w:rPr>
                <w:sz w:val="17"/>
              </w:rPr>
              <w:t>Admins set join and verification policy</w:t>
            </w:r>
          </w:p>
        </w:tc>
        <w:tc>
          <w:tcPr>
            <w:tcW w:type="dxa" w:w="3120"/>
          </w:tcPr>
          <w:p>
            <w:pPr>
              <w:spacing w:after="0" w:line="240" w:lineRule="auto"/>
            </w:pPr>
            <w:r>
              <w:rPr>
                <w:sz w:val="17"/>
              </w:rPr>
              <w:t>P0</w:t>
            </w:r>
          </w:p>
        </w:tc>
      </w:tr>
      <w:tr>
        <w:tc>
          <w:tcPr>
            <w:tcW w:type="dxa" w:w="3120"/>
          </w:tcPr>
          <w:p>
            <w:pPr>
              <w:spacing w:after="0" w:line="240" w:lineRule="auto"/>
            </w:pPr>
            <w:r>
              <w:rPr>
                <w:sz w:val="17"/>
              </w:rPr>
              <w:t>FR-2.4</w:t>
            </w:r>
          </w:p>
        </w:tc>
        <w:tc>
          <w:tcPr>
            <w:tcW w:type="dxa" w:w="3120"/>
          </w:tcPr>
          <w:p>
            <w:pPr>
              <w:spacing w:after="0" w:line="240" w:lineRule="auto"/>
            </w:pPr>
            <w:r>
              <w:rPr>
                <w:sz w:val="17"/>
              </w:rPr>
              <w:t>Channels like #build-logs, #general</w:t>
            </w:r>
          </w:p>
        </w:tc>
        <w:tc>
          <w:tcPr>
            <w:tcW w:type="dxa" w:w="3120"/>
          </w:tcPr>
          <w:p>
            <w:pPr>
              <w:spacing w:after="0" w:line="240" w:lineRule="auto"/>
            </w:pPr>
            <w:r>
              <w:rPr>
                <w:sz w:val="17"/>
              </w:rPr>
              <w:t>P1</w:t>
            </w:r>
          </w:p>
        </w:tc>
      </w:tr>
      <w:tr>
        <w:tc>
          <w:tcPr>
            <w:tcW w:type="dxa" w:w="3120"/>
          </w:tcPr>
          <w:p>
            <w:pPr>
              <w:spacing w:after="0" w:line="240" w:lineRule="auto"/>
            </w:pPr>
            <w:r>
              <w:rPr>
                <w:sz w:val="17"/>
              </w:rPr>
              <w:t>FR-2.5</w:t>
            </w:r>
          </w:p>
        </w:tc>
        <w:tc>
          <w:tcPr>
            <w:tcW w:type="dxa" w:w="3120"/>
          </w:tcPr>
          <w:p>
            <w:pPr>
              <w:spacing w:after="0" w:line="240" w:lineRule="auto"/>
            </w:pPr>
            <w:r>
              <w:rPr>
                <w:sz w:val="17"/>
              </w:rPr>
              <w:t>Pin threads; level perks</w:t>
            </w:r>
          </w:p>
        </w:tc>
        <w:tc>
          <w:tcPr>
            <w:tcW w:type="dxa" w:w="3120"/>
          </w:tcPr>
          <w:p>
            <w:pPr>
              <w:spacing w:after="0" w:line="240" w:lineRule="auto"/>
            </w:pPr>
            <w:r>
              <w:rPr>
                <w:sz w:val="17"/>
              </w:rPr>
              <w:t>P1/P2</w:t>
            </w:r>
          </w:p>
        </w:tc>
      </w:tr>
    </w:tbl>
    <w:p>
      <w:pPr>
        <w:pStyle w:val="Heading3"/>
      </w:pPr>
      <w:r>
        <w:t>1.3.3 FR 3 — Challenge Engine</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ID</w:t>
            </w:r>
          </w:p>
        </w:tc>
        <w:tc>
          <w:tcPr>
            <w:tcW w:type="dxa" w:w="3120"/>
          </w:tcPr>
          <w:p>
            <w:pPr>
              <w:spacing w:after="0" w:line="240" w:lineRule="auto"/>
            </w:pPr>
            <w:r>
              <w:rPr>
                <w:b/>
                <w:sz w:val="17"/>
              </w:rPr>
              <w:t>Requirement</w:t>
            </w:r>
          </w:p>
        </w:tc>
        <w:tc>
          <w:tcPr>
            <w:tcW w:type="dxa" w:w="3120"/>
          </w:tcPr>
          <w:p>
            <w:pPr>
              <w:spacing w:after="0" w:line="240" w:lineRule="auto"/>
            </w:pPr>
            <w:r>
              <w:rPr>
                <w:b/>
                <w:sz w:val="17"/>
              </w:rPr>
              <w:t>Priority</w:t>
            </w:r>
          </w:p>
        </w:tc>
      </w:tr>
      <w:tr>
        <w:tc>
          <w:tcPr>
            <w:tcW w:type="dxa" w:w="3120"/>
          </w:tcPr>
          <w:p>
            <w:pPr>
              <w:spacing w:after="0" w:line="240" w:lineRule="auto"/>
            </w:pPr>
            <w:r>
              <w:rPr>
                <w:sz w:val="17"/>
              </w:rPr>
              <w:t>FR-3.1</w:t>
            </w:r>
          </w:p>
        </w:tc>
        <w:tc>
          <w:tcPr>
            <w:tcW w:type="dxa" w:w="3120"/>
          </w:tcPr>
          <w:p>
            <w:pPr>
              <w:spacing w:after="0" w:line="240" w:lineRule="auto"/>
            </w:pPr>
            <w:r>
              <w:rPr>
                <w:sz w:val="17"/>
              </w:rPr>
              <w:t>Create: target, dates, milestones, proof</w:t>
            </w:r>
          </w:p>
        </w:tc>
        <w:tc>
          <w:tcPr>
            <w:tcW w:type="dxa" w:w="3120"/>
          </w:tcPr>
          <w:p>
            <w:pPr>
              <w:spacing w:after="0" w:line="240" w:lineRule="auto"/>
            </w:pPr>
            <w:r>
              <w:rPr>
                <w:sz w:val="17"/>
              </w:rPr>
              <w:t>P0</w:t>
            </w:r>
          </w:p>
        </w:tc>
      </w:tr>
      <w:tr>
        <w:tc>
          <w:tcPr>
            <w:tcW w:type="dxa" w:w="3120"/>
          </w:tcPr>
          <w:p>
            <w:pPr>
              <w:spacing w:after="0" w:line="240" w:lineRule="auto"/>
            </w:pPr>
            <w:r>
              <w:rPr>
                <w:sz w:val="17"/>
              </w:rPr>
              <w:t>FR-3.2</w:t>
            </w:r>
          </w:p>
        </w:tc>
        <w:tc>
          <w:tcPr>
            <w:tcW w:type="dxa" w:w="3120"/>
          </w:tcPr>
          <w:p>
            <w:pPr>
              <w:spacing w:after="0" w:line="240" w:lineRule="auto"/>
            </w:pPr>
            <w:r>
              <w:rPr>
                <w:sz w:val="17"/>
              </w:rPr>
              <w:t xml:space="preserve">Lifecycle </w:t>
            </w:r>
            <w:r>
              <w:rPr>
                <w:rFonts w:ascii="Consolas" w:hAnsi="Consolas"/>
                <w:sz w:val="17"/>
              </w:rPr>
              <w:t>Draft → Announced → Live → Ending → Archived</w:t>
            </w:r>
          </w:p>
        </w:tc>
        <w:tc>
          <w:tcPr>
            <w:tcW w:type="dxa" w:w="3120"/>
          </w:tcPr>
          <w:p>
            <w:pPr>
              <w:spacing w:after="0" w:line="240" w:lineRule="auto"/>
            </w:pPr>
            <w:r>
              <w:rPr>
                <w:sz w:val="17"/>
              </w:rPr>
              <w:t>P0</w:t>
            </w:r>
          </w:p>
        </w:tc>
      </w:tr>
      <w:tr>
        <w:tc>
          <w:tcPr>
            <w:tcW w:type="dxa" w:w="3120"/>
          </w:tcPr>
          <w:p>
            <w:pPr>
              <w:spacing w:after="0" w:line="240" w:lineRule="auto"/>
            </w:pPr>
            <w:r>
              <w:rPr>
                <w:sz w:val="17"/>
              </w:rPr>
              <w:t>FR-3.3</w:t>
            </w:r>
          </w:p>
        </w:tc>
        <w:tc>
          <w:tcPr>
            <w:tcW w:type="dxa" w:w="3120"/>
          </w:tcPr>
          <w:p>
            <w:pPr>
              <w:spacing w:after="0" w:line="240" w:lineRule="auto"/>
            </w:pPr>
            <w:r>
              <w:rPr>
                <w:sz w:val="17"/>
              </w:rPr>
              <w:t>One-tap join, progress bar</w:t>
            </w:r>
          </w:p>
        </w:tc>
        <w:tc>
          <w:tcPr>
            <w:tcW w:type="dxa" w:w="3120"/>
          </w:tcPr>
          <w:p>
            <w:pPr>
              <w:spacing w:after="0" w:line="240" w:lineRule="auto"/>
            </w:pPr>
            <w:r>
              <w:rPr>
                <w:sz w:val="17"/>
              </w:rPr>
              <w:t>P0</w:t>
            </w:r>
          </w:p>
        </w:tc>
      </w:tr>
      <w:tr>
        <w:tc>
          <w:tcPr>
            <w:tcW w:type="dxa" w:w="3120"/>
          </w:tcPr>
          <w:p>
            <w:pPr>
              <w:spacing w:after="0" w:line="240" w:lineRule="auto"/>
            </w:pPr>
            <w:r>
              <w:rPr>
                <w:sz w:val="17"/>
              </w:rPr>
              <w:t>FR-3.4</w:t>
            </w:r>
          </w:p>
        </w:tc>
        <w:tc>
          <w:tcPr>
            <w:tcW w:type="dxa" w:w="3120"/>
          </w:tcPr>
          <w:p>
            <w:pPr>
              <w:spacing w:after="0" w:line="240" w:lineRule="auto"/>
            </w:pPr>
            <w:r>
              <w:rPr>
                <w:sz w:val="17"/>
              </w:rPr>
              <w:t>Numeric, binary, checklist targets</w:t>
            </w:r>
          </w:p>
        </w:tc>
        <w:tc>
          <w:tcPr>
            <w:tcW w:type="dxa" w:w="3120"/>
          </w:tcPr>
          <w:p>
            <w:pPr>
              <w:spacing w:after="0" w:line="240" w:lineRule="auto"/>
            </w:pPr>
            <w:r>
              <w:rPr>
                <w:sz w:val="17"/>
              </w:rPr>
              <w:t>P0</w:t>
            </w:r>
          </w:p>
        </w:tc>
      </w:tr>
      <w:tr>
        <w:tc>
          <w:tcPr>
            <w:tcW w:type="dxa" w:w="3120"/>
          </w:tcPr>
          <w:p>
            <w:pPr>
              <w:spacing w:after="0" w:line="240" w:lineRule="auto"/>
            </w:pPr>
            <w:r>
              <w:rPr>
                <w:sz w:val="17"/>
              </w:rPr>
              <w:t>FR-3.5</w:t>
            </w:r>
          </w:p>
        </w:tc>
        <w:tc>
          <w:tcPr>
            <w:tcW w:type="dxa" w:w="3120"/>
          </w:tcPr>
          <w:p>
            <w:pPr>
              <w:spacing w:after="0" w:line="240" w:lineRule="auto"/>
            </w:pPr>
            <w:r>
              <w:rPr>
                <w:sz w:val="17"/>
              </w:rPr>
              <w:t>Milestones: due dates, miss flags</w:t>
            </w:r>
          </w:p>
        </w:tc>
        <w:tc>
          <w:tcPr>
            <w:tcW w:type="dxa" w:w="3120"/>
          </w:tcPr>
          <w:p>
            <w:pPr>
              <w:spacing w:after="0" w:line="240" w:lineRule="auto"/>
            </w:pPr>
            <w:r>
              <w:rPr>
                <w:sz w:val="17"/>
              </w:rPr>
              <w:t>P0</w:t>
            </w:r>
          </w:p>
        </w:tc>
      </w:tr>
      <w:tr>
        <w:tc>
          <w:tcPr>
            <w:tcW w:type="dxa" w:w="3120"/>
          </w:tcPr>
          <w:p>
            <w:pPr>
              <w:spacing w:after="0" w:line="240" w:lineRule="auto"/>
            </w:pPr>
            <w:r>
              <w:rPr>
                <w:sz w:val="17"/>
              </w:rPr>
              <w:t>FR-3.6</w:t>
            </w:r>
          </w:p>
        </w:tc>
        <w:tc>
          <w:tcPr>
            <w:tcW w:type="dxa" w:w="3120"/>
          </w:tcPr>
          <w:p>
            <w:pPr>
              <w:spacing w:after="0" w:line="240" w:lineRule="auto"/>
            </w:pPr>
            <w:r>
              <w:rPr>
                <w:sz w:val="17"/>
              </w:rPr>
              <w:t>Close at cutoff; late needs approval</w:t>
            </w:r>
          </w:p>
        </w:tc>
        <w:tc>
          <w:tcPr>
            <w:tcW w:type="dxa" w:w="3120"/>
          </w:tcPr>
          <w:p>
            <w:pPr>
              <w:spacing w:after="0" w:line="240" w:lineRule="auto"/>
            </w:pPr>
            <w:r>
              <w:rPr>
                <w:sz w:val="17"/>
              </w:rPr>
              <w:t>P0</w:t>
            </w:r>
          </w:p>
        </w:tc>
      </w:tr>
      <w:tr>
        <w:tc>
          <w:tcPr>
            <w:tcW w:type="dxa" w:w="3120"/>
          </w:tcPr>
          <w:p>
            <w:pPr>
              <w:spacing w:after="0" w:line="240" w:lineRule="auto"/>
            </w:pPr>
            <w:r>
              <w:rPr>
                <w:sz w:val="17"/>
              </w:rPr>
              <w:t>FR-3.7</w:t>
            </w:r>
          </w:p>
        </w:tc>
        <w:tc>
          <w:tcPr>
            <w:tcW w:type="dxa" w:w="3120"/>
          </w:tcPr>
          <w:p>
            <w:pPr>
              <w:spacing w:after="0" w:line="240" w:lineRule="auto"/>
            </w:pPr>
            <w:r>
              <w:rPr>
                <w:sz w:val="17"/>
              </w:rPr>
              <w:t>Countdown, members, top members</w:t>
            </w:r>
          </w:p>
        </w:tc>
        <w:tc>
          <w:tcPr>
            <w:tcW w:type="dxa" w:w="3120"/>
          </w:tcPr>
          <w:p>
            <w:pPr>
              <w:spacing w:after="0" w:line="240" w:lineRule="auto"/>
            </w:pPr>
            <w:r>
              <w:rPr>
                <w:sz w:val="17"/>
              </w:rPr>
              <w:t>P0</w:t>
            </w:r>
          </w:p>
        </w:tc>
      </w:tr>
      <w:tr>
        <w:tc>
          <w:tcPr>
            <w:tcW w:type="dxa" w:w="3120"/>
          </w:tcPr>
          <w:p>
            <w:pPr>
              <w:spacing w:after="0" w:line="240" w:lineRule="auto"/>
            </w:pPr>
            <w:r>
              <w:rPr>
                <w:sz w:val="17"/>
              </w:rPr>
              <w:t>FR-3.8</w:t>
            </w:r>
          </w:p>
        </w:tc>
        <w:tc>
          <w:tcPr>
            <w:tcW w:type="dxa" w:w="3120"/>
          </w:tcPr>
          <w:p>
            <w:pPr>
              <w:spacing w:after="0" w:line="240" w:lineRule="auto"/>
            </w:pPr>
            <w:r>
              <w:rPr>
                <w:sz w:val="17"/>
              </w:rPr>
              <w:t>Admin grace period for late entries</w:t>
            </w:r>
          </w:p>
        </w:tc>
        <w:tc>
          <w:tcPr>
            <w:tcW w:type="dxa" w:w="3120"/>
          </w:tcPr>
          <w:p>
            <w:pPr>
              <w:spacing w:after="0" w:line="240" w:lineRule="auto"/>
            </w:pPr>
            <w:r>
              <w:rPr>
                <w:sz w:val="17"/>
              </w:rPr>
              <w:t>P1</w:t>
            </w:r>
          </w:p>
        </w:tc>
      </w:tr>
      <w:tr>
        <w:tc>
          <w:tcPr>
            <w:tcW w:type="dxa" w:w="3120"/>
          </w:tcPr>
          <w:p>
            <w:pPr>
              <w:spacing w:after="0" w:line="240" w:lineRule="auto"/>
            </w:pPr>
            <w:r>
              <w:rPr>
                <w:sz w:val="17"/>
              </w:rPr>
              <w:t>FR-3.9</w:t>
            </w:r>
          </w:p>
        </w:tc>
        <w:tc>
          <w:tcPr>
            <w:tcW w:type="dxa" w:w="3120"/>
          </w:tcPr>
          <w:p>
            <w:pPr>
              <w:spacing w:after="0" w:line="240" w:lineRule="auto"/>
            </w:pPr>
            <w:r>
              <w:rPr>
                <w:sz w:val="17"/>
              </w:rPr>
              <w:t>Reusable recurring templates</w:t>
            </w:r>
          </w:p>
        </w:tc>
        <w:tc>
          <w:tcPr>
            <w:tcW w:type="dxa" w:w="3120"/>
          </w:tcPr>
          <w:p>
            <w:pPr>
              <w:spacing w:after="0" w:line="240" w:lineRule="auto"/>
            </w:pPr>
            <w:r>
              <w:rPr>
                <w:sz w:val="17"/>
              </w:rPr>
              <w:t>P1</w:t>
            </w:r>
          </w:p>
        </w:tc>
      </w:tr>
      <w:tr>
        <w:tc>
          <w:tcPr>
            <w:tcW w:type="dxa" w:w="3120"/>
          </w:tcPr>
          <w:p>
            <w:pPr>
              <w:spacing w:after="0" w:line="240" w:lineRule="auto"/>
            </w:pPr>
            <w:r>
              <w:rPr>
                <w:sz w:val="17"/>
              </w:rPr>
              <w:t>FR-3.10</w:t>
            </w:r>
          </w:p>
        </w:tc>
        <w:tc>
          <w:tcPr>
            <w:tcW w:type="dxa" w:w="3120"/>
          </w:tcPr>
          <w:p>
            <w:pPr>
              <w:spacing w:after="0" w:line="240" w:lineRule="auto"/>
            </w:pPr>
            <w:r>
              <w:rPr>
                <w:sz w:val="17"/>
              </w:rPr>
              <w:t>Export completion reports as CSV</w:t>
            </w:r>
          </w:p>
        </w:tc>
        <w:tc>
          <w:tcPr>
            <w:tcW w:type="dxa" w:w="3120"/>
          </w:tcPr>
          <w:p>
            <w:pPr>
              <w:spacing w:after="0" w:line="240" w:lineRule="auto"/>
            </w:pPr>
            <w:r>
              <w:rPr>
                <w:sz w:val="17"/>
              </w:rPr>
              <w:t>P1</w:t>
            </w:r>
          </w:p>
        </w:tc>
      </w:tr>
      <w:tr>
        <w:tc>
          <w:tcPr>
            <w:tcW w:type="dxa" w:w="3120"/>
          </w:tcPr>
          <w:p>
            <w:pPr>
              <w:spacing w:after="0" w:line="240" w:lineRule="auto"/>
            </w:pPr>
            <w:r>
              <w:rPr>
                <w:sz w:val="17"/>
              </w:rPr>
              <w:t>FR-3.11</w:t>
            </w:r>
          </w:p>
        </w:tc>
        <w:tc>
          <w:tcPr>
            <w:tcW w:type="dxa" w:w="3120"/>
          </w:tcPr>
          <w:p>
            <w:pPr>
              <w:spacing w:after="0" w:line="240" w:lineRule="auto"/>
            </w:pPr>
            <w:r>
              <w:rPr>
                <w:sz w:val="17"/>
              </w:rPr>
              <w:t>Invite-only challenges</w:t>
            </w:r>
          </w:p>
        </w:tc>
        <w:tc>
          <w:tcPr>
            <w:tcW w:type="dxa" w:w="3120"/>
          </w:tcPr>
          <w:p>
            <w:pPr>
              <w:spacing w:after="0" w:line="240" w:lineRule="auto"/>
            </w:pPr>
            <w:r>
              <w:rPr>
                <w:sz w:val="17"/>
              </w:rPr>
              <w:t>P1</w:t>
            </w:r>
          </w:p>
        </w:tc>
      </w:tr>
    </w:tbl>
    <w:p>
      <w:pPr>
        <w:pStyle w:val="Heading3"/>
      </w:pPr>
      <w:r>
        <w:t>1.3.4 FR 4 — Content Rules (Liveness Rule)</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ID</w:t>
            </w:r>
          </w:p>
        </w:tc>
        <w:tc>
          <w:tcPr>
            <w:tcW w:type="dxa" w:w="3120"/>
          </w:tcPr>
          <w:p>
            <w:pPr>
              <w:spacing w:after="0" w:line="240" w:lineRule="auto"/>
            </w:pPr>
            <w:r>
              <w:rPr>
                <w:b/>
                <w:sz w:val="17"/>
              </w:rPr>
              <w:t>Requirement</w:t>
            </w:r>
          </w:p>
        </w:tc>
        <w:tc>
          <w:tcPr>
            <w:tcW w:type="dxa" w:w="3120"/>
          </w:tcPr>
          <w:p>
            <w:pPr>
              <w:spacing w:after="0" w:line="240" w:lineRule="auto"/>
            </w:pPr>
            <w:r>
              <w:rPr>
                <w:b/>
                <w:sz w:val="17"/>
              </w:rPr>
              <w:t>Priority</w:t>
            </w:r>
          </w:p>
        </w:tc>
      </w:tr>
      <w:tr>
        <w:tc>
          <w:tcPr>
            <w:tcW w:type="dxa" w:w="3120"/>
          </w:tcPr>
          <w:p>
            <w:pPr>
              <w:spacing w:after="0" w:line="240" w:lineRule="auto"/>
            </w:pPr>
            <w:r>
              <w:rPr>
                <w:sz w:val="17"/>
              </w:rPr>
              <w:t>FR-4.1</w:t>
            </w:r>
          </w:p>
        </w:tc>
        <w:tc>
          <w:tcPr>
            <w:tcW w:type="dxa" w:w="3120"/>
          </w:tcPr>
          <w:p>
            <w:pPr>
              <w:spacing w:after="0" w:line="240" w:lineRule="auto"/>
            </w:pPr>
            <w:r>
              <w:rPr>
                <w:sz w:val="17"/>
              </w:rPr>
              <w:t xml:space="preserve">Posts only while </w:t>
            </w:r>
            <w:r>
              <w:rPr>
                <w:b/>
                <w:sz w:val="17"/>
              </w:rPr>
              <w:t>Live</w:t>
            </w:r>
            <w:r>
              <w:rPr>
                <w:sz w:val="17"/>
              </w:rPr>
              <w:t>; comments open</w:t>
            </w:r>
          </w:p>
        </w:tc>
        <w:tc>
          <w:tcPr>
            <w:tcW w:type="dxa" w:w="3120"/>
          </w:tcPr>
          <w:p>
            <w:pPr>
              <w:spacing w:after="0" w:line="240" w:lineRule="auto"/>
            </w:pPr>
            <w:r>
              <w:rPr>
                <w:sz w:val="17"/>
              </w:rPr>
              <w:t>P0</w:t>
            </w:r>
          </w:p>
        </w:tc>
      </w:tr>
      <w:tr>
        <w:tc>
          <w:tcPr>
            <w:tcW w:type="dxa" w:w="3120"/>
          </w:tcPr>
          <w:p>
            <w:pPr>
              <w:spacing w:after="0" w:line="240" w:lineRule="auto"/>
            </w:pPr>
            <w:r>
              <w:rPr>
                <w:sz w:val="17"/>
              </w:rPr>
              <w:t>FR-4.2</w:t>
            </w:r>
          </w:p>
        </w:tc>
        <w:tc>
          <w:tcPr>
            <w:tcW w:type="dxa" w:w="3120"/>
          </w:tcPr>
          <w:p>
            <w:pPr>
              <w:spacing w:after="0" w:line="240" w:lineRule="auto"/>
            </w:pPr>
            <w:r>
              <w:rPr>
                <w:sz w:val="17"/>
              </w:rPr>
              <w:t>Post belongs to challenge or board</w:t>
            </w:r>
          </w:p>
        </w:tc>
        <w:tc>
          <w:tcPr>
            <w:tcW w:type="dxa" w:w="3120"/>
          </w:tcPr>
          <w:p>
            <w:pPr>
              <w:spacing w:after="0" w:line="240" w:lineRule="auto"/>
            </w:pPr>
            <w:r>
              <w:rPr>
                <w:sz w:val="17"/>
              </w:rPr>
              <w:t>P0</w:t>
            </w:r>
          </w:p>
        </w:tc>
      </w:tr>
      <w:tr>
        <w:tc>
          <w:tcPr>
            <w:tcW w:type="dxa" w:w="3120"/>
          </w:tcPr>
          <w:p>
            <w:pPr>
              <w:spacing w:after="0" w:line="240" w:lineRule="auto"/>
            </w:pPr>
            <w:r>
              <w:rPr>
                <w:sz w:val="17"/>
              </w:rPr>
              <w:t>FR-4.3</w:t>
            </w:r>
          </w:p>
        </w:tc>
        <w:tc>
          <w:tcPr>
            <w:tcW w:type="dxa" w:w="3120"/>
          </w:tcPr>
          <w:p>
            <w:pPr>
              <w:spacing w:after="0" w:line="240" w:lineRule="auto"/>
            </w:pPr>
            <w:r>
              <w:rPr>
                <w:b/>
                <w:sz w:val="17"/>
              </w:rPr>
              <w:t>Stories</w:t>
            </w:r>
            <w:r>
              <w:rPr>
                <w:sz w:val="17"/>
              </w:rPr>
              <w:t>: photo/video, 24 h expiry</w:t>
            </w:r>
          </w:p>
        </w:tc>
        <w:tc>
          <w:tcPr>
            <w:tcW w:type="dxa" w:w="3120"/>
          </w:tcPr>
          <w:p>
            <w:pPr>
              <w:spacing w:after="0" w:line="240" w:lineRule="auto"/>
            </w:pPr>
            <w:r>
              <w:rPr>
                <w:sz w:val="17"/>
              </w:rPr>
              <w:t>P0</w:t>
            </w:r>
          </w:p>
        </w:tc>
      </w:tr>
      <w:tr>
        <w:tc>
          <w:tcPr>
            <w:tcW w:type="dxa" w:w="3120"/>
          </w:tcPr>
          <w:p>
            <w:pPr>
              <w:spacing w:after="0" w:line="240" w:lineRule="auto"/>
            </w:pPr>
            <w:r>
              <w:rPr>
                <w:sz w:val="17"/>
              </w:rPr>
              <w:t>FR-4.4</w:t>
            </w:r>
          </w:p>
        </w:tc>
        <w:tc>
          <w:tcPr>
            <w:tcW w:type="dxa" w:w="3120"/>
          </w:tcPr>
          <w:p>
            <w:pPr>
              <w:spacing w:after="0" w:line="240" w:lineRule="auto"/>
            </w:pPr>
            <w:r>
              <w:rPr>
                <w:b/>
                <w:sz w:val="17"/>
              </w:rPr>
              <w:t>Notes</w:t>
            </w:r>
            <w:r>
              <w:rPr>
                <w:sz w:val="17"/>
              </w:rPr>
              <w:t>: text up to 500 chars</w:t>
            </w:r>
          </w:p>
        </w:tc>
        <w:tc>
          <w:tcPr>
            <w:tcW w:type="dxa" w:w="3120"/>
          </w:tcPr>
          <w:p>
            <w:pPr>
              <w:spacing w:after="0" w:line="240" w:lineRule="auto"/>
            </w:pPr>
            <w:r>
              <w:rPr>
                <w:sz w:val="17"/>
              </w:rPr>
              <w:t>P0</w:t>
            </w:r>
          </w:p>
        </w:tc>
      </w:tr>
      <w:tr>
        <w:tc>
          <w:tcPr>
            <w:tcW w:type="dxa" w:w="3120"/>
          </w:tcPr>
          <w:p>
            <w:pPr>
              <w:spacing w:after="0" w:line="240" w:lineRule="auto"/>
            </w:pPr>
            <w:r>
              <w:rPr>
                <w:sz w:val="17"/>
              </w:rPr>
              <w:t>FR-4.5</w:t>
            </w:r>
          </w:p>
        </w:tc>
        <w:tc>
          <w:tcPr>
            <w:tcW w:type="dxa" w:w="3120"/>
          </w:tcPr>
          <w:p>
            <w:pPr>
              <w:spacing w:after="0" w:line="240" w:lineRule="auto"/>
            </w:pPr>
            <w:r>
              <w:rPr>
                <w:sz w:val="17"/>
              </w:rPr>
              <w:t>Posts: text, media, links, proof</w:t>
            </w:r>
          </w:p>
        </w:tc>
        <w:tc>
          <w:tcPr>
            <w:tcW w:type="dxa" w:w="3120"/>
          </w:tcPr>
          <w:p>
            <w:pPr>
              <w:spacing w:after="0" w:line="240" w:lineRule="auto"/>
            </w:pPr>
            <w:r>
              <w:rPr>
                <w:sz w:val="17"/>
              </w:rPr>
              <w:t>P0</w:t>
            </w:r>
          </w:p>
        </w:tc>
      </w:tr>
      <w:tr>
        <w:tc>
          <w:tcPr>
            <w:tcW w:type="dxa" w:w="3120"/>
          </w:tcPr>
          <w:p>
            <w:pPr>
              <w:spacing w:after="0" w:line="240" w:lineRule="auto"/>
            </w:pPr>
            <w:r>
              <w:rPr>
                <w:sz w:val="17"/>
              </w:rPr>
              <w:t>FR-4.6</w:t>
            </w:r>
          </w:p>
        </w:tc>
        <w:tc>
          <w:tcPr>
            <w:tcW w:type="dxa" w:w="3120"/>
          </w:tcPr>
          <w:p>
            <w:pPr>
              <w:spacing w:after="0" w:line="240" w:lineRule="auto"/>
            </w:pPr>
            <w:r>
              <w:rPr>
                <w:sz w:val="17"/>
              </w:rPr>
              <w:t>Post voting only while Live</w:t>
            </w:r>
          </w:p>
        </w:tc>
        <w:tc>
          <w:tcPr>
            <w:tcW w:type="dxa" w:w="3120"/>
          </w:tcPr>
          <w:p>
            <w:pPr>
              <w:spacing w:after="0" w:line="240" w:lineRule="auto"/>
            </w:pPr>
            <w:r>
              <w:rPr>
                <w:sz w:val="17"/>
              </w:rPr>
              <w:t>P1</w:t>
            </w:r>
          </w:p>
        </w:tc>
      </w:tr>
      <w:tr>
        <w:tc>
          <w:tcPr>
            <w:tcW w:type="dxa" w:w="3120"/>
          </w:tcPr>
          <w:p>
            <w:pPr>
              <w:spacing w:after="0" w:line="240" w:lineRule="auto"/>
            </w:pPr>
            <w:r>
              <w:rPr>
                <w:sz w:val="17"/>
              </w:rPr>
              <w:t>FR-4.7</w:t>
            </w:r>
          </w:p>
        </w:tc>
        <w:tc>
          <w:tcPr>
            <w:tcW w:type="dxa" w:w="3120"/>
          </w:tcPr>
          <w:p>
            <w:pPr>
              <w:spacing w:after="0" w:line="240" w:lineRule="auto"/>
            </w:pPr>
            <w:r>
              <w:rPr>
                <w:sz w:val="17"/>
              </w:rPr>
              <w:t>Archived challenges are proof walls</w:t>
            </w:r>
          </w:p>
        </w:tc>
        <w:tc>
          <w:tcPr>
            <w:tcW w:type="dxa" w:w="3120"/>
          </w:tcPr>
          <w:p>
            <w:pPr>
              <w:spacing w:after="0" w:line="240" w:lineRule="auto"/>
            </w:pPr>
            <w:r>
              <w:rPr>
                <w:sz w:val="17"/>
              </w:rPr>
              <w:t>P1</w:t>
            </w:r>
          </w:p>
        </w:tc>
      </w:tr>
      <w:tr>
        <w:tc>
          <w:tcPr>
            <w:tcW w:type="dxa" w:w="3120"/>
          </w:tcPr>
          <w:p>
            <w:pPr>
              <w:spacing w:after="0" w:line="240" w:lineRule="auto"/>
            </w:pPr>
            <w:r>
              <w:rPr>
                <w:sz w:val="17"/>
              </w:rPr>
              <w:t>FR-4.8</w:t>
            </w:r>
          </w:p>
        </w:tc>
        <w:tc>
          <w:tcPr>
            <w:tcW w:type="dxa" w:w="3120"/>
          </w:tcPr>
          <w:p>
            <w:pPr>
              <w:spacing w:after="0" w:line="240" w:lineRule="auto"/>
            </w:pPr>
            <w:r>
              <w:rPr>
                <w:sz w:val="17"/>
              </w:rPr>
              <w:t>Link Story/Note to milestone for streak</w:t>
            </w:r>
          </w:p>
        </w:tc>
        <w:tc>
          <w:tcPr>
            <w:tcW w:type="dxa" w:w="3120"/>
          </w:tcPr>
          <w:p>
            <w:pPr>
              <w:spacing w:after="0" w:line="240" w:lineRule="auto"/>
            </w:pPr>
            <w:r>
              <w:rPr>
                <w:sz w:val="17"/>
              </w:rPr>
              <w:t>P1</w:t>
            </w:r>
          </w:p>
        </w:tc>
      </w:tr>
    </w:tbl>
    <w:p>
      <w:pPr>
        <w:pStyle w:val="Heading3"/>
      </w:pPr>
      <w:r>
        <w:t>1.3.5 FR 5 — Verification Pipeline</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ID</w:t>
            </w:r>
          </w:p>
        </w:tc>
        <w:tc>
          <w:tcPr>
            <w:tcW w:type="dxa" w:w="3120"/>
          </w:tcPr>
          <w:p>
            <w:pPr>
              <w:spacing w:after="0" w:line="240" w:lineRule="auto"/>
            </w:pPr>
            <w:r>
              <w:rPr>
                <w:b/>
                <w:sz w:val="17"/>
              </w:rPr>
              <w:t>Requirement</w:t>
            </w:r>
          </w:p>
        </w:tc>
        <w:tc>
          <w:tcPr>
            <w:tcW w:type="dxa" w:w="3120"/>
          </w:tcPr>
          <w:p>
            <w:pPr>
              <w:spacing w:after="0" w:line="240" w:lineRule="auto"/>
            </w:pPr>
            <w:r>
              <w:rPr>
                <w:b/>
                <w:sz w:val="17"/>
              </w:rPr>
              <w:t>Priority</w:t>
            </w:r>
          </w:p>
        </w:tc>
      </w:tr>
      <w:tr>
        <w:tc>
          <w:tcPr>
            <w:tcW w:type="dxa" w:w="3120"/>
          </w:tcPr>
          <w:p>
            <w:pPr>
              <w:spacing w:after="0" w:line="240" w:lineRule="auto"/>
            </w:pPr>
            <w:r>
              <w:rPr>
                <w:sz w:val="17"/>
              </w:rPr>
              <w:t>FR-5.1</w:t>
            </w:r>
          </w:p>
        </w:tc>
        <w:tc>
          <w:tcPr>
            <w:tcW w:type="dxa" w:w="3120"/>
          </w:tcPr>
          <w:p>
            <w:pPr>
              <w:spacing w:after="0" w:line="240" w:lineRule="auto"/>
            </w:pPr>
            <w:r>
              <w:rPr>
                <w:sz w:val="17"/>
              </w:rPr>
              <w:t>Valid proof type required</w:t>
            </w:r>
          </w:p>
        </w:tc>
        <w:tc>
          <w:tcPr>
            <w:tcW w:type="dxa" w:w="3120"/>
          </w:tcPr>
          <w:p>
            <w:pPr>
              <w:spacing w:after="0" w:line="240" w:lineRule="auto"/>
            </w:pPr>
            <w:r>
              <w:rPr>
                <w:sz w:val="17"/>
              </w:rPr>
              <w:t>P0</w:t>
            </w:r>
          </w:p>
        </w:tc>
      </w:tr>
      <w:tr>
        <w:tc>
          <w:tcPr>
            <w:tcW w:type="dxa" w:w="3120"/>
          </w:tcPr>
          <w:p>
            <w:pPr>
              <w:spacing w:after="0" w:line="240" w:lineRule="auto"/>
            </w:pPr>
            <w:r>
              <w:rPr>
                <w:sz w:val="17"/>
              </w:rPr>
              <w:t>FR-5.2</w:t>
            </w:r>
          </w:p>
        </w:tc>
        <w:tc>
          <w:tcPr>
            <w:tcW w:type="dxa" w:w="3120"/>
          </w:tcPr>
          <w:p>
            <w:pPr>
              <w:spacing w:after="0" w:line="240" w:lineRule="auto"/>
            </w:pPr>
            <w:r>
              <w:rPr>
                <w:sz w:val="17"/>
              </w:rPr>
              <w:t>AI checks photo, video, link, quiz, wearable</w:t>
            </w:r>
          </w:p>
        </w:tc>
        <w:tc>
          <w:tcPr>
            <w:tcW w:type="dxa" w:w="3120"/>
          </w:tcPr>
          <w:p>
            <w:pPr>
              <w:spacing w:after="0" w:line="240" w:lineRule="auto"/>
            </w:pPr>
            <w:r>
              <w:rPr>
                <w:sz w:val="17"/>
              </w:rPr>
              <w:t>P0</w:t>
            </w:r>
          </w:p>
        </w:tc>
      </w:tr>
      <w:tr>
        <w:tc>
          <w:tcPr>
            <w:tcW w:type="dxa" w:w="3120"/>
          </w:tcPr>
          <w:p>
            <w:pPr>
              <w:spacing w:after="0" w:line="240" w:lineRule="auto"/>
            </w:pPr>
            <w:r>
              <w:rPr>
                <w:sz w:val="17"/>
              </w:rPr>
              <w:t>FR-5.3</w:t>
            </w:r>
          </w:p>
        </w:tc>
        <w:tc>
          <w:tcPr>
            <w:tcW w:type="dxa" w:w="3120"/>
          </w:tcPr>
          <w:p>
            <w:pPr>
              <w:spacing w:after="0" w:line="240" w:lineRule="auto"/>
            </w:pPr>
            <w:r>
              <w:rPr>
                <w:sz w:val="17"/>
              </w:rPr>
              <w:t>AI: verdict, confidence, explanation</w:t>
            </w:r>
          </w:p>
        </w:tc>
        <w:tc>
          <w:tcPr>
            <w:tcW w:type="dxa" w:w="3120"/>
          </w:tcPr>
          <w:p>
            <w:pPr>
              <w:spacing w:after="0" w:line="240" w:lineRule="auto"/>
            </w:pPr>
            <w:r>
              <w:rPr>
                <w:sz w:val="17"/>
              </w:rPr>
              <w:t>P0</w:t>
            </w:r>
          </w:p>
        </w:tc>
      </w:tr>
      <w:tr>
        <w:tc>
          <w:tcPr>
            <w:tcW w:type="dxa" w:w="3120"/>
          </w:tcPr>
          <w:p>
            <w:pPr>
              <w:spacing w:after="0" w:line="240" w:lineRule="auto"/>
            </w:pPr>
            <w:r>
              <w:rPr>
                <w:sz w:val="17"/>
              </w:rPr>
              <w:t>FR-5.4</w:t>
            </w:r>
          </w:p>
        </w:tc>
        <w:tc>
          <w:tcPr>
            <w:tcW w:type="dxa" w:w="3120"/>
          </w:tcPr>
          <w:p>
            <w:pPr>
              <w:spacing w:after="0" w:line="240" w:lineRule="auto"/>
            </w:pPr>
            <w:r>
              <w:rPr>
                <w:sz w:val="17"/>
              </w:rPr>
              <w:t>≥0.90 auto-verify; 0.50–0.89 peers; &lt;0.50 admin</w:t>
            </w:r>
          </w:p>
        </w:tc>
        <w:tc>
          <w:tcPr>
            <w:tcW w:type="dxa" w:w="3120"/>
          </w:tcPr>
          <w:p>
            <w:pPr>
              <w:spacing w:after="0" w:line="240" w:lineRule="auto"/>
            </w:pPr>
            <w:r>
              <w:rPr>
                <w:sz w:val="17"/>
              </w:rPr>
              <w:t>P0</w:t>
            </w:r>
          </w:p>
        </w:tc>
      </w:tr>
      <w:tr>
        <w:tc>
          <w:tcPr>
            <w:tcW w:type="dxa" w:w="3120"/>
          </w:tcPr>
          <w:p>
            <w:pPr>
              <w:spacing w:after="0" w:line="240" w:lineRule="auto"/>
            </w:pPr>
            <w:r>
              <w:rPr>
                <w:sz w:val="17"/>
              </w:rPr>
              <w:t>FR-5.5</w:t>
            </w:r>
          </w:p>
        </w:tc>
        <w:tc>
          <w:tcPr>
            <w:tcW w:type="dxa" w:w="3120"/>
          </w:tcPr>
          <w:p>
            <w:pPr>
              <w:spacing w:after="0" w:line="240" w:lineRule="auto"/>
            </w:pPr>
            <w:r>
              <w:rPr>
                <w:sz w:val="17"/>
              </w:rPr>
              <w:t>L3+ vote; three agree decide, split to admin</w:t>
            </w:r>
          </w:p>
        </w:tc>
        <w:tc>
          <w:tcPr>
            <w:tcW w:type="dxa" w:w="3120"/>
          </w:tcPr>
          <w:p>
            <w:pPr>
              <w:spacing w:after="0" w:line="240" w:lineRule="auto"/>
            </w:pPr>
            <w:r>
              <w:rPr>
                <w:sz w:val="17"/>
              </w:rPr>
              <w:t>P0</w:t>
            </w:r>
          </w:p>
        </w:tc>
      </w:tr>
      <w:tr>
        <w:tc>
          <w:tcPr>
            <w:tcW w:type="dxa" w:w="3120"/>
          </w:tcPr>
          <w:p>
            <w:pPr>
              <w:spacing w:after="0" w:line="240" w:lineRule="auto"/>
            </w:pPr>
            <w:r>
              <w:rPr>
                <w:sz w:val="17"/>
              </w:rPr>
              <w:t>FR-5.6</w:t>
            </w:r>
          </w:p>
        </w:tc>
        <w:tc>
          <w:tcPr>
            <w:tcW w:type="dxa" w:w="3120"/>
          </w:tcPr>
          <w:p>
            <w:pPr>
              <w:spacing w:after="0" w:line="240" w:lineRule="auto"/>
            </w:pPr>
            <w:r>
              <w:rPr>
                <w:sz w:val="17"/>
              </w:rPr>
              <w:t>Verifiers earn XP, Trusted Verifier badge</w:t>
            </w:r>
          </w:p>
        </w:tc>
        <w:tc>
          <w:tcPr>
            <w:tcW w:type="dxa" w:w="3120"/>
          </w:tcPr>
          <w:p>
            <w:pPr>
              <w:spacing w:after="0" w:line="240" w:lineRule="auto"/>
            </w:pPr>
            <w:r>
              <w:rPr>
                <w:sz w:val="17"/>
              </w:rPr>
              <w:t>P0</w:t>
            </w:r>
          </w:p>
        </w:tc>
      </w:tr>
      <w:tr>
        <w:tc>
          <w:tcPr>
            <w:tcW w:type="dxa" w:w="3120"/>
          </w:tcPr>
          <w:p>
            <w:pPr>
              <w:spacing w:after="0" w:line="240" w:lineRule="auto"/>
            </w:pPr>
            <w:r>
              <w:rPr>
                <w:sz w:val="17"/>
              </w:rPr>
              <w:t>FR-5.7</w:t>
            </w:r>
          </w:p>
        </w:tc>
        <w:tc>
          <w:tcPr>
            <w:tcW w:type="dxa" w:w="3120"/>
          </w:tcPr>
          <w:p>
            <w:pPr>
              <w:spacing w:after="0" w:line="240" w:lineRule="auto"/>
            </w:pPr>
            <w:r>
              <w:rPr>
                <w:sz w:val="17"/>
              </w:rPr>
              <w:t>Admins override any verdict; logged</w:t>
            </w:r>
          </w:p>
        </w:tc>
        <w:tc>
          <w:tcPr>
            <w:tcW w:type="dxa" w:w="3120"/>
          </w:tcPr>
          <w:p>
            <w:pPr>
              <w:spacing w:after="0" w:line="240" w:lineRule="auto"/>
            </w:pPr>
            <w:r>
              <w:rPr>
                <w:sz w:val="17"/>
              </w:rPr>
              <w:t>P0</w:t>
            </w:r>
          </w:p>
        </w:tc>
      </w:tr>
      <w:tr>
        <w:tc>
          <w:tcPr>
            <w:tcW w:type="dxa" w:w="3120"/>
          </w:tcPr>
          <w:p>
            <w:pPr>
              <w:spacing w:after="0" w:line="240" w:lineRule="auto"/>
            </w:pPr>
            <w:r>
              <w:rPr>
                <w:sz w:val="17"/>
              </w:rPr>
              <w:t>FR-5.8</w:t>
            </w:r>
          </w:p>
        </w:tc>
        <w:tc>
          <w:tcPr>
            <w:tcW w:type="dxa" w:w="3120"/>
          </w:tcPr>
          <w:p>
            <w:pPr>
              <w:spacing w:after="0" w:line="240" w:lineRule="auto"/>
            </w:pPr>
            <w:r>
              <w:rPr>
                <w:sz w:val="17"/>
              </w:rPr>
              <w:t>Rejections appealable to admin</w:t>
            </w:r>
          </w:p>
        </w:tc>
        <w:tc>
          <w:tcPr>
            <w:tcW w:type="dxa" w:w="3120"/>
          </w:tcPr>
          <w:p>
            <w:pPr>
              <w:spacing w:after="0" w:line="240" w:lineRule="auto"/>
            </w:pPr>
            <w:r>
              <w:rPr>
                <w:sz w:val="17"/>
              </w:rPr>
              <w:t>P1</w:t>
            </w:r>
          </w:p>
        </w:tc>
      </w:tr>
      <w:tr>
        <w:tc>
          <w:tcPr>
            <w:tcW w:type="dxa" w:w="3120"/>
          </w:tcPr>
          <w:p>
            <w:pPr>
              <w:spacing w:after="0" w:line="240" w:lineRule="auto"/>
            </w:pPr>
            <w:r>
              <w:rPr>
                <w:sz w:val="17"/>
              </w:rPr>
              <w:t>FR-5.9</w:t>
            </w:r>
          </w:p>
        </w:tc>
        <w:tc>
          <w:tcPr>
            <w:tcW w:type="dxa" w:w="3120"/>
          </w:tcPr>
          <w:p>
            <w:pPr>
              <w:spacing w:after="0" w:line="240" w:lineRule="auto"/>
            </w:pPr>
            <w:r>
              <w:rPr>
                <w:sz w:val="17"/>
              </w:rPr>
              <w:t>Anti-cheat: duplicates, metadata, devices, limits</w:t>
            </w:r>
          </w:p>
        </w:tc>
        <w:tc>
          <w:tcPr>
            <w:tcW w:type="dxa" w:w="3120"/>
          </w:tcPr>
          <w:p>
            <w:pPr>
              <w:spacing w:after="0" w:line="240" w:lineRule="auto"/>
            </w:pPr>
            <w:r>
              <w:rPr>
                <w:sz w:val="17"/>
              </w:rPr>
              <w:t>P0</w:t>
            </w:r>
          </w:p>
        </w:tc>
      </w:tr>
      <w:tr>
        <w:tc>
          <w:tcPr>
            <w:tcW w:type="dxa" w:w="3120"/>
          </w:tcPr>
          <w:p>
            <w:pPr>
              <w:spacing w:after="0" w:line="240" w:lineRule="auto"/>
            </w:pPr>
            <w:r>
              <w:rPr>
                <w:sz w:val="17"/>
              </w:rPr>
              <w:t>FR-5.10</w:t>
            </w:r>
          </w:p>
        </w:tc>
        <w:tc>
          <w:tcPr>
            <w:tcW w:type="dxa" w:w="3120"/>
          </w:tcPr>
          <w:p>
            <w:pPr>
              <w:spacing w:after="0" w:line="240" w:lineRule="auto"/>
            </w:pPr>
            <w:r>
              <w:rPr>
                <w:sz w:val="17"/>
              </w:rPr>
              <w:t>Weight proof vs wearable trends</w:t>
            </w:r>
          </w:p>
        </w:tc>
        <w:tc>
          <w:tcPr>
            <w:tcW w:type="dxa" w:w="3120"/>
          </w:tcPr>
          <w:p>
            <w:pPr>
              <w:spacing w:after="0" w:line="240" w:lineRule="auto"/>
            </w:pPr>
            <w:r>
              <w:rPr>
                <w:sz w:val="17"/>
              </w:rPr>
              <w:t>P1</w:t>
            </w:r>
          </w:p>
        </w:tc>
      </w:tr>
      <w:tr>
        <w:tc>
          <w:tcPr>
            <w:tcW w:type="dxa" w:w="3120"/>
          </w:tcPr>
          <w:p>
            <w:pPr>
              <w:spacing w:after="0" w:line="240" w:lineRule="auto"/>
            </w:pPr>
            <w:r>
              <w:rPr>
                <w:sz w:val="17"/>
              </w:rPr>
              <w:t>FR-5.11</w:t>
            </w:r>
          </w:p>
        </w:tc>
        <w:tc>
          <w:tcPr>
            <w:tcW w:type="dxa" w:w="3120"/>
          </w:tcPr>
          <w:p>
            <w:pPr>
              <w:spacing w:after="0" w:line="240" w:lineRule="auto"/>
            </w:pPr>
            <w:r>
              <w:rPr>
                <w:sz w:val="17"/>
              </w:rPr>
              <w:t>AI 30 s, peers 24 h, admin 72 h</w:t>
            </w:r>
          </w:p>
        </w:tc>
        <w:tc>
          <w:tcPr>
            <w:tcW w:type="dxa" w:w="3120"/>
          </w:tcPr>
          <w:p>
            <w:pPr>
              <w:spacing w:after="0" w:line="240" w:lineRule="auto"/>
            </w:pPr>
            <w:r>
              <w:rPr>
                <w:sz w:val="17"/>
              </w:rPr>
              <w:t>P0</w:t>
            </w:r>
          </w:p>
        </w:tc>
      </w:tr>
    </w:tbl>
    <w:p>
      <w:pPr>
        <w:pStyle w:val="Heading3"/>
      </w:pPr>
      <w:r>
        <w:t>1.3.6 FR 6 — Progression (XP / Levels / Badges)</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ID</w:t>
            </w:r>
          </w:p>
        </w:tc>
        <w:tc>
          <w:tcPr>
            <w:tcW w:type="dxa" w:w="3120"/>
          </w:tcPr>
          <w:p>
            <w:pPr>
              <w:spacing w:after="0" w:line="240" w:lineRule="auto"/>
            </w:pPr>
            <w:r>
              <w:rPr>
                <w:b/>
                <w:sz w:val="17"/>
              </w:rPr>
              <w:t>Requirement</w:t>
            </w:r>
          </w:p>
        </w:tc>
        <w:tc>
          <w:tcPr>
            <w:tcW w:type="dxa" w:w="3120"/>
          </w:tcPr>
          <w:p>
            <w:pPr>
              <w:spacing w:after="0" w:line="240" w:lineRule="auto"/>
            </w:pPr>
            <w:r>
              <w:rPr>
                <w:b/>
                <w:sz w:val="17"/>
              </w:rPr>
              <w:t>Priority</w:t>
            </w:r>
          </w:p>
        </w:tc>
      </w:tr>
      <w:tr>
        <w:tc>
          <w:tcPr>
            <w:tcW w:type="dxa" w:w="3120"/>
          </w:tcPr>
          <w:p>
            <w:pPr>
              <w:spacing w:after="0" w:line="240" w:lineRule="auto"/>
            </w:pPr>
            <w:r>
              <w:rPr>
                <w:sz w:val="17"/>
              </w:rPr>
              <w:t>FR-6.1</w:t>
            </w:r>
          </w:p>
        </w:tc>
        <w:tc>
          <w:tcPr>
            <w:tcW w:type="dxa" w:w="3120"/>
          </w:tcPr>
          <w:p>
            <w:pPr>
              <w:spacing w:after="0" w:line="240" w:lineRule="auto"/>
            </w:pPr>
            <w:r>
              <w:rPr>
                <w:sz w:val="17"/>
              </w:rPr>
              <w:t>XP for joins, check-ins, milestones, completion, votes</w:t>
            </w:r>
          </w:p>
        </w:tc>
        <w:tc>
          <w:tcPr>
            <w:tcW w:type="dxa" w:w="3120"/>
          </w:tcPr>
          <w:p>
            <w:pPr>
              <w:spacing w:after="0" w:line="240" w:lineRule="auto"/>
            </w:pPr>
            <w:r>
              <w:rPr>
                <w:sz w:val="17"/>
              </w:rPr>
              <w:t>P0</w:t>
            </w:r>
          </w:p>
        </w:tc>
      </w:tr>
      <w:tr>
        <w:tc>
          <w:tcPr>
            <w:tcW w:type="dxa" w:w="3120"/>
          </w:tcPr>
          <w:p>
            <w:pPr>
              <w:spacing w:after="0" w:line="240" w:lineRule="auto"/>
            </w:pPr>
            <w:r>
              <w:rPr>
                <w:sz w:val="17"/>
              </w:rPr>
              <w:t>FR-6.2</w:t>
            </w:r>
          </w:p>
        </w:tc>
        <w:tc>
          <w:tcPr>
            <w:tcW w:type="dxa" w:w="3120"/>
          </w:tcPr>
          <w:p>
            <w:pPr>
              <w:spacing w:after="0" w:line="240" w:lineRule="auto"/>
            </w:pPr>
            <w:r>
              <w:rPr>
                <w:sz w:val="17"/>
              </w:rPr>
              <w:t xml:space="preserve">Global level from XP: </w:t>
            </w:r>
            <w:r>
              <w:rPr>
                <w:rFonts w:ascii="Consolas" w:hAnsi="Consolas"/>
                <w:sz w:val="17"/>
              </w:rPr>
              <w:t>XP ≈ 100 × L^1.5</w:t>
            </w:r>
          </w:p>
        </w:tc>
        <w:tc>
          <w:tcPr>
            <w:tcW w:type="dxa" w:w="3120"/>
          </w:tcPr>
          <w:p>
            <w:pPr>
              <w:spacing w:after="0" w:line="240" w:lineRule="auto"/>
            </w:pPr>
            <w:r>
              <w:rPr>
                <w:sz w:val="17"/>
              </w:rPr>
              <w:t>P0</w:t>
            </w:r>
          </w:p>
        </w:tc>
      </w:tr>
      <w:tr>
        <w:tc>
          <w:tcPr>
            <w:tcW w:type="dxa" w:w="3120"/>
          </w:tcPr>
          <w:p>
            <w:pPr>
              <w:spacing w:after="0" w:line="240" w:lineRule="auto"/>
            </w:pPr>
            <w:r>
              <w:rPr>
                <w:sz w:val="17"/>
              </w:rPr>
              <w:t>FR-6.3</w:t>
            </w:r>
          </w:p>
        </w:tc>
        <w:tc>
          <w:tcPr>
            <w:tcW w:type="dxa" w:w="3120"/>
          </w:tcPr>
          <w:p>
            <w:pPr>
              <w:spacing w:after="0" w:line="240" w:lineRule="auto"/>
            </w:pPr>
            <w:r>
              <w:rPr>
                <w:sz w:val="17"/>
              </w:rPr>
              <w:t>Level-gated privileges via roles</w:t>
            </w:r>
          </w:p>
        </w:tc>
        <w:tc>
          <w:tcPr>
            <w:tcW w:type="dxa" w:w="3120"/>
          </w:tcPr>
          <w:p>
            <w:pPr>
              <w:spacing w:after="0" w:line="240" w:lineRule="auto"/>
            </w:pPr>
            <w:r>
              <w:rPr>
                <w:sz w:val="17"/>
              </w:rPr>
              <w:t>P0</w:t>
            </w:r>
          </w:p>
        </w:tc>
      </w:tr>
      <w:tr>
        <w:tc>
          <w:tcPr>
            <w:tcW w:type="dxa" w:w="3120"/>
          </w:tcPr>
          <w:p>
            <w:pPr>
              <w:spacing w:after="0" w:line="240" w:lineRule="auto"/>
            </w:pPr>
            <w:r>
              <w:rPr>
                <w:sz w:val="17"/>
              </w:rPr>
              <w:t>FR-6.4</w:t>
            </w:r>
          </w:p>
        </w:tc>
        <w:tc>
          <w:tcPr>
            <w:tcW w:type="dxa" w:w="3120"/>
          </w:tcPr>
          <w:p>
            <w:pPr>
              <w:spacing w:after="0" w:line="240" w:lineRule="auto"/>
            </w:pPr>
            <w:r>
              <w:rPr>
                <w:sz w:val="17"/>
              </w:rPr>
              <w:t>Streaks with a flame; missed day resets</w:t>
            </w:r>
          </w:p>
        </w:tc>
        <w:tc>
          <w:tcPr>
            <w:tcW w:type="dxa" w:w="3120"/>
          </w:tcPr>
          <w:p>
            <w:pPr>
              <w:spacing w:after="0" w:line="240" w:lineRule="auto"/>
            </w:pPr>
            <w:r>
              <w:rPr>
                <w:sz w:val="17"/>
              </w:rPr>
              <w:t>P0</w:t>
            </w:r>
          </w:p>
        </w:tc>
      </w:tr>
      <w:tr>
        <w:tc>
          <w:tcPr>
            <w:tcW w:type="dxa" w:w="3120"/>
          </w:tcPr>
          <w:p>
            <w:pPr>
              <w:spacing w:after="0" w:line="240" w:lineRule="auto"/>
            </w:pPr>
            <w:r>
              <w:rPr>
                <w:sz w:val="17"/>
              </w:rPr>
              <w:t>FR-6.5</w:t>
            </w:r>
          </w:p>
        </w:tc>
        <w:tc>
          <w:tcPr>
            <w:tcW w:type="dxa" w:w="3120"/>
          </w:tcPr>
          <w:p>
            <w:pPr>
              <w:spacing w:after="0" w:line="240" w:lineRule="auto"/>
            </w:pPr>
            <w:r>
              <w:rPr>
                <w:sz w:val="17"/>
              </w:rPr>
              <w:t>One-time badges (First Blood, Verification Guru)</w:t>
            </w:r>
          </w:p>
        </w:tc>
        <w:tc>
          <w:tcPr>
            <w:tcW w:type="dxa" w:w="3120"/>
          </w:tcPr>
          <w:p>
            <w:pPr>
              <w:spacing w:after="0" w:line="240" w:lineRule="auto"/>
            </w:pPr>
            <w:r>
              <w:rPr>
                <w:sz w:val="17"/>
              </w:rPr>
              <w:t>P1</w:t>
            </w:r>
          </w:p>
        </w:tc>
      </w:tr>
      <w:tr>
        <w:tc>
          <w:tcPr>
            <w:tcW w:type="dxa" w:w="3120"/>
          </w:tcPr>
          <w:p>
            <w:pPr>
              <w:spacing w:after="0" w:line="240" w:lineRule="auto"/>
            </w:pPr>
            <w:r>
              <w:rPr>
                <w:sz w:val="17"/>
              </w:rPr>
              <w:t>FR-6.6</w:t>
            </w:r>
          </w:p>
        </w:tc>
        <w:tc>
          <w:tcPr>
            <w:tcW w:type="dxa" w:w="3120"/>
          </w:tcPr>
          <w:p>
            <w:pPr>
              <w:spacing w:after="0" w:line="240" w:lineRule="auto"/>
            </w:pPr>
            <w:r>
              <w:rPr>
                <w:sz w:val="17"/>
              </w:rPr>
              <w:t>Weekly, all-time, per-challenge, global leaderboards</w:t>
            </w:r>
          </w:p>
        </w:tc>
        <w:tc>
          <w:tcPr>
            <w:tcW w:type="dxa" w:w="3120"/>
          </w:tcPr>
          <w:p>
            <w:pPr>
              <w:spacing w:after="0" w:line="240" w:lineRule="auto"/>
            </w:pPr>
            <w:r>
              <w:rPr>
                <w:sz w:val="17"/>
              </w:rPr>
              <w:t>P0</w:t>
            </w:r>
          </w:p>
        </w:tc>
      </w:tr>
      <w:tr>
        <w:tc>
          <w:tcPr>
            <w:tcW w:type="dxa" w:w="3120"/>
          </w:tcPr>
          <w:p>
            <w:pPr>
              <w:spacing w:after="0" w:line="240" w:lineRule="auto"/>
            </w:pPr>
            <w:r>
              <w:rPr>
                <w:sz w:val="17"/>
              </w:rPr>
              <w:t>FR-6.7</w:t>
            </w:r>
          </w:p>
        </w:tc>
        <w:tc>
          <w:tcPr>
            <w:tcW w:type="dxa" w:w="3120"/>
          </w:tcPr>
          <w:p>
            <w:pPr>
              <w:spacing w:after="0" w:line="240" w:lineRule="auto"/>
            </w:pPr>
            <w:r>
              <w:rPr>
                <w:sz w:val="17"/>
              </w:rPr>
              <w:t>Daily XP caps; vote XP only when correct</w:t>
            </w:r>
          </w:p>
        </w:tc>
        <w:tc>
          <w:tcPr>
            <w:tcW w:type="dxa" w:w="3120"/>
          </w:tcPr>
          <w:p>
            <w:pPr>
              <w:spacing w:after="0" w:line="240" w:lineRule="auto"/>
            </w:pPr>
            <w:r>
              <w:rPr>
                <w:sz w:val="17"/>
              </w:rPr>
              <w:t>P1</w:t>
            </w:r>
          </w:p>
        </w:tc>
      </w:tr>
      <w:tr>
        <w:tc>
          <w:tcPr>
            <w:tcW w:type="dxa" w:w="3120"/>
          </w:tcPr>
          <w:p>
            <w:pPr>
              <w:spacing w:after="0" w:line="240" w:lineRule="auto"/>
            </w:pPr>
            <w:r>
              <w:rPr>
                <w:sz w:val="17"/>
              </w:rPr>
              <w:t>FR-6.8</w:t>
            </w:r>
          </w:p>
        </w:tc>
        <w:tc>
          <w:tcPr>
            <w:tcW w:type="dxa" w:w="3120"/>
          </w:tcPr>
          <w:p>
            <w:pPr>
              <w:spacing w:after="0" w:line="240" w:lineRule="auto"/>
            </w:pPr>
            <w:r>
              <w:rPr>
                <w:sz w:val="17"/>
              </w:rPr>
              <w:t>Level-up celebration and shareable card</w:t>
            </w:r>
          </w:p>
        </w:tc>
        <w:tc>
          <w:tcPr>
            <w:tcW w:type="dxa" w:w="3120"/>
          </w:tcPr>
          <w:p>
            <w:pPr>
              <w:spacing w:after="0" w:line="240" w:lineRule="auto"/>
            </w:pPr>
            <w:r>
              <w:rPr>
                <w:sz w:val="17"/>
              </w:rPr>
              <w:t>P1</w:t>
            </w:r>
          </w:p>
        </w:tc>
      </w:tr>
    </w:tbl>
    <w:p>
      <w:pPr>
        <w:pStyle w:val="Heading3"/>
      </w:pPr>
      <w:r>
        <w:t>1.3.7 FR 7 — Feed &amp; Discovery</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ID</w:t>
            </w:r>
          </w:p>
        </w:tc>
        <w:tc>
          <w:tcPr>
            <w:tcW w:type="dxa" w:w="3120"/>
          </w:tcPr>
          <w:p>
            <w:pPr>
              <w:spacing w:after="0" w:line="240" w:lineRule="auto"/>
            </w:pPr>
            <w:r>
              <w:rPr>
                <w:b/>
                <w:sz w:val="17"/>
              </w:rPr>
              <w:t>Requirement</w:t>
            </w:r>
          </w:p>
        </w:tc>
        <w:tc>
          <w:tcPr>
            <w:tcW w:type="dxa" w:w="3120"/>
          </w:tcPr>
          <w:p>
            <w:pPr>
              <w:spacing w:after="0" w:line="240" w:lineRule="auto"/>
            </w:pPr>
            <w:r>
              <w:rPr>
                <w:b/>
                <w:sz w:val="17"/>
              </w:rPr>
              <w:t>Priority</w:t>
            </w:r>
          </w:p>
        </w:tc>
      </w:tr>
      <w:tr>
        <w:tc>
          <w:tcPr>
            <w:tcW w:type="dxa" w:w="3120"/>
          </w:tcPr>
          <w:p>
            <w:pPr>
              <w:spacing w:after="0" w:line="240" w:lineRule="auto"/>
            </w:pPr>
            <w:r>
              <w:rPr>
                <w:sz w:val="17"/>
              </w:rPr>
              <w:t>FR-7.1</w:t>
            </w:r>
          </w:p>
        </w:tc>
        <w:tc>
          <w:tcPr>
            <w:tcW w:type="dxa" w:w="3120"/>
          </w:tcPr>
          <w:p>
            <w:pPr>
              <w:spacing w:after="0" w:line="240" w:lineRule="auto"/>
            </w:pPr>
            <w:r>
              <w:rPr>
                <w:sz w:val="17"/>
              </w:rPr>
              <w:t>Live challenge threads from joined communities</w:t>
            </w:r>
          </w:p>
        </w:tc>
        <w:tc>
          <w:tcPr>
            <w:tcW w:type="dxa" w:w="3120"/>
          </w:tcPr>
          <w:p>
            <w:pPr>
              <w:spacing w:after="0" w:line="240" w:lineRule="auto"/>
            </w:pPr>
            <w:r>
              <w:rPr>
                <w:sz w:val="17"/>
              </w:rPr>
              <w:t>P0</w:t>
            </w:r>
          </w:p>
        </w:tc>
      </w:tr>
      <w:tr>
        <w:tc>
          <w:tcPr>
            <w:tcW w:type="dxa" w:w="3120"/>
          </w:tcPr>
          <w:p>
            <w:pPr>
              <w:spacing w:after="0" w:line="240" w:lineRule="auto"/>
            </w:pPr>
            <w:r>
              <w:rPr>
                <w:sz w:val="17"/>
              </w:rPr>
              <w:t>FR-7.2</w:t>
            </w:r>
          </w:p>
        </w:tc>
        <w:tc>
          <w:tcPr>
            <w:tcW w:type="dxa" w:w="3120"/>
          </w:tcPr>
          <w:p>
            <w:pPr>
              <w:spacing w:after="0" w:line="240" w:lineRule="auto"/>
            </w:pPr>
            <w:r>
              <w:rPr>
                <w:sz w:val="17"/>
              </w:rPr>
              <w:t>Sort hot, new, top-verified, burned</w:t>
            </w:r>
          </w:p>
        </w:tc>
        <w:tc>
          <w:tcPr>
            <w:tcW w:type="dxa" w:w="3120"/>
          </w:tcPr>
          <w:p>
            <w:pPr>
              <w:spacing w:after="0" w:line="240" w:lineRule="auto"/>
            </w:pPr>
            <w:r>
              <w:rPr>
                <w:sz w:val="17"/>
              </w:rPr>
              <w:t>P0</w:t>
            </w:r>
          </w:p>
        </w:tc>
      </w:tr>
      <w:tr>
        <w:tc>
          <w:tcPr>
            <w:tcW w:type="dxa" w:w="3120"/>
          </w:tcPr>
          <w:p>
            <w:pPr>
              <w:spacing w:after="0" w:line="240" w:lineRule="auto"/>
            </w:pPr>
            <w:r>
              <w:rPr>
                <w:sz w:val="17"/>
              </w:rPr>
              <w:t>FR-7.3</w:t>
            </w:r>
          </w:p>
        </w:tc>
        <w:tc>
          <w:tcPr>
            <w:tcW w:type="dxa" w:w="3120"/>
          </w:tcPr>
          <w:p>
            <w:pPr>
              <w:spacing w:after="0" w:line="240" w:lineRule="auto"/>
            </w:pPr>
            <w:r>
              <w:rPr>
                <w:sz w:val="17"/>
              </w:rPr>
              <w:t>Mark verified posts and boost ranking</w:t>
            </w:r>
          </w:p>
        </w:tc>
        <w:tc>
          <w:tcPr>
            <w:tcW w:type="dxa" w:w="3120"/>
          </w:tcPr>
          <w:p>
            <w:pPr>
              <w:spacing w:after="0" w:line="240" w:lineRule="auto"/>
            </w:pPr>
            <w:r>
              <w:rPr>
                <w:sz w:val="17"/>
              </w:rPr>
              <w:t>P0</w:t>
            </w:r>
          </w:p>
        </w:tc>
      </w:tr>
      <w:tr>
        <w:tc>
          <w:tcPr>
            <w:tcW w:type="dxa" w:w="3120"/>
          </w:tcPr>
          <w:p>
            <w:pPr>
              <w:spacing w:after="0" w:line="240" w:lineRule="auto"/>
            </w:pPr>
            <w:r>
              <w:rPr>
                <w:sz w:val="17"/>
              </w:rPr>
              <w:t>FR-7.4</w:t>
            </w:r>
          </w:p>
        </w:tc>
        <w:tc>
          <w:tcPr>
            <w:tcW w:type="dxa" w:w="3120"/>
          </w:tcPr>
          <w:p>
            <w:pPr>
              <w:spacing w:after="0" w:line="240" w:lineRule="auto"/>
            </w:pPr>
            <w:r>
              <w:rPr>
                <w:sz w:val="17"/>
              </w:rPr>
              <w:t>Discovery: categories, trends, proof walls</w:t>
            </w:r>
          </w:p>
        </w:tc>
        <w:tc>
          <w:tcPr>
            <w:tcW w:type="dxa" w:w="3120"/>
          </w:tcPr>
          <w:p>
            <w:pPr>
              <w:spacing w:after="0" w:line="240" w:lineRule="auto"/>
            </w:pPr>
            <w:r>
              <w:rPr>
                <w:sz w:val="17"/>
              </w:rPr>
              <w:t>P1</w:t>
            </w:r>
          </w:p>
        </w:tc>
      </w:tr>
      <w:tr>
        <w:tc>
          <w:tcPr>
            <w:tcW w:type="dxa" w:w="3120"/>
          </w:tcPr>
          <w:p>
            <w:pPr>
              <w:spacing w:after="0" w:line="240" w:lineRule="auto"/>
            </w:pPr>
            <w:r>
              <w:rPr>
                <w:sz w:val="17"/>
              </w:rPr>
              <w:t>FR-7.5</w:t>
            </w:r>
          </w:p>
        </w:tc>
        <w:tc>
          <w:tcPr>
            <w:tcW w:type="dxa" w:w="3120"/>
          </w:tcPr>
          <w:p>
            <w:pPr>
              <w:spacing w:after="0" w:line="240" w:lineRule="auto"/>
            </w:pPr>
            <w:r>
              <w:rPr>
                <w:sz w:val="17"/>
              </w:rPr>
              <w:t>Typo-tolerant search across all content</w:t>
            </w:r>
          </w:p>
        </w:tc>
        <w:tc>
          <w:tcPr>
            <w:tcW w:type="dxa" w:w="3120"/>
          </w:tcPr>
          <w:p>
            <w:pPr>
              <w:spacing w:after="0" w:line="240" w:lineRule="auto"/>
            </w:pPr>
            <w:r>
              <w:rPr>
                <w:sz w:val="17"/>
              </w:rPr>
              <w:t>P1</w:t>
            </w:r>
          </w:p>
        </w:tc>
      </w:tr>
      <w:tr>
        <w:tc>
          <w:tcPr>
            <w:tcW w:type="dxa" w:w="3120"/>
          </w:tcPr>
          <w:p>
            <w:pPr>
              <w:spacing w:after="0" w:line="240" w:lineRule="auto"/>
            </w:pPr>
            <w:r>
              <w:rPr>
                <w:sz w:val="17"/>
              </w:rPr>
              <w:t>FR-7.6</w:t>
            </w:r>
          </w:p>
        </w:tc>
        <w:tc>
          <w:tcPr>
            <w:tcW w:type="dxa" w:w="3120"/>
          </w:tcPr>
          <w:p>
            <w:pPr>
              <w:spacing w:after="0" w:line="240" w:lineRule="auto"/>
            </w:pPr>
            <w:r>
              <w:rPr>
                <w:sz w:val="17"/>
              </w:rPr>
              <w:t>Suggest communities from activity</w:t>
            </w:r>
          </w:p>
        </w:tc>
        <w:tc>
          <w:tcPr>
            <w:tcW w:type="dxa" w:w="3120"/>
          </w:tcPr>
          <w:p>
            <w:pPr>
              <w:spacing w:after="0" w:line="240" w:lineRule="auto"/>
            </w:pPr>
            <w:r>
              <w:rPr>
                <w:sz w:val="17"/>
              </w:rPr>
              <w:t>P2</w:t>
            </w:r>
          </w:p>
        </w:tc>
      </w:tr>
    </w:tbl>
    <w:p>
      <w:pPr>
        <w:pStyle w:val="Heading3"/>
      </w:pPr>
      <w:r>
        <w:t>1.3.8 FR 8 — Notifications</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ID</w:t>
            </w:r>
          </w:p>
        </w:tc>
        <w:tc>
          <w:tcPr>
            <w:tcW w:type="dxa" w:w="3120"/>
          </w:tcPr>
          <w:p>
            <w:pPr>
              <w:spacing w:after="0" w:line="240" w:lineRule="auto"/>
            </w:pPr>
            <w:r>
              <w:rPr>
                <w:b/>
                <w:sz w:val="17"/>
              </w:rPr>
              <w:t>Requirement</w:t>
            </w:r>
          </w:p>
        </w:tc>
        <w:tc>
          <w:tcPr>
            <w:tcW w:type="dxa" w:w="3120"/>
          </w:tcPr>
          <w:p>
            <w:pPr>
              <w:spacing w:after="0" w:line="240" w:lineRule="auto"/>
            </w:pPr>
            <w:r>
              <w:rPr>
                <w:b/>
                <w:sz w:val="17"/>
              </w:rPr>
              <w:t>Priority</w:t>
            </w:r>
          </w:p>
        </w:tc>
      </w:tr>
      <w:tr>
        <w:tc>
          <w:tcPr>
            <w:tcW w:type="dxa" w:w="3120"/>
          </w:tcPr>
          <w:p>
            <w:pPr>
              <w:spacing w:after="0" w:line="240" w:lineRule="auto"/>
            </w:pPr>
            <w:r>
              <w:rPr>
                <w:sz w:val="17"/>
              </w:rPr>
              <w:t>FR-8.1</w:t>
            </w:r>
          </w:p>
        </w:tc>
        <w:tc>
          <w:tcPr>
            <w:tcW w:type="dxa" w:w="3120"/>
          </w:tcPr>
          <w:p>
            <w:pPr>
              <w:spacing w:after="0" w:line="240" w:lineRule="auto"/>
            </w:pPr>
            <w:r>
              <w:rPr>
                <w:sz w:val="17"/>
              </w:rPr>
              <w:t>Deadline reminders at 24 h, 6 h, 1 h</w:t>
            </w:r>
          </w:p>
        </w:tc>
        <w:tc>
          <w:tcPr>
            <w:tcW w:type="dxa" w:w="3120"/>
          </w:tcPr>
          <w:p>
            <w:pPr>
              <w:spacing w:after="0" w:line="240" w:lineRule="auto"/>
            </w:pPr>
            <w:r>
              <w:rPr>
                <w:sz w:val="17"/>
              </w:rPr>
              <w:t>P0</w:t>
            </w:r>
          </w:p>
        </w:tc>
      </w:tr>
      <w:tr>
        <w:tc>
          <w:tcPr>
            <w:tcW w:type="dxa" w:w="3120"/>
          </w:tcPr>
          <w:p>
            <w:pPr>
              <w:spacing w:after="0" w:line="240" w:lineRule="auto"/>
            </w:pPr>
            <w:r>
              <w:rPr>
                <w:sz w:val="17"/>
              </w:rPr>
              <w:t>FR-8.2</w:t>
            </w:r>
          </w:p>
        </w:tc>
        <w:tc>
          <w:tcPr>
            <w:tcW w:type="dxa" w:w="3120"/>
          </w:tcPr>
          <w:p>
            <w:pPr>
              <w:spacing w:after="0" w:line="240" w:lineRule="auto"/>
            </w:pPr>
            <w:r>
              <w:rPr>
                <w:sz w:val="17"/>
              </w:rPr>
              <w:t>Notify on AI verdicts, peer requests, reviews</w:t>
            </w:r>
          </w:p>
        </w:tc>
        <w:tc>
          <w:tcPr>
            <w:tcW w:type="dxa" w:w="3120"/>
          </w:tcPr>
          <w:p>
            <w:pPr>
              <w:spacing w:after="0" w:line="240" w:lineRule="auto"/>
            </w:pPr>
            <w:r>
              <w:rPr>
                <w:sz w:val="17"/>
              </w:rPr>
              <w:t>P0</w:t>
            </w:r>
          </w:p>
        </w:tc>
      </w:tr>
      <w:tr>
        <w:tc>
          <w:tcPr>
            <w:tcW w:type="dxa" w:w="3120"/>
          </w:tcPr>
          <w:p>
            <w:pPr>
              <w:spacing w:after="0" w:line="240" w:lineRule="auto"/>
            </w:pPr>
            <w:r>
              <w:rPr>
                <w:sz w:val="17"/>
              </w:rPr>
              <w:t>FR-8.3</w:t>
            </w:r>
          </w:p>
        </w:tc>
        <w:tc>
          <w:tcPr>
            <w:tcW w:type="dxa" w:w="3120"/>
          </w:tcPr>
          <w:p>
            <w:pPr>
              <w:spacing w:after="0" w:line="240" w:lineRule="auto"/>
            </w:pPr>
            <w:r>
              <w:rPr>
                <w:sz w:val="17"/>
              </w:rPr>
              <w:t>Social replies, reactions, mentions</w:t>
            </w:r>
          </w:p>
        </w:tc>
        <w:tc>
          <w:tcPr>
            <w:tcW w:type="dxa" w:w="3120"/>
          </w:tcPr>
          <w:p>
            <w:pPr>
              <w:spacing w:after="0" w:line="240" w:lineRule="auto"/>
            </w:pPr>
            <w:r>
              <w:rPr>
                <w:sz w:val="17"/>
              </w:rPr>
              <w:t>P1</w:t>
            </w:r>
          </w:p>
        </w:tc>
      </w:tr>
      <w:tr>
        <w:tc>
          <w:tcPr>
            <w:tcW w:type="dxa" w:w="3120"/>
          </w:tcPr>
          <w:p>
            <w:pPr>
              <w:spacing w:after="0" w:line="240" w:lineRule="auto"/>
            </w:pPr>
            <w:r>
              <w:rPr>
                <w:sz w:val="17"/>
              </w:rPr>
              <w:t>FR-8.4</w:t>
            </w:r>
          </w:p>
        </w:tc>
        <w:tc>
          <w:tcPr>
            <w:tcW w:type="dxa" w:w="3120"/>
          </w:tcPr>
          <w:p>
            <w:pPr>
              <w:spacing w:after="0" w:line="240" w:lineRule="auto"/>
            </w:pPr>
            <w:r>
              <w:rPr>
                <w:sz w:val="17"/>
              </w:rPr>
              <w:t>Streak reminders with quiet hours</w:t>
            </w:r>
          </w:p>
        </w:tc>
        <w:tc>
          <w:tcPr>
            <w:tcW w:type="dxa" w:w="3120"/>
          </w:tcPr>
          <w:p>
            <w:pPr>
              <w:spacing w:after="0" w:line="240" w:lineRule="auto"/>
            </w:pPr>
            <w:r>
              <w:rPr>
                <w:sz w:val="17"/>
              </w:rPr>
              <w:t>P1</w:t>
            </w:r>
          </w:p>
        </w:tc>
      </w:tr>
      <w:tr>
        <w:tc>
          <w:tcPr>
            <w:tcW w:type="dxa" w:w="3120"/>
          </w:tcPr>
          <w:p>
            <w:pPr>
              <w:spacing w:after="0" w:line="240" w:lineRule="auto"/>
            </w:pPr>
            <w:r>
              <w:rPr>
                <w:sz w:val="17"/>
              </w:rPr>
              <w:t>FR-8.5</w:t>
            </w:r>
          </w:p>
        </w:tc>
        <w:tc>
          <w:tcPr>
            <w:tcW w:type="dxa" w:w="3120"/>
          </w:tcPr>
          <w:p>
            <w:pPr>
              <w:spacing w:after="0" w:line="240" w:lineRule="auto"/>
            </w:pPr>
            <w:r>
              <w:rPr>
                <w:sz w:val="17"/>
              </w:rPr>
              <w:t>Admin broadcasts to members or roles</w:t>
            </w:r>
          </w:p>
        </w:tc>
        <w:tc>
          <w:tcPr>
            <w:tcW w:type="dxa" w:w="3120"/>
          </w:tcPr>
          <w:p>
            <w:pPr>
              <w:spacing w:after="0" w:line="240" w:lineRule="auto"/>
            </w:pPr>
            <w:r>
              <w:rPr>
                <w:sz w:val="17"/>
              </w:rPr>
              <w:t>P1</w:t>
            </w:r>
          </w:p>
        </w:tc>
      </w:tr>
    </w:tbl>
    <w:p>
      <w:pPr>
        <w:pStyle w:val="Heading3"/>
      </w:pPr>
      <w:r>
        <w:t>1.3.9 FR 9 — Roles &amp; Permissions</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ID</w:t>
            </w:r>
          </w:p>
        </w:tc>
        <w:tc>
          <w:tcPr>
            <w:tcW w:type="dxa" w:w="3120"/>
          </w:tcPr>
          <w:p>
            <w:pPr>
              <w:spacing w:after="0" w:line="240" w:lineRule="auto"/>
            </w:pPr>
            <w:r>
              <w:rPr>
                <w:b/>
                <w:sz w:val="17"/>
              </w:rPr>
              <w:t>Requirement</w:t>
            </w:r>
          </w:p>
        </w:tc>
        <w:tc>
          <w:tcPr>
            <w:tcW w:type="dxa" w:w="3120"/>
          </w:tcPr>
          <w:p>
            <w:pPr>
              <w:spacing w:after="0" w:line="240" w:lineRule="auto"/>
            </w:pPr>
            <w:r>
              <w:rPr>
                <w:b/>
                <w:sz w:val="17"/>
              </w:rPr>
              <w:t>Priority</w:t>
            </w:r>
          </w:p>
        </w:tc>
      </w:tr>
      <w:tr>
        <w:tc>
          <w:tcPr>
            <w:tcW w:type="dxa" w:w="3120"/>
          </w:tcPr>
          <w:p>
            <w:pPr>
              <w:spacing w:after="0" w:line="240" w:lineRule="auto"/>
            </w:pPr>
            <w:r>
              <w:rPr>
                <w:sz w:val="17"/>
              </w:rPr>
              <w:t>FR-9.1</w:t>
            </w:r>
          </w:p>
        </w:tc>
        <w:tc>
          <w:tcPr>
            <w:tcW w:type="dxa" w:w="3120"/>
          </w:tcPr>
          <w:p>
            <w:pPr>
              <w:spacing w:after="0" w:line="240" w:lineRule="auto"/>
            </w:pPr>
            <w:r>
              <w:rPr>
                <w:sz w:val="17"/>
              </w:rPr>
              <w:t>Roles: Member, Verifier, Organizer, Moderator, Admin, Platform Admin</w:t>
            </w:r>
          </w:p>
        </w:tc>
        <w:tc>
          <w:tcPr>
            <w:tcW w:type="dxa" w:w="3120"/>
          </w:tcPr>
          <w:p>
            <w:pPr>
              <w:spacing w:after="0" w:line="240" w:lineRule="auto"/>
            </w:pPr>
            <w:r>
              <w:rPr>
                <w:sz w:val="17"/>
              </w:rPr>
              <w:t>P0</w:t>
            </w:r>
          </w:p>
        </w:tc>
      </w:tr>
      <w:tr>
        <w:tc>
          <w:tcPr>
            <w:tcW w:type="dxa" w:w="3120"/>
          </w:tcPr>
          <w:p>
            <w:pPr>
              <w:spacing w:after="0" w:line="240" w:lineRule="auto"/>
            </w:pPr>
            <w:r>
              <w:rPr>
                <w:sz w:val="17"/>
              </w:rPr>
              <w:t>FR-9.2</w:t>
            </w:r>
          </w:p>
        </w:tc>
        <w:tc>
          <w:tcPr>
            <w:tcW w:type="dxa" w:w="3120"/>
          </w:tcPr>
          <w:p>
            <w:pPr>
              <w:spacing w:after="0" w:line="240" w:lineRule="auto"/>
            </w:pPr>
            <w:r>
              <w:rPr>
                <w:sz w:val="17"/>
              </w:rPr>
              <w:t>RBAC on every endpoint; log unauthorized calls</w:t>
            </w:r>
          </w:p>
        </w:tc>
        <w:tc>
          <w:tcPr>
            <w:tcW w:type="dxa" w:w="3120"/>
          </w:tcPr>
          <w:p>
            <w:pPr>
              <w:spacing w:after="0" w:line="240" w:lineRule="auto"/>
            </w:pPr>
            <w:r>
              <w:rPr>
                <w:sz w:val="17"/>
              </w:rPr>
              <w:t>P0</w:t>
            </w:r>
          </w:p>
        </w:tc>
      </w:tr>
      <w:tr>
        <w:tc>
          <w:tcPr>
            <w:tcW w:type="dxa" w:w="3120"/>
          </w:tcPr>
          <w:p>
            <w:pPr>
              <w:spacing w:after="0" w:line="240" w:lineRule="auto"/>
            </w:pPr>
            <w:r>
              <w:rPr>
                <w:sz w:val="17"/>
              </w:rPr>
              <w:t>FR-9.3</w:t>
            </w:r>
          </w:p>
        </w:tc>
        <w:tc>
          <w:tcPr>
            <w:tcW w:type="dxa" w:w="3120"/>
          </w:tcPr>
          <w:p>
            <w:pPr>
              <w:spacing w:after="0" w:line="240" w:lineRule="auto"/>
            </w:pPr>
            <w:r>
              <w:rPr>
                <w:sz w:val="17"/>
              </w:rPr>
              <w:t>Moderators: approvals, warnings, overrides, queues</w:t>
            </w:r>
          </w:p>
        </w:tc>
        <w:tc>
          <w:tcPr>
            <w:tcW w:type="dxa" w:w="3120"/>
          </w:tcPr>
          <w:p>
            <w:pPr>
              <w:spacing w:after="0" w:line="240" w:lineRule="auto"/>
            </w:pPr>
            <w:r>
              <w:rPr>
                <w:sz w:val="17"/>
              </w:rPr>
              <w:t>P0</w:t>
            </w:r>
          </w:p>
        </w:tc>
      </w:tr>
      <w:tr>
        <w:tc>
          <w:tcPr>
            <w:tcW w:type="dxa" w:w="3120"/>
          </w:tcPr>
          <w:p>
            <w:pPr>
              <w:spacing w:after="0" w:line="240" w:lineRule="auto"/>
            </w:pPr>
            <w:r>
              <w:rPr>
                <w:sz w:val="17"/>
              </w:rPr>
              <w:t>FR-9.4</w:t>
            </w:r>
          </w:p>
        </w:tc>
        <w:tc>
          <w:tcPr>
            <w:tcW w:type="dxa" w:w="3120"/>
          </w:tcPr>
          <w:p>
            <w:pPr>
              <w:spacing w:after="0" w:line="240" w:lineRule="auto"/>
            </w:pPr>
            <w:r>
              <w:rPr>
                <w:sz w:val="17"/>
              </w:rPr>
              <w:t>Admins: community config, roles, reports</w:t>
            </w:r>
          </w:p>
        </w:tc>
        <w:tc>
          <w:tcPr>
            <w:tcW w:type="dxa" w:w="3120"/>
          </w:tcPr>
          <w:p>
            <w:pPr>
              <w:spacing w:after="0" w:line="240" w:lineRule="auto"/>
            </w:pPr>
            <w:r>
              <w:rPr>
                <w:sz w:val="17"/>
              </w:rPr>
              <w:t>P0</w:t>
            </w:r>
          </w:p>
        </w:tc>
      </w:tr>
    </w:tbl>
    <w:p>
      <w:pPr>
        <w:pStyle w:val="Heading3"/>
      </w:pPr>
      <w:r>
        <w:t>1.3.10 FR 10 — Moderation &amp; Anti-Cheat</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ID</w:t>
            </w:r>
          </w:p>
        </w:tc>
        <w:tc>
          <w:tcPr>
            <w:tcW w:type="dxa" w:w="3120"/>
          </w:tcPr>
          <w:p>
            <w:pPr>
              <w:spacing w:after="0" w:line="240" w:lineRule="auto"/>
            </w:pPr>
            <w:r>
              <w:rPr>
                <w:b/>
                <w:sz w:val="17"/>
              </w:rPr>
              <w:t>Requirement</w:t>
            </w:r>
          </w:p>
        </w:tc>
        <w:tc>
          <w:tcPr>
            <w:tcW w:type="dxa" w:w="3120"/>
          </w:tcPr>
          <w:p>
            <w:pPr>
              <w:spacing w:after="0" w:line="240" w:lineRule="auto"/>
            </w:pPr>
            <w:r>
              <w:rPr>
                <w:b/>
                <w:sz w:val="17"/>
              </w:rPr>
              <w:t>Priority</w:t>
            </w:r>
          </w:p>
        </w:tc>
      </w:tr>
      <w:tr>
        <w:tc>
          <w:tcPr>
            <w:tcW w:type="dxa" w:w="3120"/>
          </w:tcPr>
          <w:p>
            <w:pPr>
              <w:spacing w:after="0" w:line="240" w:lineRule="auto"/>
            </w:pPr>
            <w:r>
              <w:rPr>
                <w:sz w:val="17"/>
              </w:rPr>
              <w:t>FR-10.1</w:t>
            </w:r>
          </w:p>
        </w:tc>
        <w:tc>
          <w:tcPr>
            <w:tcW w:type="dxa" w:w="3120"/>
          </w:tcPr>
          <w:p>
            <w:pPr>
              <w:spacing w:after="0" w:line="240" w:lineRule="auto"/>
            </w:pPr>
            <w:r>
              <w:rPr>
                <w:sz w:val="17"/>
              </w:rPr>
              <w:t>AI moderation: profanity, harassment, self-harm; disclaimers</w:t>
            </w:r>
          </w:p>
        </w:tc>
        <w:tc>
          <w:tcPr>
            <w:tcW w:type="dxa" w:w="3120"/>
          </w:tcPr>
          <w:p>
            <w:pPr>
              <w:spacing w:after="0" w:line="240" w:lineRule="auto"/>
            </w:pPr>
            <w:r>
              <w:rPr>
                <w:sz w:val="17"/>
              </w:rPr>
              <w:t>P0</w:t>
            </w:r>
          </w:p>
        </w:tc>
      </w:tr>
      <w:tr>
        <w:tc>
          <w:tcPr>
            <w:tcW w:type="dxa" w:w="3120"/>
          </w:tcPr>
          <w:p>
            <w:pPr>
              <w:spacing w:after="0" w:line="240" w:lineRule="auto"/>
            </w:pPr>
            <w:r>
              <w:rPr>
                <w:sz w:val="17"/>
              </w:rPr>
              <w:t>FR-10.2</w:t>
            </w:r>
          </w:p>
        </w:tc>
        <w:tc>
          <w:tcPr>
            <w:tcW w:type="dxa" w:w="3120"/>
          </w:tcPr>
          <w:p>
            <w:pPr>
              <w:spacing w:after="0" w:line="240" w:lineRule="auto"/>
            </w:pPr>
            <w:r>
              <w:rPr>
                <w:sz w:val="17"/>
              </w:rPr>
              <w:t>Flagged content to moderator report queue</w:t>
            </w:r>
          </w:p>
        </w:tc>
        <w:tc>
          <w:tcPr>
            <w:tcW w:type="dxa" w:w="3120"/>
          </w:tcPr>
          <w:p>
            <w:pPr>
              <w:spacing w:after="0" w:line="240" w:lineRule="auto"/>
            </w:pPr>
            <w:r>
              <w:rPr>
                <w:sz w:val="17"/>
              </w:rPr>
              <w:t>P0</w:t>
            </w:r>
          </w:p>
        </w:tc>
      </w:tr>
      <w:tr>
        <w:tc>
          <w:tcPr>
            <w:tcW w:type="dxa" w:w="3120"/>
          </w:tcPr>
          <w:p>
            <w:pPr>
              <w:spacing w:after="0" w:line="240" w:lineRule="auto"/>
            </w:pPr>
            <w:r>
              <w:rPr>
                <w:sz w:val="17"/>
              </w:rPr>
              <w:t>FR-10.3</w:t>
            </w:r>
          </w:p>
        </w:tc>
        <w:tc>
          <w:tcPr>
            <w:tcW w:type="dxa" w:w="3120"/>
          </w:tcPr>
          <w:p>
            <w:pPr>
              <w:spacing w:after="0" w:line="240" w:lineRule="auto"/>
            </w:pPr>
            <w:r>
              <w:rPr>
                <w:sz w:val="17"/>
              </w:rPr>
              <w:t>Graduated strikes leading to suspension or ban</w:t>
            </w:r>
          </w:p>
        </w:tc>
        <w:tc>
          <w:tcPr>
            <w:tcW w:type="dxa" w:w="3120"/>
          </w:tcPr>
          <w:p>
            <w:pPr>
              <w:spacing w:after="0" w:line="240" w:lineRule="auto"/>
            </w:pPr>
            <w:r>
              <w:rPr>
                <w:sz w:val="17"/>
              </w:rPr>
              <w:t>P0</w:t>
            </w:r>
          </w:p>
        </w:tc>
      </w:tr>
      <w:tr>
        <w:tc>
          <w:tcPr>
            <w:tcW w:type="dxa" w:w="3120"/>
          </w:tcPr>
          <w:p>
            <w:pPr>
              <w:spacing w:after="0" w:line="240" w:lineRule="auto"/>
            </w:pPr>
            <w:r>
              <w:rPr>
                <w:sz w:val="17"/>
              </w:rPr>
              <w:t>FR-10.4</w:t>
            </w:r>
          </w:p>
        </w:tc>
        <w:tc>
          <w:tcPr>
            <w:tcW w:type="dxa" w:w="3120"/>
          </w:tcPr>
          <w:p>
            <w:pPr>
              <w:spacing w:after="0" w:line="240" w:lineRule="auto"/>
            </w:pPr>
            <w:r>
              <w:rPr>
                <w:sz w:val="17"/>
              </w:rPr>
              <w:t>Strip EXIF/GPS; detect duplicate images</w:t>
            </w:r>
          </w:p>
        </w:tc>
        <w:tc>
          <w:tcPr>
            <w:tcW w:type="dxa" w:w="3120"/>
          </w:tcPr>
          <w:p>
            <w:pPr>
              <w:spacing w:after="0" w:line="240" w:lineRule="auto"/>
            </w:pPr>
            <w:r>
              <w:rPr>
                <w:sz w:val="17"/>
              </w:rPr>
              <w:t>P0</w:t>
            </w:r>
          </w:p>
        </w:tc>
      </w:tr>
      <w:tr>
        <w:tc>
          <w:tcPr>
            <w:tcW w:type="dxa" w:w="3120"/>
          </w:tcPr>
          <w:p>
            <w:pPr>
              <w:spacing w:after="0" w:line="240" w:lineRule="auto"/>
            </w:pPr>
            <w:r>
              <w:rPr>
                <w:sz w:val="17"/>
              </w:rPr>
              <w:t>FR-10.5</w:t>
            </w:r>
          </w:p>
        </w:tc>
        <w:tc>
          <w:tcPr>
            <w:tcW w:type="dxa" w:w="3120"/>
          </w:tcPr>
          <w:p>
            <w:pPr>
              <w:spacing w:after="0" w:line="240" w:lineRule="auto"/>
            </w:pPr>
            <w:r>
              <w:rPr>
                <w:sz w:val="17"/>
              </w:rPr>
              <w:t>Fingerprint devices; check timestamp chronology</w:t>
            </w:r>
          </w:p>
        </w:tc>
        <w:tc>
          <w:tcPr>
            <w:tcW w:type="dxa" w:w="3120"/>
          </w:tcPr>
          <w:p>
            <w:pPr>
              <w:spacing w:after="0" w:line="240" w:lineRule="auto"/>
            </w:pPr>
            <w:r>
              <w:rPr>
                <w:sz w:val="17"/>
              </w:rPr>
              <w:t>P0</w:t>
            </w:r>
          </w:p>
        </w:tc>
      </w:tr>
      <w:tr>
        <w:tc>
          <w:tcPr>
            <w:tcW w:type="dxa" w:w="3120"/>
          </w:tcPr>
          <w:p>
            <w:pPr>
              <w:spacing w:after="0" w:line="240" w:lineRule="auto"/>
            </w:pPr>
            <w:r>
              <w:rPr>
                <w:sz w:val="17"/>
              </w:rPr>
              <w:t>FR-10.6</w:t>
            </w:r>
          </w:p>
        </w:tc>
        <w:tc>
          <w:tcPr>
            <w:tcW w:type="dxa" w:w="3120"/>
          </w:tcPr>
          <w:p>
            <w:pPr>
              <w:spacing w:after="0" w:line="240" w:lineRule="auto"/>
            </w:pPr>
            <w:r>
              <w:rPr>
                <w:sz w:val="17"/>
              </w:rPr>
              <w:t>Detect AI-generated media; rotate quiz questions</w:t>
            </w:r>
          </w:p>
        </w:tc>
        <w:tc>
          <w:tcPr>
            <w:tcW w:type="dxa" w:w="3120"/>
          </w:tcPr>
          <w:p>
            <w:pPr>
              <w:spacing w:after="0" w:line="240" w:lineRule="auto"/>
            </w:pPr>
            <w:r>
              <w:rPr>
                <w:sz w:val="17"/>
              </w:rPr>
              <w:t>P0</w:t>
            </w:r>
          </w:p>
        </w:tc>
      </w:tr>
      <w:tr>
        <w:tc>
          <w:tcPr>
            <w:tcW w:type="dxa" w:w="3120"/>
          </w:tcPr>
          <w:p>
            <w:pPr>
              <w:spacing w:after="0" w:line="240" w:lineRule="auto"/>
            </w:pPr>
            <w:r>
              <w:rPr>
                <w:sz w:val="17"/>
              </w:rPr>
              <w:t>FR-10.7</w:t>
            </w:r>
          </w:p>
        </w:tc>
        <w:tc>
          <w:tcPr>
            <w:tcW w:type="dxa" w:w="3120"/>
          </w:tcPr>
          <w:p>
            <w:pPr>
              <w:spacing w:after="0" w:line="240" w:lineRule="auto"/>
            </w:pPr>
            <w:r>
              <w:rPr>
                <w:sz w:val="17"/>
              </w:rPr>
              <w:t>Prevent self-verification; revoke bad verifiers</w:t>
            </w:r>
          </w:p>
        </w:tc>
        <w:tc>
          <w:tcPr>
            <w:tcW w:type="dxa" w:w="3120"/>
          </w:tcPr>
          <w:p>
            <w:pPr>
              <w:spacing w:after="0" w:line="240" w:lineRule="auto"/>
            </w:pPr>
            <w:r>
              <w:rPr>
                <w:sz w:val="17"/>
              </w:rPr>
              <w:t>P0</w:t>
            </w:r>
          </w:p>
        </w:tc>
      </w:tr>
      <w:tr>
        <w:tc>
          <w:tcPr>
            <w:tcW w:type="dxa" w:w="3120"/>
          </w:tcPr>
          <w:p>
            <w:pPr>
              <w:spacing w:after="0" w:line="240" w:lineRule="auto"/>
            </w:pPr>
            <w:r>
              <w:rPr>
                <w:sz w:val="17"/>
              </w:rPr>
              <w:t>FR-10.8</w:t>
            </w:r>
          </w:p>
        </w:tc>
        <w:tc>
          <w:tcPr>
            <w:tcW w:type="dxa" w:w="3120"/>
          </w:tcPr>
          <w:p>
            <w:pPr>
              <w:spacing w:after="0" w:line="240" w:lineRule="auto"/>
            </w:pPr>
            <w:r>
              <w:rPr>
                <w:sz w:val="17"/>
              </w:rPr>
              <w:t>Plain explanations; log the model version</w:t>
            </w:r>
          </w:p>
        </w:tc>
        <w:tc>
          <w:tcPr>
            <w:tcW w:type="dxa" w:w="3120"/>
          </w:tcPr>
          <w:p>
            <w:pPr>
              <w:spacing w:after="0" w:line="240" w:lineRule="auto"/>
            </w:pPr>
            <w:r>
              <w:rPr>
                <w:sz w:val="17"/>
              </w:rPr>
              <w:t>P0</w:t>
            </w:r>
          </w:p>
        </w:tc>
      </w:tr>
      <w:tr>
        <w:tc>
          <w:tcPr>
            <w:tcW w:type="dxa" w:w="3120"/>
          </w:tcPr>
          <w:p>
            <w:pPr>
              <w:spacing w:after="0" w:line="240" w:lineRule="auto"/>
            </w:pPr>
            <w:r>
              <w:rPr>
                <w:sz w:val="17"/>
              </w:rPr>
              <w:t>FR-10.9</w:t>
            </w:r>
          </w:p>
        </w:tc>
        <w:tc>
          <w:tcPr>
            <w:tcW w:type="dxa" w:w="3120"/>
          </w:tcPr>
          <w:p>
            <w:pPr>
              <w:spacing w:after="0" w:line="240" w:lineRule="auto"/>
            </w:pPr>
            <w:r>
              <w:rPr>
                <w:sz w:val="17"/>
              </w:rPr>
              <w:t>Underage and medical safety controls</w:t>
            </w:r>
          </w:p>
        </w:tc>
        <w:tc>
          <w:tcPr>
            <w:tcW w:type="dxa" w:w="3120"/>
          </w:tcPr>
          <w:p>
            <w:pPr>
              <w:spacing w:after="0" w:line="240" w:lineRule="auto"/>
            </w:pPr>
            <w:r>
              <w:rPr>
                <w:sz w:val="17"/>
              </w:rPr>
              <w:t>P0</w:t>
            </w:r>
          </w:p>
        </w:tc>
      </w:tr>
    </w:tbl>
    <w:p>
      <w:pPr>
        <w:pStyle w:val="Heading2"/>
      </w:pPr>
      <w:r>
        <w:t>1.4 Performance Requirement</w:t>
      </w:r>
    </w:p>
    <w:p>
      <w:pPr>
        <w:pStyle w:val="Heading3"/>
      </w:pPr>
      <w:r>
        <w:t>Response Time</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4680"/>
        <w:gridCol w:w="4680"/>
      </w:tblGrid>
      <w:tr>
        <w:tc>
          <w:tcPr>
            <w:tcW w:type="dxa" w:w="4680"/>
          </w:tcPr>
          <w:p>
            <w:pPr>
              <w:spacing w:after="0" w:line="240" w:lineRule="auto"/>
            </w:pPr>
            <w:r>
              <w:rPr>
                <w:b/>
                <w:sz w:val="17"/>
              </w:rPr>
              <w:t>Metric</w:t>
            </w:r>
          </w:p>
        </w:tc>
        <w:tc>
          <w:tcPr>
            <w:tcW w:type="dxa" w:w="4680"/>
          </w:tcPr>
          <w:p>
            <w:pPr>
              <w:spacing w:after="0" w:line="240" w:lineRule="auto"/>
            </w:pPr>
            <w:r>
              <w:rPr>
                <w:b/>
                <w:sz w:val="17"/>
              </w:rPr>
              <w:t>Target</w:t>
            </w:r>
          </w:p>
        </w:tc>
      </w:tr>
      <w:tr>
        <w:tc>
          <w:tcPr>
            <w:tcW w:type="dxa" w:w="4680"/>
          </w:tcPr>
          <w:p>
            <w:pPr>
              <w:spacing w:after="0" w:line="240" w:lineRule="auto"/>
            </w:pPr>
            <w:r>
              <w:rPr>
                <w:sz w:val="17"/>
              </w:rPr>
              <w:t>App launch</w:t>
            </w:r>
          </w:p>
        </w:tc>
        <w:tc>
          <w:tcPr>
            <w:tcW w:type="dxa" w:w="4680"/>
          </w:tcPr>
          <w:p>
            <w:pPr>
              <w:spacing w:after="0" w:line="240" w:lineRule="auto"/>
            </w:pPr>
            <w:r>
              <w:rPr>
                <w:sz w:val="17"/>
              </w:rPr>
              <w:t>under 2.5 s</w:t>
            </w:r>
          </w:p>
        </w:tc>
      </w:tr>
      <w:tr>
        <w:tc>
          <w:tcPr>
            <w:tcW w:type="dxa" w:w="4680"/>
          </w:tcPr>
          <w:p>
            <w:pPr>
              <w:spacing w:after="0" w:line="240" w:lineRule="auto"/>
            </w:pPr>
            <w:r>
              <w:rPr>
                <w:sz w:val="17"/>
              </w:rPr>
              <w:t>Feed load</w:t>
            </w:r>
          </w:p>
        </w:tc>
        <w:tc>
          <w:tcPr>
            <w:tcW w:type="dxa" w:w="4680"/>
          </w:tcPr>
          <w:p>
            <w:pPr>
              <w:spacing w:after="0" w:line="240" w:lineRule="auto"/>
            </w:pPr>
            <w:r>
              <w:rPr>
                <w:sz w:val="17"/>
              </w:rPr>
              <w:t>under 1 s</w:t>
            </w:r>
          </w:p>
        </w:tc>
      </w:tr>
      <w:tr>
        <w:tc>
          <w:tcPr>
            <w:tcW w:type="dxa" w:w="4680"/>
          </w:tcPr>
          <w:p>
            <w:pPr>
              <w:spacing w:after="0" w:line="240" w:lineRule="auto"/>
            </w:pPr>
            <w:r>
              <w:rPr>
                <w:sz w:val="17"/>
              </w:rPr>
              <w:t>AI verdict</w:t>
            </w:r>
          </w:p>
        </w:tc>
        <w:tc>
          <w:tcPr>
            <w:tcW w:type="dxa" w:w="4680"/>
          </w:tcPr>
          <w:p>
            <w:pPr>
              <w:spacing w:after="0" w:line="240" w:lineRule="auto"/>
            </w:pPr>
            <w:r>
              <w:rPr>
                <w:sz w:val="17"/>
              </w:rPr>
              <w:t>at most 30 s</w:t>
            </w:r>
          </w:p>
        </w:tc>
      </w:tr>
      <w:tr>
        <w:tc>
          <w:tcPr>
            <w:tcW w:type="dxa" w:w="4680"/>
          </w:tcPr>
          <w:p>
            <w:pPr>
              <w:spacing w:after="0" w:line="240" w:lineRule="auto"/>
            </w:pPr>
            <w:r>
              <w:rPr>
                <w:sz w:val="17"/>
              </w:rPr>
              <w:t>Peer verdict</w:t>
            </w:r>
          </w:p>
        </w:tc>
        <w:tc>
          <w:tcPr>
            <w:tcW w:type="dxa" w:w="4680"/>
          </w:tcPr>
          <w:p>
            <w:pPr>
              <w:spacing w:after="0" w:line="240" w:lineRule="auto"/>
            </w:pPr>
            <w:r>
              <w:rPr>
                <w:sz w:val="17"/>
              </w:rPr>
              <w:t>at most 24 h</w:t>
            </w:r>
          </w:p>
        </w:tc>
      </w:tr>
      <w:tr>
        <w:tc>
          <w:tcPr>
            <w:tcW w:type="dxa" w:w="4680"/>
          </w:tcPr>
          <w:p>
            <w:pPr>
              <w:spacing w:after="0" w:line="240" w:lineRule="auto"/>
            </w:pPr>
            <w:r>
              <w:rPr>
                <w:sz w:val="17"/>
              </w:rPr>
              <w:t>Admin review</w:t>
            </w:r>
          </w:p>
        </w:tc>
        <w:tc>
          <w:tcPr>
            <w:tcW w:type="dxa" w:w="4680"/>
          </w:tcPr>
          <w:p>
            <w:pPr>
              <w:spacing w:after="0" w:line="240" w:lineRule="auto"/>
            </w:pPr>
            <w:r>
              <w:rPr>
                <w:sz w:val="17"/>
              </w:rPr>
              <w:t>at most 72 h</w:t>
            </w:r>
          </w:p>
        </w:tc>
      </w:tr>
    </w:tbl>
    <w:p>
      <w:pPr>
        <w:pStyle w:val="Heading3"/>
      </w:pPr>
      <w:r>
        <w:t>Throughput</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4680"/>
        <w:gridCol w:w="4680"/>
      </w:tblGrid>
      <w:tr>
        <w:tc>
          <w:tcPr>
            <w:tcW w:type="dxa" w:w="4680"/>
          </w:tcPr>
          <w:p>
            <w:pPr>
              <w:spacing w:after="0" w:line="240" w:lineRule="auto"/>
            </w:pPr>
            <w:r>
              <w:rPr>
                <w:b/>
                <w:sz w:val="17"/>
              </w:rPr>
              <w:t>Metric</w:t>
            </w:r>
          </w:p>
        </w:tc>
        <w:tc>
          <w:tcPr>
            <w:tcW w:type="dxa" w:w="4680"/>
          </w:tcPr>
          <w:p>
            <w:pPr>
              <w:spacing w:after="0" w:line="240" w:lineRule="auto"/>
            </w:pPr>
            <w:r>
              <w:rPr>
                <w:b/>
                <w:sz w:val="17"/>
              </w:rPr>
              <w:t>Target</w:t>
            </w:r>
          </w:p>
        </w:tc>
      </w:tr>
      <w:tr>
        <w:tc>
          <w:tcPr>
            <w:tcW w:type="dxa" w:w="4680"/>
          </w:tcPr>
          <w:p>
            <w:pPr>
              <w:spacing w:after="0" w:line="240" w:lineRule="auto"/>
            </w:pPr>
            <w:r>
              <w:rPr>
                <w:sz w:val="17"/>
              </w:rPr>
              <w:t>Concurrent users (MVP)</w:t>
            </w:r>
          </w:p>
        </w:tc>
        <w:tc>
          <w:tcPr>
            <w:tcW w:type="dxa" w:w="4680"/>
          </w:tcPr>
          <w:p>
            <w:pPr>
              <w:spacing w:after="0" w:line="240" w:lineRule="auto"/>
            </w:pPr>
            <w:r>
              <w:rPr>
                <w:sz w:val="17"/>
              </w:rPr>
              <w:t>1,000</w:t>
            </w:r>
          </w:p>
        </w:tc>
      </w:tr>
      <w:tr>
        <w:tc>
          <w:tcPr>
            <w:tcW w:type="dxa" w:w="4680"/>
          </w:tcPr>
          <w:p>
            <w:pPr>
              <w:spacing w:after="0" w:line="240" w:lineRule="auto"/>
            </w:pPr>
            <w:r>
              <w:rPr>
                <w:sz w:val="17"/>
              </w:rPr>
              <w:t>Peer votes per user per day</w:t>
            </w:r>
          </w:p>
        </w:tc>
        <w:tc>
          <w:tcPr>
            <w:tcW w:type="dxa" w:w="4680"/>
          </w:tcPr>
          <w:p>
            <w:pPr>
              <w:spacing w:after="0" w:line="240" w:lineRule="auto"/>
            </w:pPr>
            <w:r>
              <w:rPr>
                <w:sz w:val="17"/>
              </w:rPr>
              <w:t>at most 20</w:t>
            </w:r>
          </w:p>
        </w:tc>
      </w:tr>
      <w:tr>
        <w:tc>
          <w:tcPr>
            <w:tcW w:type="dxa" w:w="4680"/>
          </w:tcPr>
          <w:p>
            <w:pPr>
              <w:spacing w:after="0" w:line="240" w:lineRule="auto"/>
            </w:pPr>
            <w:r>
              <w:rPr>
                <w:sz w:val="17"/>
              </w:rPr>
              <w:t>Check-in limit</w:t>
            </w:r>
          </w:p>
        </w:tc>
        <w:tc>
          <w:tcPr>
            <w:tcW w:type="dxa" w:w="4680"/>
          </w:tcPr>
          <w:p>
            <w:pPr>
              <w:spacing w:after="0" w:line="240" w:lineRule="auto"/>
            </w:pPr>
            <w:r>
              <w:rPr>
                <w:sz w:val="17"/>
              </w:rPr>
              <w:t>one per 6 hours</w:t>
            </w:r>
          </w:p>
        </w:tc>
      </w:tr>
      <w:tr>
        <w:tc>
          <w:tcPr>
            <w:tcW w:type="dxa" w:w="4680"/>
          </w:tcPr>
          <w:p>
            <w:pPr>
              <w:spacing w:after="0" w:line="240" w:lineRule="auto"/>
            </w:pPr>
            <w:r>
              <w:rPr>
                <w:sz w:val="17"/>
              </w:rPr>
              <w:t>AI cost</w:t>
            </w:r>
          </w:p>
        </w:tc>
        <w:tc>
          <w:tcPr>
            <w:tcW w:type="dxa" w:w="4680"/>
          </w:tcPr>
          <w:p>
            <w:pPr>
              <w:spacing w:after="0" w:line="240" w:lineRule="auto"/>
            </w:pPr>
            <w:r>
              <w:rPr>
                <w:sz w:val="17"/>
              </w:rPr>
              <w:t>under $0.03 per check-in</w:t>
            </w:r>
          </w:p>
        </w:tc>
      </w:tr>
    </w:tbl>
    <w:p>
      <w:pPr>
        <w:pStyle w:val="Heading3"/>
      </w:pPr>
      <w:r>
        <w:t>Capacity and Reliability</w:t>
      </w:r>
    </w:p>
    <w:p>
      <w:pPr>
        <w:jc w:val="both"/>
      </w:pPr>
      <w:r>
        <w:t>The API is stateless and scales; AI runs on queue-backed workers. A 99.9% uptime objective applies during challenge periods.</w:t>
      </w:r>
    </w:p>
    <w:p>
      <w:pPr>
        <w:pStyle w:val="Heading2"/>
      </w:pPr>
      <w:r>
        <w:t>1.5 Design Constraints</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4680"/>
        <w:gridCol w:w="4680"/>
      </w:tblGrid>
      <w:tr>
        <w:tc>
          <w:tcPr>
            <w:tcW w:type="dxa" w:w="4680"/>
          </w:tcPr>
          <w:p>
            <w:pPr>
              <w:spacing w:after="0" w:line="240" w:lineRule="auto"/>
            </w:pPr>
            <w:r>
              <w:rPr>
                <w:b/>
                <w:sz w:val="17"/>
              </w:rPr>
              <w:t>Area</w:t>
            </w:r>
          </w:p>
        </w:tc>
        <w:tc>
          <w:tcPr>
            <w:tcW w:type="dxa" w:w="4680"/>
          </w:tcPr>
          <w:p>
            <w:pPr>
              <w:spacing w:after="0" w:line="240" w:lineRule="auto"/>
            </w:pPr>
            <w:r>
              <w:rPr>
                <w:b/>
                <w:sz w:val="17"/>
              </w:rPr>
              <w:t>Constraint</w:t>
            </w:r>
          </w:p>
        </w:tc>
      </w:tr>
      <w:tr>
        <w:tc>
          <w:tcPr>
            <w:tcW w:type="dxa" w:w="4680"/>
          </w:tcPr>
          <w:p>
            <w:pPr>
              <w:spacing w:after="0" w:line="240" w:lineRule="auto"/>
            </w:pPr>
            <w:r>
              <w:rPr>
                <w:sz w:val="17"/>
              </w:rPr>
              <w:t>Technology</w:t>
            </w:r>
          </w:p>
        </w:tc>
        <w:tc>
          <w:tcPr>
            <w:tcW w:type="dxa" w:w="4680"/>
          </w:tcPr>
          <w:p>
            <w:pPr>
              <w:spacing w:after="0" w:line="240" w:lineRule="auto"/>
            </w:pPr>
            <w:r>
              <w:rPr>
                <w:sz w:val="17"/>
              </w:rPr>
              <w:t>Next.js/T3, tRPC, Prisma, PostgreSQL, Redis, S3, AI</w:t>
            </w:r>
          </w:p>
        </w:tc>
      </w:tr>
      <w:tr>
        <w:tc>
          <w:tcPr>
            <w:tcW w:type="dxa" w:w="4680"/>
          </w:tcPr>
          <w:p>
            <w:pPr>
              <w:spacing w:after="0" w:line="240" w:lineRule="auto"/>
            </w:pPr>
            <w:r>
              <w:rPr>
                <w:sz w:val="17"/>
              </w:rPr>
              <w:t>Platform</w:t>
            </w:r>
          </w:p>
        </w:tc>
        <w:tc>
          <w:tcPr>
            <w:tcW w:type="dxa" w:w="4680"/>
          </w:tcPr>
          <w:p>
            <w:pPr>
              <w:spacing w:after="0" w:line="240" w:lineRule="auto"/>
            </w:pPr>
            <w:r>
              <w:rPr>
                <w:sz w:val="17"/>
              </w:rPr>
              <w:t>Mobile-first iOS/Android, plus web admin</w:t>
            </w:r>
          </w:p>
        </w:tc>
      </w:tr>
      <w:tr>
        <w:tc>
          <w:tcPr>
            <w:tcW w:type="dxa" w:w="4680"/>
          </w:tcPr>
          <w:p>
            <w:pPr>
              <w:spacing w:after="0" w:line="240" w:lineRule="auto"/>
            </w:pPr>
            <w:r>
              <w:rPr>
                <w:sz w:val="17"/>
              </w:rPr>
              <w:t>Time integrity</w:t>
            </w:r>
          </w:p>
        </w:tc>
        <w:tc>
          <w:tcPr>
            <w:tcW w:type="dxa" w:w="4680"/>
          </w:tcPr>
          <w:p>
            <w:pPr>
              <w:spacing w:after="0" w:line="240" w:lineRule="auto"/>
            </w:pPr>
            <w:r>
              <w:rPr>
                <w:sz w:val="17"/>
              </w:rPr>
              <w:t>Server-enforced UTC; atomic cutoffs</w:t>
            </w:r>
          </w:p>
        </w:tc>
      </w:tr>
      <w:tr>
        <w:tc>
          <w:tcPr>
            <w:tcW w:type="dxa" w:w="4680"/>
          </w:tcPr>
          <w:p>
            <w:pPr>
              <w:spacing w:after="0" w:line="240" w:lineRule="auto"/>
            </w:pPr>
            <w:r>
              <w:rPr>
                <w:sz w:val="17"/>
              </w:rPr>
              <w:t>Security and privacy</w:t>
            </w:r>
          </w:p>
        </w:tc>
        <w:tc>
          <w:tcPr>
            <w:tcW w:type="dxa" w:w="4680"/>
          </w:tcPr>
          <w:p>
            <w:pPr>
              <w:spacing w:after="0" w:line="240" w:lineRule="auto"/>
            </w:pPr>
            <w:r>
              <w:rPr>
                <w:sz w:val="17"/>
              </w:rPr>
              <w:t>OAuth/JWT, RBAC, upload scanning, GDPR/DPDP</w:t>
            </w:r>
          </w:p>
        </w:tc>
      </w:tr>
      <w:tr>
        <w:tc>
          <w:tcPr>
            <w:tcW w:type="dxa" w:w="4680"/>
          </w:tcPr>
          <w:p>
            <w:pPr>
              <w:spacing w:after="0" w:line="240" w:lineRule="auto"/>
            </w:pPr>
            <w:r>
              <w:rPr>
                <w:sz w:val="17"/>
              </w:rPr>
              <w:t>Regulatory and cost</w:t>
            </w:r>
          </w:p>
        </w:tc>
        <w:tc>
          <w:tcPr>
            <w:tcW w:type="dxa" w:w="4680"/>
          </w:tcPr>
          <w:p>
            <w:pPr>
              <w:spacing w:after="0" w:line="240" w:lineRule="auto"/>
            </w:pPr>
            <w:r>
              <w:rPr>
                <w:sz w:val="17"/>
              </w:rPr>
              <w:t>No cash staking; health disclaimers; AI under $0.03 per check-in</w:t>
            </w:r>
          </w:p>
        </w:tc>
      </w:tr>
    </w:tbl>
    <w:p>
      <w:pPr>
        <w:pStyle w:val="Heading2"/>
      </w:pPr>
      <w:r>
        <w:t>1.6 Data Flow Diagram</w:t>
      </w:r>
    </w:p>
    <w:p>
      <w:pPr>
        <w:jc w:val="both"/>
      </w:pPr>
      <w:r>
        <w:t>A data flow diagram (DFD) shows how data moves between processes, external entities, and data stores. It exposes a system's inputs, processes, and outputs.</w:t>
      </w:r>
    </w:p>
    <w:p>
      <w:pPr>
        <w:spacing w:before="80" w:after="40"/>
        <w:jc w:val="center"/>
      </w:pPr>
      <w:r>
        <w:drawing>
          <wp:inline xmlns:a="http://schemas.openxmlformats.org/drawingml/2006/main" xmlns:pic="http://schemas.openxmlformats.org/drawingml/2006/picture">
            <wp:extent cx="4353997" cy="6400799"/>
            <wp:docPr id="4" name="Picture 4"/>
            <wp:cNvGraphicFramePr>
              <a:graphicFrameLocks noChangeAspect="1"/>
            </wp:cNvGraphicFramePr>
            <a:graphic>
              <a:graphicData uri="http://schemas.openxmlformats.org/drawingml/2006/picture">
                <pic:pic>
                  <pic:nvPicPr>
                    <pic:cNvPr id="0" name="dfd-level1.png"/>
                    <pic:cNvPicPr/>
                  </pic:nvPicPr>
                  <pic:blipFill>
                    <a:blip r:embed="rId12"/>
                    <a:stretch>
                      <a:fillRect/>
                    </a:stretch>
                  </pic:blipFill>
                  <pic:spPr>
                    <a:xfrm>
                      <a:off x="0" y="0"/>
                      <a:ext cx="4353997" cy="6400799"/>
                    </a:xfrm>
                    <a:prstGeom prst="rect"/>
                  </pic:spPr>
                </pic:pic>
              </a:graphicData>
            </a:graphic>
          </wp:inline>
        </w:drawing>
      </w:r>
    </w:p>
    <w:p>
      <w:pPr>
        <w:spacing w:after="80"/>
        <w:jc w:val="center"/>
      </w:pPr>
      <w:r>
        <w:rPr>
          <w:i/>
          <w:color w:val="444444"/>
          <w:sz w:val="19"/>
        </w:rPr>
        <w:t>Figure 1.2 — DFD Level 1: check-in and verification</w:t>
      </w:r>
    </w:p>
    <w:p>
      <w:pPr>
        <w:pStyle w:val="Heading3"/>
      </w:pPr>
      <w:r>
        <w:t>Challenge Lifecycle Flow</w:t>
      </w:r>
    </w:p>
    <w:p>
      <w:pPr>
        <w:jc w:val="both"/>
      </w:pPr>
      <w:r>
        <w:t>A challenge moves only through Draft, Announced, Live, Ending, and Archived, and posts are allowed only while it is Live.</w:t>
      </w:r>
    </w:p>
    <w:p>
      <w:pPr>
        <w:pStyle w:val="Heading2"/>
      </w:pPr>
      <w:r>
        <w:t>1.7 Data Dictionary</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4680"/>
        <w:gridCol w:w="4680"/>
      </w:tblGrid>
      <w:tr>
        <w:tc>
          <w:tcPr>
            <w:tcW w:type="dxa" w:w="4680"/>
          </w:tcPr>
          <w:p>
            <w:pPr>
              <w:spacing w:after="0" w:line="240" w:lineRule="auto"/>
            </w:pPr>
            <w:r>
              <w:rPr>
                <w:b/>
                <w:sz w:val="17"/>
              </w:rPr>
              <w:t>Data</w:t>
            </w:r>
          </w:p>
        </w:tc>
        <w:tc>
          <w:tcPr>
            <w:tcW w:type="dxa" w:w="4680"/>
          </w:tcPr>
          <w:p>
            <w:pPr>
              <w:spacing w:after="0" w:line="240" w:lineRule="auto"/>
            </w:pPr>
            <w:r>
              <w:rPr>
                <w:b/>
                <w:sz w:val="17"/>
              </w:rPr>
              <w:t>Meaning</w:t>
            </w:r>
          </w:p>
        </w:tc>
      </w:tr>
      <w:tr>
        <w:tc>
          <w:tcPr>
            <w:tcW w:type="dxa" w:w="4680"/>
          </w:tcPr>
          <w:p>
            <w:pPr>
              <w:spacing w:after="0" w:line="240" w:lineRule="auto"/>
            </w:pPr>
            <w:r>
              <w:rPr>
                <w:rFonts w:ascii="Consolas" w:hAnsi="Consolas"/>
                <w:sz w:val="17"/>
              </w:rPr>
              <w:t>status</w:t>
            </w:r>
          </w:p>
        </w:tc>
        <w:tc>
          <w:tcPr>
            <w:tcW w:type="dxa" w:w="4680"/>
          </w:tcPr>
          <w:p>
            <w:pPr>
              <w:spacing w:after="0" w:line="240" w:lineRule="auto"/>
            </w:pPr>
            <w:r>
              <w:rPr>
                <w:sz w:val="17"/>
              </w:rPr>
              <w:t>Challenge lifecycle state.</w:t>
            </w:r>
          </w:p>
        </w:tc>
      </w:tr>
      <w:tr>
        <w:tc>
          <w:tcPr>
            <w:tcW w:type="dxa" w:w="4680"/>
          </w:tcPr>
          <w:p>
            <w:pPr>
              <w:spacing w:after="0" w:line="240" w:lineRule="auto"/>
            </w:pPr>
            <w:r>
              <w:rPr>
                <w:rFonts w:ascii="Consolas" w:hAnsi="Consolas"/>
                <w:sz w:val="17"/>
              </w:rPr>
              <w:t>verdict</w:t>
            </w:r>
          </w:p>
        </w:tc>
        <w:tc>
          <w:tcPr>
            <w:tcW w:type="dxa" w:w="4680"/>
          </w:tcPr>
          <w:p>
            <w:pPr>
              <w:spacing w:after="0" w:line="240" w:lineRule="auto"/>
            </w:pPr>
            <w:r>
              <w:rPr>
                <w:sz w:val="17"/>
              </w:rPr>
              <w:t>accept, needs_review, reject.</w:t>
            </w:r>
          </w:p>
        </w:tc>
      </w:tr>
      <w:tr>
        <w:tc>
          <w:tcPr>
            <w:tcW w:type="dxa" w:w="4680"/>
          </w:tcPr>
          <w:p>
            <w:pPr>
              <w:spacing w:after="0" w:line="240" w:lineRule="auto"/>
            </w:pPr>
            <w:r>
              <w:rPr>
                <w:rFonts w:ascii="Consolas" w:hAnsi="Consolas"/>
                <w:sz w:val="17"/>
              </w:rPr>
              <w:t>confidence</w:t>
            </w:r>
          </w:p>
        </w:tc>
        <w:tc>
          <w:tcPr>
            <w:tcW w:type="dxa" w:w="4680"/>
          </w:tcPr>
          <w:p>
            <w:pPr>
              <w:spacing w:after="0" w:line="240" w:lineRule="auto"/>
            </w:pPr>
            <w:r>
              <w:rPr>
                <w:sz w:val="17"/>
              </w:rPr>
              <w:t>AI score from 0 to 1.</w:t>
            </w:r>
          </w:p>
        </w:tc>
      </w:tr>
      <w:tr>
        <w:tc>
          <w:tcPr>
            <w:tcW w:type="dxa" w:w="4680"/>
          </w:tcPr>
          <w:p>
            <w:pPr>
              <w:spacing w:after="0" w:line="240" w:lineRule="auto"/>
            </w:pPr>
            <w:r>
              <w:rPr>
                <w:rFonts w:ascii="Consolas" w:hAnsi="Consolas"/>
                <w:sz w:val="17"/>
              </w:rPr>
              <w:t>User</w:t>
            </w:r>
          </w:p>
        </w:tc>
        <w:tc>
          <w:tcPr>
            <w:tcW w:type="dxa" w:w="4680"/>
          </w:tcPr>
          <w:p>
            <w:pPr>
              <w:spacing w:after="0" w:line="240" w:lineRule="auto"/>
            </w:pPr>
            <w:r>
              <w:rPr>
                <w:sz w:val="17"/>
              </w:rPr>
              <w:t>Platform account with level and XP.</w:t>
            </w:r>
          </w:p>
        </w:tc>
      </w:tr>
      <w:tr>
        <w:tc>
          <w:tcPr>
            <w:tcW w:type="dxa" w:w="4680"/>
          </w:tcPr>
          <w:p>
            <w:pPr>
              <w:spacing w:after="0" w:line="240" w:lineRule="auto"/>
            </w:pPr>
            <w:r>
              <w:rPr>
                <w:rFonts w:ascii="Consolas" w:hAnsi="Consolas"/>
                <w:sz w:val="17"/>
              </w:rPr>
              <w:t>Community</w:t>
            </w:r>
          </w:p>
        </w:tc>
        <w:tc>
          <w:tcPr>
            <w:tcW w:type="dxa" w:w="4680"/>
          </w:tcPr>
          <w:p>
            <w:pPr>
              <w:spacing w:after="0" w:line="240" w:lineRule="auto"/>
            </w:pPr>
            <w:r>
              <w:rPr>
                <w:sz w:val="17"/>
              </w:rPr>
              <w:t>Group owning challenges and channels.</w:t>
            </w:r>
          </w:p>
        </w:tc>
      </w:tr>
      <w:tr>
        <w:tc>
          <w:tcPr>
            <w:tcW w:type="dxa" w:w="4680"/>
          </w:tcPr>
          <w:p>
            <w:pPr>
              <w:spacing w:after="0" w:line="240" w:lineRule="auto"/>
            </w:pPr>
            <w:r>
              <w:rPr>
                <w:rFonts w:ascii="Consolas" w:hAnsi="Consolas"/>
                <w:sz w:val="17"/>
              </w:rPr>
              <w:t>Challenge</w:t>
            </w:r>
          </w:p>
        </w:tc>
        <w:tc>
          <w:tcPr>
            <w:tcW w:type="dxa" w:w="4680"/>
          </w:tcPr>
          <w:p>
            <w:pPr>
              <w:spacing w:after="0" w:line="240" w:lineRule="auto"/>
            </w:pPr>
            <w:r>
              <w:rPr>
                <w:sz w:val="17"/>
              </w:rPr>
              <w:t>Time-boxed, verifiable goal.</w:t>
            </w:r>
          </w:p>
        </w:tc>
      </w:tr>
      <w:tr>
        <w:tc>
          <w:tcPr>
            <w:tcW w:type="dxa" w:w="4680"/>
          </w:tcPr>
          <w:p>
            <w:pPr>
              <w:spacing w:after="0" w:line="240" w:lineRule="auto"/>
            </w:pPr>
            <w:r>
              <w:rPr>
                <w:rFonts w:ascii="Consolas" w:hAnsi="Consolas"/>
                <w:sz w:val="17"/>
              </w:rPr>
              <w:t>Milestone</w:t>
            </w:r>
          </w:p>
        </w:tc>
        <w:tc>
          <w:tcPr>
            <w:tcW w:type="dxa" w:w="4680"/>
          </w:tcPr>
          <w:p>
            <w:pPr>
              <w:spacing w:after="0" w:line="240" w:lineRule="auto"/>
            </w:pPr>
            <w:r>
              <w:rPr>
                <w:sz w:val="17"/>
              </w:rPr>
              <w:t>Checkpoint inside a challenge.</w:t>
            </w:r>
          </w:p>
        </w:tc>
      </w:tr>
      <w:tr>
        <w:tc>
          <w:tcPr>
            <w:tcW w:type="dxa" w:w="4680"/>
          </w:tcPr>
          <w:p>
            <w:pPr>
              <w:spacing w:after="0" w:line="240" w:lineRule="auto"/>
            </w:pPr>
            <w:r>
              <w:rPr>
                <w:rFonts w:ascii="Consolas" w:hAnsi="Consolas"/>
                <w:sz w:val="17"/>
              </w:rPr>
              <w:t>Post</w:t>
            </w:r>
          </w:p>
        </w:tc>
        <w:tc>
          <w:tcPr>
            <w:tcW w:type="dxa" w:w="4680"/>
          </w:tcPr>
          <w:p>
            <w:pPr>
              <w:spacing w:after="0" w:line="240" w:lineRule="auto"/>
            </w:pPr>
            <w:r>
              <w:rPr>
                <w:sz w:val="17"/>
              </w:rPr>
              <w:t>Challenge-thread contribution.</w:t>
            </w:r>
          </w:p>
        </w:tc>
      </w:tr>
      <w:tr>
        <w:tc>
          <w:tcPr>
            <w:tcW w:type="dxa" w:w="4680"/>
          </w:tcPr>
          <w:p>
            <w:pPr>
              <w:spacing w:after="0" w:line="240" w:lineRule="auto"/>
            </w:pPr>
            <w:r>
              <w:rPr>
                <w:rFonts w:ascii="Consolas" w:hAnsi="Consolas"/>
                <w:sz w:val="17"/>
              </w:rPr>
              <w:t>Note</w:t>
            </w:r>
          </w:p>
        </w:tc>
        <w:tc>
          <w:tcPr>
            <w:tcW w:type="dxa" w:w="4680"/>
          </w:tcPr>
          <w:p>
            <w:pPr>
              <w:spacing w:after="0" w:line="240" w:lineRule="auto"/>
            </w:pPr>
            <w:r>
              <w:rPr>
                <w:sz w:val="17"/>
              </w:rPr>
              <w:t>Short channel message, up to 500 chars.</w:t>
            </w:r>
          </w:p>
        </w:tc>
      </w:tr>
      <w:tr>
        <w:tc>
          <w:tcPr>
            <w:tcW w:type="dxa" w:w="4680"/>
          </w:tcPr>
          <w:p>
            <w:pPr>
              <w:spacing w:after="0" w:line="240" w:lineRule="auto"/>
            </w:pPr>
            <w:r>
              <w:rPr>
                <w:rFonts w:ascii="Consolas" w:hAnsi="Consolas"/>
                <w:sz w:val="17"/>
              </w:rPr>
              <w:t>Story</w:t>
            </w:r>
          </w:p>
        </w:tc>
        <w:tc>
          <w:tcPr>
            <w:tcW w:type="dxa" w:w="4680"/>
          </w:tcPr>
          <w:p>
            <w:pPr>
              <w:spacing w:after="0" w:line="240" w:lineRule="auto"/>
            </w:pPr>
            <w:r>
              <w:rPr>
                <w:sz w:val="17"/>
              </w:rPr>
              <w:t>Ephemeral media; 24-hour life.</w:t>
            </w:r>
          </w:p>
        </w:tc>
      </w:tr>
      <w:tr>
        <w:tc>
          <w:tcPr>
            <w:tcW w:type="dxa" w:w="4680"/>
          </w:tcPr>
          <w:p>
            <w:pPr>
              <w:spacing w:after="0" w:line="240" w:lineRule="auto"/>
            </w:pPr>
            <w:r>
              <w:rPr>
                <w:rFonts w:ascii="Consolas" w:hAnsi="Consolas"/>
                <w:sz w:val="17"/>
              </w:rPr>
              <w:t>Submission</w:t>
            </w:r>
          </w:p>
        </w:tc>
        <w:tc>
          <w:tcPr>
            <w:tcW w:type="dxa" w:w="4680"/>
          </w:tcPr>
          <w:p>
            <w:pPr>
              <w:spacing w:after="0" w:line="240" w:lineRule="auto"/>
            </w:pPr>
            <w:r>
              <w:rPr>
                <w:sz w:val="17"/>
              </w:rPr>
              <w:t>Proof for a milestone.</w:t>
            </w:r>
          </w:p>
        </w:tc>
      </w:tr>
      <w:tr>
        <w:tc>
          <w:tcPr>
            <w:tcW w:type="dxa" w:w="4680"/>
          </w:tcPr>
          <w:p>
            <w:pPr>
              <w:spacing w:after="0" w:line="240" w:lineRule="auto"/>
            </w:pPr>
            <w:r>
              <w:rPr>
                <w:rFonts w:ascii="Consolas" w:hAnsi="Consolas"/>
                <w:sz w:val="17"/>
              </w:rPr>
              <w:t>Verification</w:t>
            </w:r>
          </w:p>
        </w:tc>
        <w:tc>
          <w:tcPr>
            <w:tcW w:type="dxa" w:w="4680"/>
          </w:tcPr>
          <w:p>
            <w:pPr>
              <w:spacing w:after="0" w:line="240" w:lineRule="auto"/>
            </w:pPr>
            <w:r>
              <w:rPr>
                <w:sz w:val="17"/>
              </w:rPr>
              <w:t>Append-only decision.</w:t>
            </w:r>
          </w:p>
        </w:tc>
      </w:tr>
      <w:tr>
        <w:tc>
          <w:tcPr>
            <w:tcW w:type="dxa" w:w="4680"/>
          </w:tcPr>
          <w:p>
            <w:pPr>
              <w:spacing w:after="0" w:line="240" w:lineRule="auto"/>
            </w:pPr>
            <w:r>
              <w:rPr>
                <w:rFonts w:ascii="Consolas" w:hAnsi="Consolas"/>
                <w:sz w:val="17"/>
              </w:rPr>
              <w:t>PeerVote</w:t>
            </w:r>
          </w:p>
        </w:tc>
        <w:tc>
          <w:tcPr>
            <w:tcW w:type="dxa" w:w="4680"/>
          </w:tcPr>
          <w:p>
            <w:pPr>
              <w:spacing w:after="0" w:line="240" w:lineRule="auto"/>
            </w:pPr>
            <w:r>
              <w:rPr>
                <w:sz w:val="17"/>
              </w:rPr>
              <w:t>Verifier's peer-queue decision.</w:t>
            </w:r>
          </w:p>
        </w:tc>
      </w:tr>
      <w:tr>
        <w:tc>
          <w:tcPr>
            <w:tcW w:type="dxa" w:w="4680"/>
          </w:tcPr>
          <w:p>
            <w:pPr>
              <w:spacing w:after="0" w:line="240" w:lineRule="auto"/>
            </w:pPr>
            <w:r>
              <w:rPr>
                <w:rFonts w:ascii="Consolas" w:hAnsi="Consolas"/>
                <w:sz w:val="17"/>
              </w:rPr>
              <w:t>XP_Event</w:t>
            </w:r>
          </w:p>
        </w:tc>
        <w:tc>
          <w:tcPr>
            <w:tcW w:type="dxa" w:w="4680"/>
          </w:tcPr>
          <w:p>
            <w:pPr>
              <w:spacing w:after="0" w:line="240" w:lineRule="auto"/>
            </w:pPr>
            <w:r>
              <w:rPr>
                <w:sz w:val="17"/>
              </w:rPr>
              <w:t>Immutable experience-point award.</w:t>
            </w:r>
          </w:p>
        </w:tc>
      </w:tr>
    </w:tbl>
    <w:p>
      <w:pPr>
        <w:pStyle w:val="Heading1"/>
        <w:pageBreakBefore/>
      </w:pPr>
      <w:r>
        <w:t>2. Estimations</w:t>
      </w:r>
    </w:p>
    <w:p>
      <w:pPr>
        <w:jc w:val="both"/>
      </w:pPr>
      <w:r>
        <w:t>This chapter estimates the size of Enigma and turns it into effort. Function Point Analysis measures functional size, and the Constructive Cost Model (COCOMO) converts size into effort. The results are a planning baseline, reviewed after each iteration.</w:t>
      </w:r>
    </w:p>
    <w:p>
      <w:pPr>
        <w:pStyle w:val="Heading2"/>
      </w:pPr>
      <w:r>
        <w:t>2.1 Function Points</w:t>
      </w:r>
    </w:p>
    <w:p>
      <w:pPr>
        <w:jc w:val="both"/>
      </w:pPr>
      <w:r>
        <w:t>Function Point Analysis counts the information a system stores and moves, rather than lines of code. Each function is placed in one of five classes and given a complexity weight:</w:t>
      </w:r>
    </w:p>
    <w:p>
      <w:pPr>
        <w:spacing w:after="60"/>
        <w:ind w:left="504" w:hanging="317"/>
      </w:pPr>
      <w:r>
        <w:t>•  ILF (Internal Logical File) — data the system keeps and maintains.</w:t>
      </w:r>
    </w:p>
    <w:p>
      <w:pPr>
        <w:spacing w:after="60"/>
        <w:ind w:left="504" w:hanging="317"/>
      </w:pPr>
      <w:r>
        <w:t>•  EIF (External Interface File) — data the system reads but does not maintain.</w:t>
      </w:r>
    </w:p>
    <w:p>
      <w:pPr>
        <w:spacing w:after="60"/>
        <w:ind w:left="504" w:hanging="317"/>
      </w:pPr>
      <w:r>
        <w:t>•  EI (External Input) — an action that brings data in and updates internal data.</w:t>
      </w:r>
    </w:p>
    <w:p>
      <w:pPr>
        <w:spacing w:after="60"/>
        <w:ind w:left="504" w:hanging="317"/>
      </w:pPr>
      <w:r>
        <w:t>•  EO (External Output) — a process that produces derived output for users.</w:t>
      </w:r>
    </w:p>
    <w:p>
      <w:pPr>
        <w:spacing w:after="60"/>
        <w:ind w:left="504" w:hanging="317"/>
      </w:pPr>
      <w:r>
        <w:t>•  EQ (External Inquiry) — a read-only lookup that displays data.</w:t>
      </w:r>
    </w:p>
    <w:p>
      <w:pPr>
        <w:jc w:val="both"/>
      </w:pPr>
      <w:r>
        <w:t>Applying these classes to the requirements, with average complexity, gives the counts below.</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1872"/>
        <w:gridCol w:w="1872"/>
        <w:gridCol w:w="1872"/>
        <w:gridCol w:w="1872"/>
        <w:gridCol w:w="1872"/>
      </w:tblGrid>
      <w:tr>
        <w:tc>
          <w:tcPr>
            <w:tcW w:type="dxa" w:w="1872"/>
          </w:tcPr>
          <w:p>
            <w:pPr>
              <w:spacing w:after="0" w:line="240" w:lineRule="auto"/>
            </w:pPr>
            <w:r>
              <w:rPr>
                <w:b/>
                <w:sz w:val="17"/>
              </w:rPr>
              <w:t>Class</w:t>
            </w:r>
          </w:p>
        </w:tc>
        <w:tc>
          <w:tcPr>
            <w:tcW w:type="dxa" w:w="1872"/>
          </w:tcPr>
          <w:p>
            <w:pPr>
              <w:spacing w:after="0" w:line="240" w:lineRule="auto"/>
            </w:pPr>
            <w:r>
              <w:rPr>
                <w:b/>
                <w:sz w:val="17"/>
              </w:rPr>
              <w:t>Description</w:t>
            </w:r>
          </w:p>
        </w:tc>
        <w:tc>
          <w:tcPr>
            <w:tcW w:type="dxa" w:w="1872"/>
          </w:tcPr>
          <w:p>
            <w:pPr>
              <w:spacing w:after="0" w:line="240" w:lineRule="auto"/>
            </w:pPr>
            <w:r>
              <w:rPr>
                <w:b/>
                <w:sz w:val="17"/>
              </w:rPr>
              <w:t>Count</w:t>
            </w:r>
          </w:p>
        </w:tc>
        <w:tc>
          <w:tcPr>
            <w:tcW w:type="dxa" w:w="1872"/>
          </w:tcPr>
          <w:p>
            <w:pPr>
              <w:spacing w:after="0" w:line="240" w:lineRule="auto"/>
            </w:pPr>
            <w:r>
              <w:rPr>
                <w:b/>
                <w:sz w:val="17"/>
              </w:rPr>
              <w:t>Weight</w:t>
            </w:r>
          </w:p>
        </w:tc>
        <w:tc>
          <w:tcPr>
            <w:tcW w:type="dxa" w:w="1872"/>
          </w:tcPr>
          <w:p>
            <w:pPr>
              <w:spacing w:after="0" w:line="240" w:lineRule="auto"/>
            </w:pPr>
            <w:r>
              <w:rPr>
                <w:b/>
                <w:sz w:val="17"/>
              </w:rPr>
              <w:t>FP</w:t>
            </w:r>
          </w:p>
        </w:tc>
      </w:tr>
      <w:tr>
        <w:tc>
          <w:tcPr>
            <w:tcW w:type="dxa" w:w="1872"/>
          </w:tcPr>
          <w:p>
            <w:pPr>
              <w:spacing w:after="0" w:line="240" w:lineRule="auto"/>
            </w:pPr>
            <w:r>
              <w:rPr>
                <w:sz w:val="17"/>
              </w:rPr>
              <w:t>ILF</w:t>
            </w:r>
          </w:p>
        </w:tc>
        <w:tc>
          <w:tcPr>
            <w:tcW w:type="dxa" w:w="1872"/>
          </w:tcPr>
          <w:p>
            <w:pPr>
              <w:spacing w:after="0" w:line="240" w:lineRule="auto"/>
            </w:pPr>
            <w:r>
              <w:rPr>
                <w:sz w:val="17"/>
              </w:rPr>
              <w:t>User, Community, Membership, Challenge, Submission, Verification, XP/Badge</w:t>
            </w:r>
          </w:p>
        </w:tc>
        <w:tc>
          <w:tcPr>
            <w:tcW w:type="dxa" w:w="1872"/>
          </w:tcPr>
          <w:p>
            <w:pPr>
              <w:spacing w:after="0" w:line="240" w:lineRule="auto"/>
            </w:pPr>
            <w:r>
              <w:rPr>
                <w:sz w:val="17"/>
              </w:rPr>
              <w:t>7</w:t>
            </w:r>
          </w:p>
        </w:tc>
        <w:tc>
          <w:tcPr>
            <w:tcW w:type="dxa" w:w="1872"/>
          </w:tcPr>
          <w:p>
            <w:pPr>
              <w:spacing w:after="0" w:line="240" w:lineRule="auto"/>
            </w:pPr>
            <w:r>
              <w:rPr>
                <w:sz w:val="17"/>
              </w:rPr>
              <w:t>10</w:t>
            </w:r>
          </w:p>
        </w:tc>
        <w:tc>
          <w:tcPr>
            <w:tcW w:type="dxa" w:w="1872"/>
          </w:tcPr>
          <w:p>
            <w:pPr>
              <w:spacing w:after="0" w:line="240" w:lineRule="auto"/>
            </w:pPr>
            <w:r>
              <w:rPr>
                <w:sz w:val="17"/>
              </w:rPr>
              <w:t>70</w:t>
            </w:r>
          </w:p>
        </w:tc>
      </w:tr>
      <w:tr>
        <w:tc>
          <w:tcPr>
            <w:tcW w:type="dxa" w:w="1872"/>
          </w:tcPr>
          <w:p>
            <w:pPr>
              <w:spacing w:after="0" w:line="240" w:lineRule="auto"/>
            </w:pPr>
            <w:r>
              <w:rPr>
                <w:sz w:val="17"/>
              </w:rPr>
              <w:t>EIF</w:t>
            </w:r>
          </w:p>
        </w:tc>
        <w:tc>
          <w:tcPr>
            <w:tcW w:type="dxa" w:w="1872"/>
          </w:tcPr>
          <w:p>
            <w:pPr>
              <w:spacing w:after="0" w:line="240" w:lineRule="auto"/>
            </w:pPr>
            <w:r>
              <w:rPr>
                <w:sz w:val="17"/>
              </w:rPr>
              <w:t>Read-only wearable and health data from vendor APIs</w:t>
            </w:r>
          </w:p>
        </w:tc>
        <w:tc>
          <w:tcPr>
            <w:tcW w:type="dxa" w:w="1872"/>
          </w:tcPr>
          <w:p>
            <w:pPr>
              <w:spacing w:after="0" w:line="240" w:lineRule="auto"/>
            </w:pPr>
            <w:r>
              <w:rPr>
                <w:sz w:val="17"/>
              </w:rPr>
              <w:t>1</w:t>
            </w:r>
          </w:p>
        </w:tc>
        <w:tc>
          <w:tcPr>
            <w:tcW w:type="dxa" w:w="1872"/>
          </w:tcPr>
          <w:p>
            <w:pPr>
              <w:spacing w:after="0" w:line="240" w:lineRule="auto"/>
            </w:pPr>
            <w:r>
              <w:rPr>
                <w:sz w:val="17"/>
              </w:rPr>
              <w:t>7</w:t>
            </w:r>
          </w:p>
        </w:tc>
        <w:tc>
          <w:tcPr>
            <w:tcW w:type="dxa" w:w="1872"/>
          </w:tcPr>
          <w:p>
            <w:pPr>
              <w:spacing w:after="0" w:line="240" w:lineRule="auto"/>
            </w:pPr>
            <w:r>
              <w:rPr>
                <w:sz w:val="17"/>
              </w:rPr>
              <w:t>7</w:t>
            </w:r>
          </w:p>
        </w:tc>
      </w:tr>
      <w:tr>
        <w:tc>
          <w:tcPr>
            <w:tcW w:type="dxa" w:w="1872"/>
          </w:tcPr>
          <w:p>
            <w:pPr>
              <w:spacing w:after="0" w:line="240" w:lineRule="auto"/>
            </w:pPr>
            <w:r>
              <w:rPr>
                <w:sz w:val="17"/>
              </w:rPr>
              <w:t>EI</w:t>
            </w:r>
          </w:p>
        </w:tc>
        <w:tc>
          <w:tcPr>
            <w:tcW w:type="dxa" w:w="1872"/>
          </w:tcPr>
          <w:p>
            <w:pPr>
              <w:spacing w:after="0" w:line="240" w:lineRule="auto"/>
            </w:pPr>
            <w:r>
              <w:rPr>
                <w:sz w:val="17"/>
              </w:rPr>
              <w:t>Join/leave, check-in, create community or challenge, post/comment, vote, upload evidence, report</w:t>
            </w:r>
          </w:p>
        </w:tc>
        <w:tc>
          <w:tcPr>
            <w:tcW w:type="dxa" w:w="1872"/>
          </w:tcPr>
          <w:p>
            <w:pPr>
              <w:spacing w:after="0" w:line="240" w:lineRule="auto"/>
            </w:pPr>
            <w:r>
              <w:rPr>
                <w:sz w:val="17"/>
              </w:rPr>
              <w:t>8</w:t>
            </w:r>
          </w:p>
        </w:tc>
        <w:tc>
          <w:tcPr>
            <w:tcW w:type="dxa" w:w="1872"/>
          </w:tcPr>
          <w:p>
            <w:pPr>
              <w:spacing w:after="0" w:line="240" w:lineRule="auto"/>
            </w:pPr>
            <w:r>
              <w:rPr>
                <w:sz w:val="17"/>
              </w:rPr>
              <w:t>6</w:t>
            </w:r>
          </w:p>
        </w:tc>
        <w:tc>
          <w:tcPr>
            <w:tcW w:type="dxa" w:w="1872"/>
          </w:tcPr>
          <w:p>
            <w:pPr>
              <w:spacing w:after="0" w:line="240" w:lineRule="auto"/>
            </w:pPr>
            <w:r>
              <w:rPr>
                <w:sz w:val="17"/>
              </w:rPr>
              <w:t>48</w:t>
            </w:r>
          </w:p>
        </w:tc>
      </w:tr>
      <w:tr>
        <w:tc>
          <w:tcPr>
            <w:tcW w:type="dxa" w:w="1872"/>
          </w:tcPr>
          <w:p>
            <w:pPr>
              <w:spacing w:after="0" w:line="240" w:lineRule="auto"/>
            </w:pPr>
            <w:r>
              <w:rPr>
                <w:sz w:val="17"/>
              </w:rPr>
              <w:t>EO</w:t>
            </w:r>
          </w:p>
        </w:tc>
        <w:tc>
          <w:tcPr>
            <w:tcW w:type="dxa" w:w="1872"/>
          </w:tcPr>
          <w:p>
            <w:pPr>
              <w:spacing w:after="0" w:line="240" w:lineRule="auto"/>
            </w:pPr>
            <w:r>
              <w:rPr>
                <w:sz w:val="17"/>
              </w:rPr>
              <w:t>Feed, leaderboard, search, discovery, reports, proof wall</w:t>
            </w:r>
          </w:p>
        </w:tc>
        <w:tc>
          <w:tcPr>
            <w:tcW w:type="dxa" w:w="1872"/>
          </w:tcPr>
          <w:p>
            <w:pPr>
              <w:spacing w:after="0" w:line="240" w:lineRule="auto"/>
            </w:pPr>
            <w:r>
              <w:rPr>
                <w:sz w:val="17"/>
              </w:rPr>
              <w:t>6</w:t>
            </w:r>
          </w:p>
        </w:tc>
        <w:tc>
          <w:tcPr>
            <w:tcW w:type="dxa" w:w="1872"/>
          </w:tcPr>
          <w:p>
            <w:pPr>
              <w:spacing w:after="0" w:line="240" w:lineRule="auto"/>
            </w:pPr>
            <w:r>
              <w:rPr>
                <w:sz w:val="17"/>
              </w:rPr>
              <w:t>5</w:t>
            </w:r>
          </w:p>
        </w:tc>
        <w:tc>
          <w:tcPr>
            <w:tcW w:type="dxa" w:w="1872"/>
          </w:tcPr>
          <w:p>
            <w:pPr>
              <w:spacing w:after="0" w:line="240" w:lineRule="auto"/>
            </w:pPr>
            <w:r>
              <w:rPr>
                <w:sz w:val="17"/>
              </w:rPr>
              <w:t>30</w:t>
            </w:r>
          </w:p>
        </w:tc>
      </w:tr>
      <w:tr>
        <w:tc>
          <w:tcPr>
            <w:tcW w:type="dxa" w:w="1872"/>
          </w:tcPr>
          <w:p>
            <w:pPr>
              <w:spacing w:after="0" w:line="240" w:lineRule="auto"/>
            </w:pPr>
            <w:r>
              <w:rPr>
                <w:sz w:val="17"/>
              </w:rPr>
              <w:t>EQ</w:t>
            </w:r>
          </w:p>
        </w:tc>
        <w:tc>
          <w:tcPr>
            <w:tcW w:type="dxa" w:w="1872"/>
          </w:tcPr>
          <w:p>
            <w:pPr>
              <w:spacing w:after="0" w:line="240" w:lineRule="auto"/>
            </w:pPr>
            <w:r>
              <w:rPr>
                <w:sz w:val="17"/>
              </w:rPr>
              <w:t>Challenge queries, verification queue, notification lookup, profile/history, leaderboard</w:t>
            </w:r>
          </w:p>
        </w:tc>
        <w:tc>
          <w:tcPr>
            <w:tcW w:type="dxa" w:w="1872"/>
          </w:tcPr>
          <w:p>
            <w:pPr>
              <w:spacing w:after="0" w:line="240" w:lineRule="auto"/>
            </w:pPr>
            <w:r>
              <w:rPr>
                <w:sz w:val="17"/>
              </w:rPr>
              <w:t>5</w:t>
            </w:r>
          </w:p>
        </w:tc>
        <w:tc>
          <w:tcPr>
            <w:tcW w:type="dxa" w:w="1872"/>
          </w:tcPr>
          <w:p>
            <w:pPr>
              <w:spacing w:after="0" w:line="240" w:lineRule="auto"/>
            </w:pPr>
            <w:r>
              <w:rPr>
                <w:sz w:val="17"/>
              </w:rPr>
              <w:t>4</w:t>
            </w:r>
          </w:p>
        </w:tc>
        <w:tc>
          <w:tcPr>
            <w:tcW w:type="dxa" w:w="1872"/>
          </w:tcPr>
          <w:p>
            <w:pPr>
              <w:spacing w:after="0" w:line="240" w:lineRule="auto"/>
            </w:pPr>
            <w:r>
              <w:rPr>
                <w:sz w:val="17"/>
              </w:rPr>
              <w:t>20</w:t>
            </w:r>
          </w:p>
        </w:tc>
      </w:tr>
    </w:tbl>
    <w:p>
      <w:pPr>
        <w:jc w:val="both"/>
      </w:pPr>
      <w:r>
        <w:t>The subtotals give the Unadjusted Function Points (UFP):</w:t>
      </w:r>
    </w:p>
    <w:p>
      <w:pPr>
        <w:spacing w:after="60"/>
        <w:ind w:left="504" w:hanging="317"/>
      </w:pPr>
      <w:r>
        <w:t>•  UFP = 70 + 7 + 48 + 30 + 20 = 175 FP.</w:t>
      </w:r>
    </w:p>
    <w:p>
      <w:pPr>
        <w:jc w:val="both"/>
      </w:pPr>
      <w:r>
        <w:t>The UFP ignores non-functional factors such as performance and ease of use. The standard model captures these through fourteen General System Characteristics (GSC), each rated from 0 to 5. For Enigma the ratings total a Degree of Influence (DI) of 25, reflecting a mobile-first, networked product with strong performance and online-entry needs. The Value Adjustment Factor is then:</w:t>
      </w:r>
    </w:p>
    <w:p>
      <w:pPr>
        <w:spacing w:after="60"/>
        <w:ind w:left="504" w:hanging="317"/>
      </w:pPr>
      <w:r>
        <w:t>•  TDI = 0.65 + 0.01 × 25 = 0.90.</w:t>
      </w:r>
    </w:p>
    <w:p>
      <w:pPr>
        <w:spacing w:after="60"/>
        <w:ind w:left="504" w:hanging="317"/>
      </w:pPr>
      <w:r>
        <w:t>•  AFP = 175 × 0.90 = 157.5 ≈ 158 FP.</w:t>
      </w:r>
    </w:p>
    <w:p>
      <w:pPr>
        <w:jc w:val="both"/>
      </w:pPr>
      <w:r>
        <w:t>The full product is therefore about 158 function points; small changes in the GSC ratings move it by a few points.</w:t>
      </w:r>
    </w:p>
    <w:p>
      <w:pPr>
        <w:pStyle w:val="Heading2"/>
      </w:pPr>
      <w:r>
        <w:t>2.2 Efforts</w:t>
      </w:r>
    </w:p>
    <w:p>
      <w:pPr>
        <w:jc w:val="both"/>
      </w:pPr>
      <w:r>
        <w:t>The COCOMO organic model suits Enigma, a small, self-contained product in a familiar domain. For a TypeScript and Next.js codebase that reuses framework code, about 45 lines of code are counted per function point:</w:t>
      </w:r>
    </w:p>
    <w:p>
      <w:pPr>
        <w:spacing w:after="60"/>
        <w:ind w:left="504" w:hanging="317"/>
      </w:pPr>
      <w:r>
        <w:t>•  KLOC = 158 FP × 45 LOC/FP = 7,110 LOC ≈ 7.1 KLOC.</w:t>
      </w:r>
    </w:p>
    <w:p>
      <w:pPr>
        <w:jc w:val="both"/>
      </w:pPr>
      <w:r>
        <w:t>The organic COCOMO effort equation gives:</w:t>
      </w:r>
    </w:p>
    <w:p>
      <w:pPr>
        <w:spacing w:after="60"/>
        <w:ind w:left="504" w:hanging="317"/>
      </w:pPr>
      <w:r>
        <w:t>•  Effort = 2.4 × KLOC^1.05 = 2.4 × 7.1^1.05 ≈ 18 person-months.</w:t>
      </w:r>
    </w:p>
    <w:p>
      <w:pPr>
        <w:jc w:val="both"/>
      </w:pPr>
      <w:r>
        <w:t>This is the effort for a full product built by a normal team, far more than one student can build in a semester. The project therefore cuts scope to the P0 MVP, which keeps roughly 55 to 60 per cent of the full size. Framework reuse, managed services and reduced non-functional depth mean the real effort is far below a second COCOMO run. In practice the P0 MVP is planned at about 6 to 8 person-weeks for a single student.</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Iteration</w:t>
            </w:r>
          </w:p>
        </w:tc>
        <w:tc>
          <w:tcPr>
            <w:tcW w:type="dxa" w:w="3120"/>
          </w:tcPr>
          <w:p>
            <w:pPr>
              <w:spacing w:after="0" w:line="240" w:lineRule="auto"/>
            </w:pPr>
            <w:r>
              <w:rPr>
                <w:b/>
                <w:sz w:val="17"/>
              </w:rPr>
              <w:t>Duration</w:t>
            </w:r>
          </w:p>
        </w:tc>
        <w:tc>
          <w:tcPr>
            <w:tcW w:type="dxa" w:w="3120"/>
          </w:tcPr>
          <w:p>
            <w:pPr>
              <w:spacing w:after="0" w:line="240" w:lineRule="auto"/>
            </w:pPr>
            <w:r>
              <w:rPr>
                <w:b/>
                <w:sz w:val="17"/>
              </w:rPr>
              <w:t>Deliverable</w:t>
            </w:r>
          </w:p>
        </w:tc>
      </w:tr>
      <w:tr>
        <w:tc>
          <w:tcPr>
            <w:tcW w:type="dxa" w:w="3120"/>
          </w:tcPr>
          <w:p>
            <w:pPr>
              <w:spacing w:after="0" w:line="240" w:lineRule="auto"/>
            </w:pPr>
            <w:r>
              <w:rPr>
                <w:sz w:val="17"/>
              </w:rPr>
              <w:t>Itr-1 — P0 MVP</w:t>
            </w:r>
          </w:p>
        </w:tc>
        <w:tc>
          <w:tcPr>
            <w:tcW w:type="dxa" w:w="3120"/>
          </w:tcPr>
          <w:p>
            <w:pPr>
              <w:spacing w:after="0" w:line="240" w:lineRule="auto"/>
            </w:pPr>
            <w:r>
              <w:rPr>
                <w:sz w:val="17"/>
              </w:rPr>
              <w:t>6–8 person-weeks</w:t>
            </w:r>
          </w:p>
        </w:tc>
        <w:tc>
          <w:tcPr>
            <w:tcW w:type="dxa" w:w="3120"/>
          </w:tcPr>
          <w:p>
            <w:pPr>
              <w:spacing w:after="0" w:line="240" w:lineRule="auto"/>
            </w:pPr>
            <w:r>
              <w:rPr>
                <w:sz w:val="17"/>
              </w:rPr>
              <w:t>Challenge engine, AI pre-screen, peer verification, gated feed, XP/badges, moderation</w:t>
            </w:r>
          </w:p>
        </w:tc>
      </w:tr>
      <w:tr>
        <w:tc>
          <w:tcPr>
            <w:tcW w:type="dxa" w:w="3120"/>
          </w:tcPr>
          <w:p>
            <w:pPr>
              <w:spacing w:after="0" w:line="240" w:lineRule="auto"/>
            </w:pPr>
            <w:r>
              <w:rPr>
                <w:sz w:val="17"/>
              </w:rPr>
              <w:t>Itr-2 — v1</w:t>
            </w:r>
          </w:p>
        </w:tc>
        <w:tc>
          <w:tcPr>
            <w:tcW w:type="dxa" w:w="3120"/>
          </w:tcPr>
          <w:p>
            <w:pPr>
              <w:spacing w:after="0" w:line="240" w:lineRule="auto"/>
            </w:pPr>
            <w:r>
              <w:rPr>
                <w:sz w:val="17"/>
              </w:rPr>
              <w:t>2–3 person-weeks</w:t>
            </w:r>
          </w:p>
        </w:tc>
        <w:tc>
          <w:tcPr>
            <w:tcW w:type="dxa" w:w="3120"/>
          </w:tcPr>
          <w:p>
            <w:pPr>
              <w:spacing w:after="0" w:line="240" w:lineRule="auto"/>
            </w:pPr>
            <w:r>
              <w:rPr>
                <w:sz w:val="17"/>
              </w:rPr>
              <w:t>Chat, integrations, analytics, leaderboards</w:t>
            </w:r>
          </w:p>
        </w:tc>
      </w:tr>
      <w:tr>
        <w:tc>
          <w:tcPr>
            <w:tcW w:type="dxa" w:w="3120"/>
          </w:tcPr>
          <w:p>
            <w:pPr>
              <w:spacing w:after="0" w:line="240" w:lineRule="auto"/>
            </w:pPr>
            <w:r>
              <w:rPr>
                <w:sz w:val="17"/>
              </w:rPr>
              <w:t>Itr-3 — v2</w:t>
            </w:r>
          </w:p>
        </w:tc>
        <w:tc>
          <w:tcPr>
            <w:tcW w:type="dxa" w:w="3120"/>
          </w:tcPr>
          <w:p>
            <w:pPr>
              <w:spacing w:after="0" w:line="240" w:lineRule="auto"/>
            </w:pPr>
            <w:r>
              <w:rPr>
                <w:sz w:val="17"/>
              </w:rPr>
              <w:t>2–3 person-weeks</w:t>
            </w:r>
          </w:p>
        </w:tc>
        <w:tc>
          <w:tcPr>
            <w:tcW w:type="dxa" w:w="3120"/>
          </w:tcPr>
          <w:p>
            <w:pPr>
              <w:spacing w:after="0" w:line="240" w:lineRule="auto"/>
            </w:pPr>
            <w:r>
              <w:rPr>
                <w:sz w:val="17"/>
              </w:rPr>
              <w:t>Marketplace, sponsored challenges, native apps</w:t>
            </w:r>
          </w:p>
        </w:tc>
      </w:tr>
    </w:tbl>
    <w:p>
      <w:pPr>
        <w:jc w:val="both"/>
      </w:pPr>
      <w:r>
        <w:t>The dominant recurring cost is AI inference, kept below $0.03 per check-in. Hosting at pilot scale is modest, so direct cash cost for the semester is small; the main cost is developer time. Estimates are checked again once coding starts.</w:t>
      </w:r>
    </w:p>
    <w:p>
      <w:pPr>
        <w:pStyle w:val="Heading1"/>
        <w:pageBreakBefore/>
      </w:pPr>
      <w:r>
        <w:t>3. Scheduling</w:t>
      </w:r>
    </w:p>
    <w:p>
      <w:pPr>
        <w:jc w:val="both"/>
      </w:pPr>
      <w:r>
        <w:t>This chapter turns the iterative process into a dated plan. The project repeats four process blocks — Communication, Planning, Modeling and Construction — once per iteration. The developer works part-time, so durations are in working weeks with weekends closed.</w:t>
      </w:r>
    </w:p>
    <w:p>
      <w:pPr>
        <w:spacing w:before="80" w:after="40"/>
        <w:jc w:val="center"/>
      </w:pPr>
      <w:r>
        <w:drawing>
          <wp:inline xmlns:a="http://schemas.openxmlformats.org/drawingml/2006/main" xmlns:pic="http://schemas.openxmlformats.org/drawingml/2006/picture">
            <wp:extent cx="6217920" cy="2254306"/>
            <wp:docPr id="5" name="Picture 5"/>
            <wp:cNvGraphicFramePr>
              <a:graphicFrameLocks noChangeAspect="1"/>
            </wp:cNvGraphicFramePr>
            <a:graphic>
              <a:graphicData uri="http://schemas.openxmlformats.org/drawingml/2006/picture">
                <pic:pic>
                  <pic:nvPicPr>
                    <pic:cNvPr id="0" name="gantt.png"/>
                    <pic:cNvPicPr/>
                  </pic:nvPicPr>
                  <pic:blipFill>
                    <a:blip r:embed="rId13"/>
                    <a:stretch>
                      <a:fillRect/>
                    </a:stretch>
                  </pic:blipFill>
                  <pic:spPr>
                    <a:xfrm>
                      <a:off x="0" y="0"/>
                      <a:ext cx="6217920" cy="2254306"/>
                    </a:xfrm>
                    <a:prstGeom prst="rect"/>
                  </pic:spPr>
                </pic:pic>
              </a:graphicData>
            </a:graphic>
          </wp:inline>
        </w:drawing>
      </w:r>
    </w:p>
    <w:p>
      <w:pPr>
        <w:spacing w:after="80"/>
        <w:jc w:val="center"/>
      </w:pPr>
      <w:r>
        <w:rPr>
          <w:i/>
          <w:color w:val="444444"/>
          <w:sz w:val="19"/>
        </w:rPr>
        <w:t>Figure 3.1 — Project schedule (Gantt)</w:t>
      </w:r>
    </w:p>
    <w:p>
      <w:pPr>
        <w:jc w:val="both"/>
      </w:pPr>
      <w:r>
        <w:t>Figure 3.1 shows the Gantt chart starting 3 August 2026. Itr-1 holds one week of elicitation and planning, one week of modeling, four weeks building the P0 core, one week of testing, and one week to deploy to two pilot communities. Itr-2 runs in weeks 9 to 16, and Itr-3 is planned for the next term. The bars are sequential, so a delay in the P0 build pushes everything after it.</w:t>
      </w:r>
    </w:p>
    <w:p>
      <w:pPr>
        <w:pStyle w:val="Heading2"/>
      </w:pPr>
      <w:r>
        <w:t>3.1 Milestones</w:t>
      </w:r>
    </w:p>
    <w:p>
      <w:pPr>
        <w:jc w:val="both"/>
      </w:pPr>
      <w:r>
        <w:t>Each milestone has a deliverable and a gate.</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1872"/>
        <w:gridCol w:w="1872"/>
        <w:gridCol w:w="1872"/>
        <w:gridCol w:w="1872"/>
        <w:gridCol w:w="1872"/>
      </w:tblGrid>
      <w:tr>
        <w:tc>
          <w:tcPr>
            <w:tcW w:type="dxa" w:w="1872"/>
          </w:tcPr>
          <w:p>
            <w:pPr>
              <w:spacing w:after="0" w:line="240" w:lineRule="auto"/>
            </w:pPr>
            <w:r>
              <w:rPr>
                <w:b/>
                <w:sz w:val="17"/>
              </w:rPr>
              <w:t>#</w:t>
            </w:r>
          </w:p>
        </w:tc>
        <w:tc>
          <w:tcPr>
            <w:tcW w:type="dxa" w:w="1872"/>
          </w:tcPr>
          <w:p>
            <w:pPr>
              <w:spacing w:after="0" w:line="240" w:lineRule="auto"/>
            </w:pPr>
            <w:r>
              <w:rPr>
                <w:b/>
                <w:sz w:val="17"/>
              </w:rPr>
              <w:t>Milestone</w:t>
            </w:r>
          </w:p>
        </w:tc>
        <w:tc>
          <w:tcPr>
            <w:tcW w:type="dxa" w:w="1872"/>
          </w:tcPr>
          <w:p>
            <w:pPr>
              <w:spacing w:after="0" w:line="240" w:lineRule="auto"/>
            </w:pPr>
            <w:r>
              <w:rPr>
                <w:b/>
                <w:sz w:val="17"/>
              </w:rPr>
              <w:t>Deliverable</w:t>
            </w:r>
          </w:p>
        </w:tc>
        <w:tc>
          <w:tcPr>
            <w:tcW w:type="dxa" w:w="1872"/>
          </w:tcPr>
          <w:p>
            <w:pPr>
              <w:spacing w:after="0" w:line="240" w:lineRule="auto"/>
            </w:pPr>
            <w:r>
              <w:rPr>
                <w:b/>
                <w:sz w:val="17"/>
              </w:rPr>
              <w:t>Weeks</w:t>
            </w:r>
          </w:p>
        </w:tc>
        <w:tc>
          <w:tcPr>
            <w:tcW w:type="dxa" w:w="1872"/>
          </w:tcPr>
          <w:p>
            <w:pPr>
              <w:spacing w:after="0" w:line="240" w:lineRule="auto"/>
            </w:pPr>
            <w:r>
              <w:rPr>
                <w:b/>
                <w:sz w:val="17"/>
              </w:rPr>
              <w:t>Gate</w:t>
            </w:r>
          </w:p>
        </w:tc>
      </w:tr>
      <w:tr>
        <w:tc>
          <w:tcPr>
            <w:tcW w:type="dxa" w:w="1872"/>
          </w:tcPr>
          <w:p>
            <w:pPr>
              <w:spacing w:after="0" w:line="240" w:lineRule="auto"/>
            </w:pPr>
            <w:r>
              <w:rPr>
                <w:sz w:val="17"/>
              </w:rPr>
              <w:t>1</w:t>
            </w:r>
          </w:p>
        </w:tc>
        <w:tc>
          <w:tcPr>
            <w:tcW w:type="dxa" w:w="1872"/>
          </w:tcPr>
          <w:p>
            <w:pPr>
              <w:spacing w:after="0" w:line="240" w:lineRule="auto"/>
            </w:pPr>
            <w:r>
              <w:rPr>
                <w:sz w:val="17"/>
              </w:rPr>
              <w:t>Elicitation and planning</w:t>
            </w:r>
          </w:p>
        </w:tc>
        <w:tc>
          <w:tcPr>
            <w:tcW w:type="dxa" w:w="1872"/>
          </w:tcPr>
          <w:p>
            <w:pPr>
              <w:spacing w:after="0" w:line="240" w:lineRule="auto"/>
            </w:pPr>
            <w:r>
              <w:rPr>
                <w:sz w:val="17"/>
              </w:rPr>
              <w:t>Personas, risk register, KPI plan</w:t>
            </w:r>
          </w:p>
        </w:tc>
        <w:tc>
          <w:tcPr>
            <w:tcW w:type="dxa" w:w="1872"/>
          </w:tcPr>
          <w:p>
            <w:pPr>
              <w:spacing w:after="0" w:line="240" w:lineRule="auto"/>
            </w:pPr>
            <w:r>
              <w:rPr>
                <w:sz w:val="17"/>
              </w:rPr>
              <w:t>1</w:t>
            </w:r>
          </w:p>
        </w:tc>
        <w:tc>
          <w:tcPr>
            <w:tcW w:type="dxa" w:w="1872"/>
          </w:tcPr>
          <w:p>
            <w:pPr>
              <w:spacing w:after="0" w:line="240" w:lineRule="auto"/>
            </w:pPr>
            <w:r>
              <w:rPr>
                <w:sz w:val="17"/>
              </w:rPr>
              <w:t>Open questions resolved</w:t>
            </w:r>
          </w:p>
        </w:tc>
      </w:tr>
      <w:tr>
        <w:tc>
          <w:tcPr>
            <w:tcW w:type="dxa" w:w="1872"/>
          </w:tcPr>
          <w:p>
            <w:pPr>
              <w:spacing w:after="0" w:line="240" w:lineRule="auto"/>
            </w:pPr>
            <w:r>
              <w:rPr>
                <w:sz w:val="17"/>
              </w:rPr>
              <w:t>2</w:t>
            </w:r>
          </w:p>
        </w:tc>
        <w:tc>
          <w:tcPr>
            <w:tcW w:type="dxa" w:w="1872"/>
          </w:tcPr>
          <w:p>
            <w:pPr>
              <w:spacing w:after="0" w:line="240" w:lineRule="auto"/>
            </w:pPr>
            <w:r>
              <w:rPr>
                <w:sz w:val="17"/>
              </w:rPr>
              <w:t>Modeling</w:t>
            </w:r>
          </w:p>
        </w:tc>
        <w:tc>
          <w:tcPr>
            <w:tcW w:type="dxa" w:w="1872"/>
          </w:tcPr>
          <w:p>
            <w:pPr>
              <w:spacing w:after="0" w:line="240" w:lineRule="auto"/>
            </w:pPr>
            <w:r>
              <w:rPr>
                <w:sz w:val="17"/>
              </w:rPr>
              <w:t>Domain model, state machine, architecture, schema</w:t>
            </w:r>
          </w:p>
        </w:tc>
        <w:tc>
          <w:tcPr>
            <w:tcW w:type="dxa" w:w="1872"/>
          </w:tcPr>
          <w:p>
            <w:pPr>
              <w:spacing w:after="0" w:line="240" w:lineRule="auto"/>
            </w:pPr>
            <w:r>
              <w:rPr>
                <w:sz w:val="17"/>
              </w:rPr>
              <w:t>2</w:t>
            </w:r>
          </w:p>
        </w:tc>
        <w:tc>
          <w:tcPr>
            <w:tcW w:type="dxa" w:w="1872"/>
          </w:tcPr>
          <w:p>
            <w:pPr>
              <w:spacing w:after="0" w:line="240" w:lineRule="auto"/>
            </w:pPr>
            <w:r>
              <w:rPr>
                <w:sz w:val="17"/>
              </w:rPr>
              <w:t>Design review</w:t>
            </w:r>
          </w:p>
        </w:tc>
      </w:tr>
      <w:tr>
        <w:tc>
          <w:tcPr>
            <w:tcW w:type="dxa" w:w="1872"/>
          </w:tcPr>
          <w:p>
            <w:pPr>
              <w:spacing w:after="0" w:line="240" w:lineRule="auto"/>
            </w:pPr>
            <w:r>
              <w:rPr>
                <w:sz w:val="17"/>
              </w:rPr>
              <w:t>3</w:t>
            </w:r>
          </w:p>
        </w:tc>
        <w:tc>
          <w:tcPr>
            <w:tcW w:type="dxa" w:w="1872"/>
          </w:tcPr>
          <w:p>
            <w:pPr>
              <w:spacing w:after="0" w:line="240" w:lineRule="auto"/>
            </w:pPr>
            <w:r>
              <w:rPr>
                <w:sz w:val="17"/>
              </w:rPr>
              <w:t>Itr-1 build (P0 core)</w:t>
            </w:r>
          </w:p>
        </w:tc>
        <w:tc>
          <w:tcPr>
            <w:tcW w:type="dxa" w:w="1872"/>
          </w:tcPr>
          <w:p>
            <w:pPr>
              <w:spacing w:after="0" w:line="240" w:lineRule="auto"/>
            </w:pPr>
            <w:r>
              <w:rPr>
                <w:sz w:val="17"/>
              </w:rPr>
              <w:t>Challenge engine, AI pre-screen, peer votes, gated feed, XP</w:t>
            </w:r>
          </w:p>
        </w:tc>
        <w:tc>
          <w:tcPr>
            <w:tcW w:type="dxa" w:w="1872"/>
          </w:tcPr>
          <w:p>
            <w:pPr>
              <w:spacing w:after="0" w:line="240" w:lineRule="auto"/>
            </w:pPr>
            <w:r>
              <w:rPr>
                <w:sz w:val="17"/>
              </w:rPr>
              <w:t>3–6</w:t>
            </w:r>
          </w:p>
        </w:tc>
        <w:tc>
          <w:tcPr>
            <w:tcW w:type="dxa" w:w="1872"/>
          </w:tcPr>
          <w:p>
            <w:pPr>
              <w:spacing w:after="0" w:line="240" w:lineRule="auto"/>
            </w:pPr>
            <w:r>
              <w:rPr>
                <w:sz w:val="17"/>
              </w:rPr>
              <w:t>End-to-end demo</w:t>
            </w:r>
          </w:p>
        </w:tc>
      </w:tr>
      <w:tr>
        <w:tc>
          <w:tcPr>
            <w:tcW w:type="dxa" w:w="1872"/>
          </w:tcPr>
          <w:p>
            <w:pPr>
              <w:spacing w:after="0" w:line="240" w:lineRule="auto"/>
            </w:pPr>
            <w:r>
              <w:rPr>
                <w:sz w:val="17"/>
              </w:rPr>
              <w:t>4</w:t>
            </w:r>
          </w:p>
        </w:tc>
        <w:tc>
          <w:tcPr>
            <w:tcW w:type="dxa" w:w="1872"/>
          </w:tcPr>
          <w:p>
            <w:pPr>
              <w:spacing w:after="0" w:line="240" w:lineRule="auto"/>
            </w:pPr>
            <w:r>
              <w:rPr>
                <w:sz w:val="17"/>
              </w:rPr>
              <w:t>Itr-1 testing</w:t>
            </w:r>
          </w:p>
        </w:tc>
        <w:tc>
          <w:tcPr>
            <w:tcW w:type="dxa" w:w="1872"/>
          </w:tcPr>
          <w:p>
            <w:pPr>
              <w:spacing w:after="0" w:line="240" w:lineRule="auto"/>
            </w:pPr>
            <w:r>
              <w:rPr>
                <w:sz w:val="17"/>
              </w:rPr>
              <w:t>Unit, integration and end-to-end tests, KPI harness</w:t>
            </w:r>
          </w:p>
        </w:tc>
        <w:tc>
          <w:tcPr>
            <w:tcW w:type="dxa" w:w="1872"/>
          </w:tcPr>
          <w:p>
            <w:pPr>
              <w:spacing w:after="0" w:line="240" w:lineRule="auto"/>
            </w:pPr>
            <w:r>
              <w:rPr>
                <w:sz w:val="17"/>
              </w:rPr>
              <w:t>7</w:t>
            </w:r>
          </w:p>
        </w:tc>
        <w:tc>
          <w:tcPr>
            <w:tcW w:type="dxa" w:w="1872"/>
          </w:tcPr>
          <w:p>
            <w:pPr>
              <w:spacing w:after="0" w:line="240" w:lineRule="auto"/>
            </w:pPr>
            <w:r>
              <w:rPr>
                <w:sz w:val="17"/>
              </w:rPr>
              <w:t>Completion ≥ 45%, D7 ≥ 25%, dispute &lt; 2%</w:t>
            </w:r>
          </w:p>
        </w:tc>
      </w:tr>
      <w:tr>
        <w:tc>
          <w:tcPr>
            <w:tcW w:type="dxa" w:w="1872"/>
          </w:tcPr>
          <w:p>
            <w:pPr>
              <w:spacing w:after="0" w:line="240" w:lineRule="auto"/>
            </w:pPr>
            <w:r>
              <w:rPr>
                <w:sz w:val="17"/>
              </w:rPr>
              <w:t>5</w:t>
            </w:r>
          </w:p>
        </w:tc>
        <w:tc>
          <w:tcPr>
            <w:tcW w:type="dxa" w:w="1872"/>
          </w:tcPr>
          <w:p>
            <w:pPr>
              <w:spacing w:after="0" w:line="240" w:lineRule="auto"/>
            </w:pPr>
            <w:r>
              <w:rPr>
                <w:sz w:val="17"/>
              </w:rPr>
              <w:t>Deployment (MVP)</w:t>
            </w:r>
          </w:p>
        </w:tc>
        <w:tc>
          <w:tcPr>
            <w:tcW w:type="dxa" w:w="1872"/>
          </w:tcPr>
          <w:p>
            <w:pPr>
              <w:spacing w:after="0" w:line="240" w:lineRule="auto"/>
            </w:pPr>
            <w:r>
              <w:rPr>
                <w:sz w:val="17"/>
              </w:rPr>
              <w:t>CI/CD, pilot release, load test</w:t>
            </w:r>
          </w:p>
        </w:tc>
        <w:tc>
          <w:tcPr>
            <w:tcW w:type="dxa" w:w="1872"/>
          </w:tcPr>
          <w:p>
            <w:pPr>
              <w:spacing w:after="0" w:line="240" w:lineRule="auto"/>
            </w:pPr>
            <w:r>
              <w:rPr>
                <w:sz w:val="17"/>
              </w:rPr>
              <w:t>8</w:t>
            </w:r>
          </w:p>
        </w:tc>
        <w:tc>
          <w:tcPr>
            <w:tcW w:type="dxa" w:w="1872"/>
          </w:tcPr>
          <w:p>
            <w:pPr>
              <w:spacing w:after="0" w:line="240" w:lineRule="auto"/>
            </w:pPr>
            <w:r>
              <w:rPr>
                <w:sz w:val="17"/>
              </w:rPr>
              <w:t>1,000 concurrent users, AI cost &lt; $0.03</w:t>
            </w:r>
          </w:p>
        </w:tc>
      </w:tr>
    </w:tbl>
    <w:p>
      <w:pPr>
        <w:jc w:val="both"/>
      </w:pPr>
      <w:r>
        <w:t>Milestones 4 and 5 use the go/no-go targets. If a gate fails, scope is cut rather than dates extended.</w:t>
      </w:r>
    </w:p>
    <w:p>
      <w:pPr>
        <w:pStyle w:val="Heading2"/>
      </w:pPr>
      <w:r>
        <w:t>3.2 Work Breakdown and Sequencing</w:t>
      </w:r>
    </w:p>
    <w:p>
      <w:pPr>
        <w:jc w:val="both"/>
      </w:pPr>
      <w:r>
        <w:t>Work follows the dependency order below.</w:t>
      </w:r>
    </w:p>
    <w:p>
      <w:pPr>
        <w:spacing w:after="60"/>
        <w:ind w:left="605" w:hanging="432"/>
      </w:pPr>
      <w:r>
        <w:t>1.  Communication and Planning: personas, interviews, user stories, iteration plan, risk register, technology choice and KPI plan.</w:t>
      </w:r>
    </w:p>
    <w:p>
      <w:pPr>
        <w:spacing w:after="60"/>
        <w:ind w:left="605" w:hanging="432"/>
      </w:pPr>
      <w:r>
        <w:t>2.  Modeling: domain model, state machine, verification pipeline, architecture, schema and XP economy.</w:t>
      </w:r>
    </w:p>
    <w:p>
      <w:pPr>
        <w:spacing w:after="60"/>
        <w:ind w:left="605" w:hanging="432"/>
      </w:pPr>
      <w:r>
        <w:t>3.  Construction: authentication and roles, then community create/read/update/delete and join/leave.</w:t>
      </w:r>
    </w:p>
    <w:p>
      <w:pPr>
        <w:spacing w:after="60"/>
        <w:ind w:left="605" w:hanging="432"/>
      </w:pPr>
      <w:r>
        <w:t>4.  Construction: the challenge engine, then check-in, AI pre-screen, peer queue and anti-abuse flow.</w:t>
      </w:r>
    </w:p>
    <w:p>
      <w:pPr>
        <w:spacing w:after="60"/>
        <w:ind w:left="605" w:hanging="432"/>
      </w:pPr>
      <w:r>
        <w:t>5.  Construction: the posting gate, feed and badges, Stories and Notes, then XP, notifications and profiles.</w:t>
      </w:r>
    </w:p>
    <w:p>
      <w:pPr>
        <w:spacing w:after="60"/>
        <w:ind w:left="605" w:hanging="432"/>
      </w:pPr>
      <w:r>
        <w:t>6.  Construction: the moderation panel, tests and the KPI harness.</w:t>
      </w:r>
    </w:p>
    <w:p>
      <w:pPr>
        <w:spacing w:after="60"/>
        <w:ind w:left="605" w:hanging="432"/>
      </w:pPr>
      <w:r>
        <w:t>7.  Demo, re-plan and deploy through CI/CD to the two pilot communities.</w:t>
      </w:r>
    </w:p>
    <w:p>
      <w:pPr>
        <w:spacing w:after="60"/>
        <w:ind w:left="605" w:hanging="432"/>
      </w:pPr>
      <w:r>
        <w:t>8.  Itr-2 and Itr-3 features, which extend the MVP and are not on the critical path.</w:t>
      </w:r>
    </w:p>
    <w:p>
      <w:pPr>
        <w:jc w:val="both"/>
      </w:pPr>
      <w:r>
        <w:t>The critical path runs through the Itr-1 build, testing and deployment. The check-in and verification paths must exist before tests are meaningful, and deployment gates cannot be checked until those tests pass.</w:t>
      </w:r>
    </w:p>
    <w:p>
      <w:pPr>
        <w:pStyle w:val="Heading2"/>
      </w:pPr>
      <w:r>
        <w:t>3.3 Resource Allocation</w:t>
      </w:r>
    </w:p>
    <w:p>
      <w:pPr>
        <w:jc w:val="both"/>
      </w:pPr>
      <w:r>
        <w:t>The project is a single-developer effort supported by a supervisor and pilot stakeholders.</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120"/>
        <w:gridCol w:w="3120"/>
        <w:gridCol w:w="3120"/>
      </w:tblGrid>
      <w:tr>
        <w:tc>
          <w:tcPr>
            <w:tcW w:type="dxa" w:w="3120"/>
          </w:tcPr>
          <w:p>
            <w:pPr>
              <w:spacing w:after="0" w:line="240" w:lineRule="auto"/>
            </w:pPr>
            <w:r>
              <w:rPr>
                <w:b/>
                <w:sz w:val="17"/>
              </w:rPr>
              <w:t>Resource</w:t>
            </w:r>
          </w:p>
        </w:tc>
        <w:tc>
          <w:tcPr>
            <w:tcW w:type="dxa" w:w="3120"/>
          </w:tcPr>
          <w:p>
            <w:pPr>
              <w:spacing w:after="0" w:line="240" w:lineRule="auto"/>
            </w:pPr>
            <w:r>
              <w:rPr>
                <w:b/>
                <w:sz w:val="17"/>
              </w:rPr>
              <w:t>Role</w:t>
            </w:r>
          </w:p>
        </w:tc>
        <w:tc>
          <w:tcPr>
            <w:tcW w:type="dxa" w:w="3120"/>
          </w:tcPr>
          <w:p>
            <w:pPr>
              <w:spacing w:after="0" w:line="240" w:lineRule="auto"/>
            </w:pPr>
            <w:r>
              <w:rPr>
                <w:b/>
                <w:sz w:val="17"/>
              </w:rPr>
              <w:t>Allocation</w:t>
            </w:r>
          </w:p>
        </w:tc>
      </w:tr>
      <w:tr>
        <w:tc>
          <w:tcPr>
            <w:tcW w:type="dxa" w:w="3120"/>
          </w:tcPr>
          <w:p>
            <w:pPr>
              <w:spacing w:after="0" w:line="240" w:lineRule="auto"/>
            </w:pPr>
            <w:r>
              <w:rPr>
                <w:sz w:val="17"/>
              </w:rPr>
              <w:t>Developer</w:t>
            </w:r>
          </w:p>
        </w:tc>
        <w:tc>
          <w:tcPr>
            <w:tcW w:type="dxa" w:w="3120"/>
          </w:tcPr>
          <w:p>
            <w:pPr>
              <w:spacing w:after="0" w:line="240" w:lineRule="auto"/>
            </w:pPr>
            <w:r>
              <w:rPr>
                <w:sz w:val="17"/>
              </w:rPr>
              <w:t>Architect, developer, designer, tester, DevOps</w:t>
            </w:r>
          </w:p>
        </w:tc>
        <w:tc>
          <w:tcPr>
            <w:tcW w:type="dxa" w:w="3120"/>
          </w:tcPr>
          <w:p>
            <w:pPr>
              <w:spacing w:after="0" w:line="240" w:lineRule="auto"/>
            </w:pPr>
            <w:r>
              <w:rPr>
                <w:sz w:val="17"/>
              </w:rPr>
              <w:t>15–20 hours per week; 6–8 weeks for Itr-1, then 2–3 weeks per iteration</w:t>
            </w:r>
          </w:p>
        </w:tc>
      </w:tr>
      <w:tr>
        <w:tc>
          <w:tcPr>
            <w:tcW w:type="dxa" w:w="3120"/>
          </w:tcPr>
          <w:p>
            <w:pPr>
              <w:spacing w:after="0" w:line="240" w:lineRule="auto"/>
            </w:pPr>
            <w:r>
              <w:rPr>
                <w:sz w:val="17"/>
              </w:rPr>
              <w:t>Supervisor</w:t>
            </w:r>
          </w:p>
        </w:tc>
        <w:tc>
          <w:tcPr>
            <w:tcW w:type="dxa" w:w="3120"/>
          </w:tcPr>
          <w:p>
            <w:pPr>
              <w:spacing w:after="0" w:line="240" w:lineRule="auto"/>
            </w:pPr>
            <w:r>
              <w:rPr>
                <w:sz w:val="17"/>
              </w:rPr>
              <w:t>Reviewer, gatekeeper, mentor</w:t>
            </w:r>
          </w:p>
        </w:tc>
        <w:tc>
          <w:tcPr>
            <w:tcW w:type="dxa" w:w="3120"/>
          </w:tcPr>
          <w:p>
            <w:pPr>
              <w:spacing w:after="0" w:line="240" w:lineRule="auto"/>
            </w:pPr>
            <w:r>
              <w:rPr>
                <w:sz w:val="17"/>
              </w:rPr>
              <w:t>Weekly review and demo evaluation</w:t>
            </w:r>
          </w:p>
        </w:tc>
      </w:tr>
      <w:tr>
        <w:tc>
          <w:tcPr>
            <w:tcW w:type="dxa" w:w="3120"/>
          </w:tcPr>
          <w:p>
            <w:pPr>
              <w:spacing w:after="0" w:line="240" w:lineRule="auto"/>
            </w:pPr>
            <w:r>
              <w:rPr>
                <w:sz w:val="17"/>
              </w:rPr>
              <w:t>Course peers</w:t>
            </w:r>
          </w:p>
        </w:tc>
        <w:tc>
          <w:tcPr>
            <w:tcW w:type="dxa" w:w="3120"/>
          </w:tcPr>
          <w:p>
            <w:pPr>
              <w:spacing w:after="0" w:line="240" w:lineRule="auto"/>
            </w:pPr>
            <w:r>
              <w:rPr>
                <w:sz w:val="17"/>
              </w:rPr>
              <w:t>Reviewers and demo users</w:t>
            </w:r>
          </w:p>
        </w:tc>
        <w:tc>
          <w:tcPr>
            <w:tcW w:type="dxa" w:w="3120"/>
          </w:tcPr>
          <w:p>
            <w:pPr>
              <w:spacing w:after="0" w:line="240" w:lineRule="auto"/>
            </w:pPr>
            <w:r>
              <w:rPr>
                <w:sz w:val="17"/>
              </w:rPr>
              <w:t>Periodic demos and feedback</w:t>
            </w:r>
          </w:p>
        </w:tc>
      </w:tr>
      <w:tr>
        <w:tc>
          <w:tcPr>
            <w:tcW w:type="dxa" w:w="3120"/>
          </w:tcPr>
          <w:p>
            <w:pPr>
              <w:spacing w:after="0" w:line="240" w:lineRule="auto"/>
            </w:pPr>
            <w:r>
              <w:rPr>
                <w:sz w:val="17"/>
              </w:rPr>
              <w:t>Pilot captains</w:t>
            </w:r>
          </w:p>
        </w:tc>
        <w:tc>
          <w:tcPr>
            <w:tcW w:type="dxa" w:w="3120"/>
          </w:tcPr>
          <w:p>
            <w:pPr>
              <w:spacing w:after="0" w:line="240" w:lineRule="auto"/>
            </w:pPr>
            <w:r>
              <w:rPr>
                <w:sz w:val="17"/>
              </w:rPr>
              <w:t>Stakeholders and product owners</w:t>
            </w:r>
          </w:p>
        </w:tc>
        <w:tc>
          <w:tcPr>
            <w:tcW w:type="dxa" w:w="3120"/>
          </w:tcPr>
          <w:p>
            <w:pPr>
              <w:spacing w:after="0" w:line="240" w:lineRule="auto"/>
            </w:pPr>
            <w:r>
              <w:rPr>
                <w:sz w:val="17"/>
              </w:rPr>
              <w:t>Biweekly elicitation during Itr-1</w:t>
            </w:r>
          </w:p>
        </w:tc>
      </w:tr>
      <w:tr>
        <w:tc>
          <w:tcPr>
            <w:tcW w:type="dxa" w:w="3120"/>
          </w:tcPr>
          <w:p>
            <w:pPr>
              <w:spacing w:after="0" w:line="240" w:lineRule="auto"/>
            </w:pPr>
            <w:r>
              <w:rPr>
                <w:sz w:val="17"/>
              </w:rPr>
              <w:t>AI provider</w:t>
            </w:r>
          </w:p>
        </w:tc>
        <w:tc>
          <w:tcPr>
            <w:tcW w:type="dxa" w:w="3120"/>
          </w:tcPr>
          <w:p>
            <w:pPr>
              <w:spacing w:after="0" w:line="240" w:lineRule="auto"/>
            </w:pPr>
            <w:r>
              <w:rPr>
                <w:sz w:val="17"/>
              </w:rPr>
              <w:t>Verification compute</w:t>
            </w:r>
          </w:p>
        </w:tc>
        <w:tc>
          <w:tcPr>
            <w:tcW w:type="dxa" w:w="3120"/>
          </w:tcPr>
          <w:p>
            <w:pPr>
              <w:spacing w:after="0" w:line="240" w:lineRule="auto"/>
            </w:pPr>
            <w:r>
              <w:rPr>
                <w:sz w:val="17"/>
              </w:rPr>
              <w:t>Metered, below $0.03 per check-in</w:t>
            </w:r>
          </w:p>
        </w:tc>
      </w:tr>
    </w:tbl>
    <w:p>
      <w:pPr>
        <w:jc w:val="both"/>
      </w:pPr>
      <w:r>
        <w:t>The developer sits on every critical-path task, which is why scope is kept small.</w:t>
      </w:r>
    </w:p>
    <w:p>
      <w:pPr>
        <w:pStyle w:val="Heading1"/>
        <w:pageBreakBefore/>
      </w:pPr>
      <w:r>
        <w:t>4. Risk Management</w:t>
      </w:r>
    </w:p>
    <w:p>
      <w:pPr>
        <w:jc w:val="both"/>
      </w:pPr>
      <w:r>
        <w:t>This chapter describes how Enigma identifies, scores and controls risk. Because the project is iterative, the risk register is reviewed at each iteration demo and updated when pilot feedback changes a risk.</w:t>
      </w:r>
    </w:p>
    <w:p>
      <w:pPr>
        <w:pStyle w:val="Heading2"/>
      </w:pPr>
      <w:r>
        <w:t>4.1 Risk Identification</w:t>
      </w:r>
    </w:p>
    <w:p>
      <w:pPr>
        <w:jc w:val="both"/>
      </w:pPr>
      <w:r>
        <w:t>Risks were drawn from the requirements, the process document and talks with the two pilot communities. Most come from the parts of Enigma that are genuinely new. Outcomes are certified by AI and peers instead of self-report, which creates both false-positive and false-negative risk. The main feed opens only while a challenge is Live, which risks quiet periods between challenges. Ordinary members also carry part of the verification and moderation load, so community health matters, and verifier inactivity is watched because an empty peer queue delays every check-in. Common execution risks apply too: the developer is the only full-time resource, health and legal claims need care, and evidence can contain private health data.</w:t>
      </w:r>
    </w:p>
    <w:p>
      <w:pPr>
        <w:pStyle w:val="Heading2"/>
      </w:pPr>
      <w:r>
        <w:t>4.2 Risk Register</w:t>
      </w:r>
    </w:p>
    <w:p>
      <w:pPr>
        <w:jc w:val="both"/>
      </w:pPr>
      <w:r>
        <w:t>Probability is rated 1 (rare) to 5 (almost certain). Impact is rated 1 (negligible) to 5 (severe). Priority is the product of the two: 20–25 Critical, 12–19 High, 6–11 Medium, 1–5 Low.</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1872"/>
        <w:gridCol w:w="1872"/>
        <w:gridCol w:w="1872"/>
        <w:gridCol w:w="1872"/>
        <w:gridCol w:w="1872"/>
      </w:tblGrid>
      <w:tr>
        <w:tc>
          <w:tcPr>
            <w:tcW w:type="dxa" w:w="1872"/>
          </w:tcPr>
          <w:p>
            <w:pPr>
              <w:spacing w:after="0" w:line="240" w:lineRule="auto"/>
            </w:pPr>
            <w:r>
              <w:rPr>
                <w:b/>
                <w:sz w:val="17"/>
              </w:rPr>
              <w:t>ID</w:t>
            </w:r>
          </w:p>
        </w:tc>
        <w:tc>
          <w:tcPr>
            <w:tcW w:type="dxa" w:w="1872"/>
          </w:tcPr>
          <w:p>
            <w:pPr>
              <w:spacing w:after="0" w:line="240" w:lineRule="auto"/>
            </w:pPr>
            <w:r>
              <w:rPr>
                <w:b/>
                <w:sz w:val="17"/>
              </w:rPr>
              <w:t>Risk</w:t>
            </w:r>
          </w:p>
        </w:tc>
        <w:tc>
          <w:tcPr>
            <w:tcW w:type="dxa" w:w="1872"/>
          </w:tcPr>
          <w:p>
            <w:pPr>
              <w:spacing w:after="0" w:line="240" w:lineRule="auto"/>
            </w:pPr>
            <w:r>
              <w:rPr>
                <w:b/>
                <w:sz w:val="17"/>
              </w:rPr>
              <w:t>Probability</w:t>
            </w:r>
          </w:p>
        </w:tc>
        <w:tc>
          <w:tcPr>
            <w:tcW w:type="dxa" w:w="1872"/>
          </w:tcPr>
          <w:p>
            <w:pPr>
              <w:spacing w:after="0" w:line="240" w:lineRule="auto"/>
            </w:pPr>
            <w:r>
              <w:rPr>
                <w:b/>
                <w:sz w:val="17"/>
              </w:rPr>
              <w:t>Impact</w:t>
            </w:r>
          </w:p>
        </w:tc>
        <w:tc>
          <w:tcPr>
            <w:tcW w:type="dxa" w:w="1872"/>
          </w:tcPr>
          <w:p>
            <w:pPr>
              <w:spacing w:after="0" w:line="240" w:lineRule="auto"/>
            </w:pPr>
            <w:r>
              <w:rPr>
                <w:b/>
                <w:sz w:val="17"/>
              </w:rPr>
              <w:t>Priority</w:t>
            </w:r>
          </w:p>
        </w:tc>
      </w:tr>
      <w:tr>
        <w:tc>
          <w:tcPr>
            <w:tcW w:type="dxa" w:w="1872"/>
          </w:tcPr>
          <w:p>
            <w:pPr>
              <w:spacing w:after="0" w:line="240" w:lineRule="auto"/>
            </w:pPr>
            <w:r>
              <w:rPr>
                <w:sz w:val="17"/>
              </w:rPr>
              <w:t>R-01</w:t>
            </w:r>
          </w:p>
        </w:tc>
        <w:tc>
          <w:tcPr>
            <w:tcW w:type="dxa" w:w="1872"/>
          </w:tcPr>
          <w:p>
            <w:pPr>
              <w:spacing w:after="0" w:line="240" w:lineRule="auto"/>
            </w:pPr>
            <w:r>
              <w:rPr>
                <w:sz w:val="17"/>
              </w:rPr>
              <w:t>Cheating and framed evidence corrupt the leaderboard</w:t>
            </w:r>
          </w:p>
        </w:tc>
        <w:tc>
          <w:tcPr>
            <w:tcW w:type="dxa" w:w="1872"/>
          </w:tcPr>
          <w:p>
            <w:pPr>
              <w:spacing w:after="0" w:line="240" w:lineRule="auto"/>
            </w:pPr>
            <w:r>
              <w:rPr>
                <w:sz w:val="17"/>
              </w:rPr>
              <w:t>4</w:t>
            </w:r>
          </w:p>
        </w:tc>
        <w:tc>
          <w:tcPr>
            <w:tcW w:type="dxa" w:w="1872"/>
          </w:tcPr>
          <w:p>
            <w:pPr>
              <w:spacing w:after="0" w:line="240" w:lineRule="auto"/>
            </w:pPr>
            <w:r>
              <w:rPr>
                <w:sz w:val="17"/>
              </w:rPr>
              <w:t>5</w:t>
            </w:r>
          </w:p>
        </w:tc>
        <w:tc>
          <w:tcPr>
            <w:tcW w:type="dxa" w:w="1872"/>
          </w:tcPr>
          <w:p>
            <w:pPr>
              <w:spacing w:after="0" w:line="240" w:lineRule="auto"/>
            </w:pPr>
            <w:r>
              <w:rPr>
                <w:sz w:val="17"/>
              </w:rPr>
              <w:t>Critical</w:t>
            </w:r>
          </w:p>
        </w:tc>
      </w:tr>
      <w:tr>
        <w:tc>
          <w:tcPr>
            <w:tcW w:type="dxa" w:w="1872"/>
          </w:tcPr>
          <w:p>
            <w:pPr>
              <w:spacing w:after="0" w:line="240" w:lineRule="auto"/>
            </w:pPr>
            <w:r>
              <w:rPr>
                <w:sz w:val="17"/>
              </w:rPr>
              <w:t>R-02</w:t>
            </w:r>
          </w:p>
        </w:tc>
        <w:tc>
          <w:tcPr>
            <w:tcW w:type="dxa" w:w="1872"/>
          </w:tcPr>
          <w:p>
            <w:pPr>
              <w:spacing w:after="0" w:line="240" w:lineRule="auto"/>
            </w:pPr>
            <w:r>
              <w:rPr>
                <w:sz w:val="17"/>
              </w:rPr>
              <w:t>AI wrongly rejects a valid proof</w:t>
            </w:r>
          </w:p>
        </w:tc>
        <w:tc>
          <w:tcPr>
            <w:tcW w:type="dxa" w:w="1872"/>
          </w:tcPr>
          <w:p>
            <w:pPr>
              <w:spacing w:after="0" w:line="240" w:lineRule="auto"/>
            </w:pPr>
            <w:r>
              <w:rPr>
                <w:sz w:val="17"/>
              </w:rPr>
              <w:t>4</w:t>
            </w:r>
          </w:p>
        </w:tc>
        <w:tc>
          <w:tcPr>
            <w:tcW w:type="dxa" w:w="1872"/>
          </w:tcPr>
          <w:p>
            <w:pPr>
              <w:spacing w:after="0" w:line="240" w:lineRule="auto"/>
            </w:pPr>
            <w:r>
              <w:rPr>
                <w:sz w:val="17"/>
              </w:rPr>
              <w:t>5</w:t>
            </w:r>
          </w:p>
        </w:tc>
        <w:tc>
          <w:tcPr>
            <w:tcW w:type="dxa" w:w="1872"/>
          </w:tcPr>
          <w:p>
            <w:pPr>
              <w:spacing w:after="0" w:line="240" w:lineRule="auto"/>
            </w:pPr>
            <w:r>
              <w:rPr>
                <w:sz w:val="17"/>
              </w:rPr>
              <w:t>Critical</w:t>
            </w:r>
          </w:p>
        </w:tc>
      </w:tr>
      <w:tr>
        <w:tc>
          <w:tcPr>
            <w:tcW w:type="dxa" w:w="1872"/>
          </w:tcPr>
          <w:p>
            <w:pPr>
              <w:spacing w:after="0" w:line="240" w:lineRule="auto"/>
            </w:pPr>
            <w:r>
              <w:rPr>
                <w:sz w:val="17"/>
              </w:rPr>
              <w:t>R-03</w:t>
            </w:r>
          </w:p>
        </w:tc>
        <w:tc>
          <w:tcPr>
            <w:tcW w:type="dxa" w:w="1872"/>
          </w:tcPr>
          <w:p>
            <w:pPr>
              <w:spacing w:after="0" w:line="240" w:lineRule="auto"/>
            </w:pPr>
            <w:r>
              <w:rPr>
                <w:sz w:val="17"/>
              </w:rPr>
              <w:t>Low activity between challenges</w:t>
            </w:r>
          </w:p>
        </w:tc>
        <w:tc>
          <w:tcPr>
            <w:tcW w:type="dxa" w:w="1872"/>
          </w:tcPr>
          <w:p>
            <w:pPr>
              <w:spacing w:after="0" w:line="240" w:lineRule="auto"/>
            </w:pPr>
            <w:r>
              <w:rPr>
                <w:sz w:val="17"/>
              </w:rPr>
              <w:t>4</w:t>
            </w:r>
          </w:p>
        </w:tc>
        <w:tc>
          <w:tcPr>
            <w:tcW w:type="dxa" w:w="1872"/>
          </w:tcPr>
          <w:p>
            <w:pPr>
              <w:spacing w:after="0" w:line="240" w:lineRule="auto"/>
            </w:pPr>
            <w:r>
              <w:rPr>
                <w:sz w:val="17"/>
              </w:rPr>
              <w:t>4</w:t>
            </w:r>
          </w:p>
        </w:tc>
        <w:tc>
          <w:tcPr>
            <w:tcW w:type="dxa" w:w="1872"/>
          </w:tcPr>
          <w:p>
            <w:pPr>
              <w:spacing w:after="0" w:line="240" w:lineRule="auto"/>
            </w:pPr>
            <w:r>
              <w:rPr>
                <w:sz w:val="17"/>
              </w:rPr>
              <w:t>High</w:t>
            </w:r>
          </w:p>
        </w:tc>
      </w:tr>
      <w:tr>
        <w:tc>
          <w:tcPr>
            <w:tcW w:type="dxa" w:w="1872"/>
          </w:tcPr>
          <w:p>
            <w:pPr>
              <w:spacing w:after="0" w:line="240" w:lineRule="auto"/>
            </w:pPr>
            <w:r>
              <w:rPr>
                <w:sz w:val="17"/>
              </w:rPr>
              <w:t>R-04</w:t>
            </w:r>
          </w:p>
        </w:tc>
        <w:tc>
          <w:tcPr>
            <w:tcW w:type="dxa" w:w="1872"/>
          </w:tcPr>
          <w:p>
            <w:pPr>
              <w:spacing w:after="0" w:line="240" w:lineRule="auto"/>
            </w:pPr>
            <w:r>
              <w:rPr>
                <w:sz w:val="17"/>
              </w:rPr>
              <w:t>Privacy breach of health and evidence data</w:t>
            </w:r>
          </w:p>
        </w:tc>
        <w:tc>
          <w:tcPr>
            <w:tcW w:type="dxa" w:w="1872"/>
          </w:tcPr>
          <w:p>
            <w:pPr>
              <w:spacing w:after="0" w:line="240" w:lineRule="auto"/>
            </w:pPr>
            <w:r>
              <w:rPr>
                <w:sz w:val="17"/>
              </w:rPr>
              <w:t>3</w:t>
            </w:r>
          </w:p>
        </w:tc>
        <w:tc>
          <w:tcPr>
            <w:tcW w:type="dxa" w:w="1872"/>
          </w:tcPr>
          <w:p>
            <w:pPr>
              <w:spacing w:after="0" w:line="240" w:lineRule="auto"/>
            </w:pPr>
            <w:r>
              <w:rPr>
                <w:sz w:val="17"/>
              </w:rPr>
              <w:t>5</w:t>
            </w:r>
          </w:p>
        </w:tc>
        <w:tc>
          <w:tcPr>
            <w:tcW w:type="dxa" w:w="1872"/>
          </w:tcPr>
          <w:p>
            <w:pPr>
              <w:spacing w:after="0" w:line="240" w:lineRule="auto"/>
            </w:pPr>
            <w:r>
              <w:rPr>
                <w:sz w:val="17"/>
              </w:rPr>
              <w:t>High</w:t>
            </w:r>
          </w:p>
        </w:tc>
      </w:tr>
      <w:tr>
        <w:tc>
          <w:tcPr>
            <w:tcW w:type="dxa" w:w="1872"/>
          </w:tcPr>
          <w:p>
            <w:pPr>
              <w:spacing w:after="0" w:line="240" w:lineRule="auto"/>
            </w:pPr>
            <w:r>
              <w:rPr>
                <w:sz w:val="17"/>
              </w:rPr>
              <w:t>R-05</w:t>
            </w:r>
          </w:p>
        </w:tc>
        <w:tc>
          <w:tcPr>
            <w:tcW w:type="dxa" w:w="1872"/>
          </w:tcPr>
          <w:p>
            <w:pPr>
              <w:spacing w:after="0" w:line="240" w:lineRule="auto"/>
            </w:pPr>
            <w:r>
              <w:rPr>
                <w:sz w:val="17"/>
              </w:rPr>
              <w:t>Community toxicity drives members away</w:t>
            </w:r>
          </w:p>
        </w:tc>
        <w:tc>
          <w:tcPr>
            <w:tcW w:type="dxa" w:w="1872"/>
          </w:tcPr>
          <w:p>
            <w:pPr>
              <w:spacing w:after="0" w:line="240" w:lineRule="auto"/>
            </w:pPr>
            <w:r>
              <w:rPr>
                <w:sz w:val="17"/>
              </w:rPr>
              <w:t>3</w:t>
            </w:r>
          </w:p>
        </w:tc>
        <w:tc>
          <w:tcPr>
            <w:tcW w:type="dxa" w:w="1872"/>
          </w:tcPr>
          <w:p>
            <w:pPr>
              <w:spacing w:after="0" w:line="240" w:lineRule="auto"/>
            </w:pPr>
            <w:r>
              <w:rPr>
                <w:sz w:val="17"/>
              </w:rPr>
              <w:t>4</w:t>
            </w:r>
          </w:p>
        </w:tc>
        <w:tc>
          <w:tcPr>
            <w:tcW w:type="dxa" w:w="1872"/>
          </w:tcPr>
          <w:p>
            <w:pPr>
              <w:spacing w:after="0" w:line="240" w:lineRule="auto"/>
            </w:pPr>
            <w:r>
              <w:rPr>
                <w:sz w:val="17"/>
              </w:rPr>
              <w:t>High</w:t>
            </w:r>
          </w:p>
        </w:tc>
      </w:tr>
      <w:tr>
        <w:tc>
          <w:tcPr>
            <w:tcW w:type="dxa" w:w="1872"/>
          </w:tcPr>
          <w:p>
            <w:pPr>
              <w:spacing w:after="0" w:line="240" w:lineRule="auto"/>
            </w:pPr>
            <w:r>
              <w:rPr>
                <w:sz w:val="17"/>
              </w:rPr>
              <w:t>R-06</w:t>
            </w:r>
          </w:p>
        </w:tc>
        <w:tc>
          <w:tcPr>
            <w:tcW w:type="dxa" w:w="1872"/>
          </w:tcPr>
          <w:p>
            <w:pPr>
              <w:spacing w:after="0" w:line="240" w:lineRule="auto"/>
            </w:pPr>
            <w:r>
              <w:rPr>
                <w:sz w:val="17"/>
              </w:rPr>
              <w:t>Scope creep delays the MVP</w:t>
            </w:r>
          </w:p>
        </w:tc>
        <w:tc>
          <w:tcPr>
            <w:tcW w:type="dxa" w:w="1872"/>
          </w:tcPr>
          <w:p>
            <w:pPr>
              <w:spacing w:after="0" w:line="240" w:lineRule="auto"/>
            </w:pPr>
            <w:r>
              <w:rPr>
                <w:sz w:val="17"/>
              </w:rPr>
              <w:t>4</w:t>
            </w:r>
          </w:p>
        </w:tc>
        <w:tc>
          <w:tcPr>
            <w:tcW w:type="dxa" w:w="1872"/>
          </w:tcPr>
          <w:p>
            <w:pPr>
              <w:spacing w:after="0" w:line="240" w:lineRule="auto"/>
            </w:pPr>
            <w:r>
              <w:rPr>
                <w:sz w:val="17"/>
              </w:rPr>
              <w:t>3</w:t>
            </w:r>
          </w:p>
        </w:tc>
        <w:tc>
          <w:tcPr>
            <w:tcW w:type="dxa" w:w="1872"/>
          </w:tcPr>
          <w:p>
            <w:pPr>
              <w:spacing w:after="0" w:line="240" w:lineRule="auto"/>
            </w:pPr>
            <w:r>
              <w:rPr>
                <w:sz w:val="17"/>
              </w:rPr>
              <w:t>High</w:t>
            </w:r>
          </w:p>
        </w:tc>
      </w:tr>
    </w:tbl>
    <w:p>
      <w:pPr>
        <w:jc w:val="both"/>
      </w:pPr>
      <w:r>
        <w:t>The two Critical risks attack the trust the product exists to create. The High risks are likely or damaging enough to need active management.</w:t>
      </w:r>
    </w:p>
    <w:p>
      <w:pPr>
        <w:pStyle w:val="Heading2"/>
      </w:pPr>
      <w:r>
        <w:t>4.3 Mitigation Plans</w:t>
      </w:r>
    </w:p>
    <w:p>
      <w:pPr>
        <w:spacing w:after="60"/>
        <w:ind w:left="504" w:hanging="317"/>
      </w:pPr>
      <w:r>
        <w:t>•  R-01 Cheating: strip metadata, detect duplicate and near-duplicate images, limit one check-in per challenge per six hours, and apply a three-strike rule.</w:t>
      </w:r>
    </w:p>
    <w:p>
      <w:pPr>
        <w:spacing w:after="60"/>
        <w:ind w:left="504" w:hanging="317"/>
      </w:pPr>
      <w:r>
        <w:t>•  R-02 AI false rejection: prefer recall over precision, send medium-confidence cases to peer review, and give every rejection an appeal path.</w:t>
      </w:r>
    </w:p>
    <w:p>
      <w:pPr>
        <w:spacing w:after="60"/>
        <w:ind w:left="504" w:hanging="317"/>
      </w:pPr>
      <w:r>
        <w:t>•  R-03 Low activity: keep Stories and Notes open all day, and use short recurring challenge templates to avoid quiet periods.</w:t>
      </w:r>
    </w:p>
    <w:p>
      <w:pPr>
        <w:spacing w:after="60"/>
        <w:ind w:left="504" w:hanging="317"/>
      </w:pPr>
      <w:r>
        <w:t>•  R-04 Privacy: default evidence to community-only, mark health fields as sensitive, encrypt data, and keep audit logs append-only.</w:t>
      </w:r>
    </w:p>
    <w:p>
      <w:pPr>
        <w:spacing w:after="60"/>
        <w:ind w:left="504" w:hanging="317"/>
      </w:pPr>
      <w:r>
        <w:t>•  R-05 Toxicity: use AI moderation, reporting, muting and a moderation panel, with warnings leading to bans.</w:t>
      </w:r>
    </w:p>
    <w:p>
      <w:pPr>
        <w:spacing w:after="60"/>
        <w:ind w:left="504" w:hanging="317"/>
      </w:pPr>
      <w:r>
        <w:t>•  R-06 Scope creep: enforce the P0 cut, defer P1 and P2 features, and cut scope before extending a deadline.</w:t>
      </w:r>
    </w:p>
    <w:p>
      <w:pPr>
        <w:jc w:val="both"/>
      </w:pPr>
      <w:r>
        <w:t>A failed KPI gate triggers re-planning and a scope review, so the plan stays realistic.</w:t>
      </w:r>
    </w:p>
    <w:p>
      <w:pPr>
        <w:pStyle w:val="Heading1"/>
        <w:pageBreakBefore/>
      </w:pPr>
      <w:r>
        <w:t>5. Design</w:t>
      </w:r>
    </w:p>
    <w:p>
      <w:pPr>
        <w:jc w:val="both"/>
      </w:pPr>
      <w:r>
        <w:t>This chapter describes the structure of Enigma. Section 5.1 explains the system architecture, and Section 5.2 describes the data model. The guiding rule is that the server decides everything; clients only render state.</w:t>
      </w:r>
    </w:p>
    <w:p>
      <w:pPr>
        <w:pStyle w:val="Heading2"/>
      </w:pPr>
      <w:r>
        <w:t>5.1 System Design</w:t>
      </w:r>
    </w:p>
    <w:p>
      <w:pPr>
        <w:jc w:val="both"/>
      </w:pPr>
      <w:r>
        <w:t>Enigma is a mobile-first application with a typed API. A React client sits at the front and also works as a progressive web app. The API layer is the only entry point for requests: it handles login, checks permissions, and routes each command to the correct service.</w:t>
      </w:r>
    </w:p>
    <w:p>
      <w:pPr>
        <w:jc w:val="both"/>
      </w:pPr>
      <w:r>
        <w:t>Behind the API lie small services that each own one part of the system, such as users, communities, challenges, or verification. They share one PostgreSQL database, so the whole system keeps a consistent view. Redis provides queues for background work and caches frequently read data, while AWS S3 stores media that users upload through short-lived signed links.</w:t>
      </w:r>
    </w:p>
    <w:p>
      <w:pPr>
        <w:sectPr>
          <w:footerReference w:type="default" r:id="rId16"/>
          <w:pgSz w:w="12240" w:h="15840"/>
          <w:pgMar w:top="1440" w:right="1440" w:bottom="1440" w:left="1440" w:header="720" w:footer="720" w:gutter="0"/>
          <w:cols w:space="720"/>
          <w:titlePg/>
          <w:docGrid w:linePitch="360"/>
        </w:sectPr>
      </w:pPr>
    </w:p>
    <w:p>
      <w:pPr>
        <w:spacing w:before="80" w:after="40"/>
        <w:jc w:val="center"/>
      </w:pPr>
      <w:r>
        <w:drawing>
          <wp:inline xmlns:a="http://schemas.openxmlformats.org/drawingml/2006/main" xmlns:pic="http://schemas.openxmlformats.org/drawingml/2006/picture">
            <wp:extent cx="8686800" cy="4571294"/>
            <wp:docPr id="6" name="Picture 6"/>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8686800" cy="4571294"/>
                    </a:xfrm>
                    <a:prstGeom prst="rect"/>
                  </pic:spPr>
                </pic:pic>
              </a:graphicData>
            </a:graphic>
          </wp:inline>
        </w:drawing>
      </w:r>
    </w:p>
    <w:p>
      <w:pPr>
        <w:spacing w:after="80"/>
        <w:jc w:val="center"/>
      </w:pPr>
      <w:r>
        <w:rPr>
          <w:i/>
          <w:color w:val="444444"/>
          <w:sz w:val="19"/>
        </w:rPr>
        <w:t>Figure 5.1 — System architecture</w:t>
      </w:r>
    </w:p>
    <w:p>
      <w:pPr>
        <w:sectPr>
          <w:pgSz w:w="15840" w:h="12240" w:orient="landscape"/>
          <w:pgMar w:top="1152" w:right="1224" w:bottom="1152" w:left="1224" w:header="720" w:footer="720" w:gutter="0"/>
          <w:cols w:space="720"/>
          <w:docGrid w:linePitch="360"/>
        </w:sectPr>
      </w:pPr>
    </w:p>
    <w:p>
      <w:pPr>
        <w:jc w:val="both"/>
      </w:pPr>
      <w:r>
        <w:t>Figure 5.1 shows the client, the API layer, the core services, the data stores, and the external AI provider. The main modules are listed below.</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4896"/>
        <w:gridCol w:w="4896"/>
      </w:tblGrid>
      <w:tr>
        <w:tc>
          <w:tcPr>
            <w:tcW w:type="dxa" w:w="4896"/>
          </w:tcPr>
          <w:p>
            <w:pPr>
              <w:spacing w:after="0" w:line="240" w:lineRule="auto"/>
            </w:pPr>
            <w:r>
              <w:rPr>
                <w:b/>
                <w:sz w:val="17"/>
              </w:rPr>
              <w:t>Module</w:t>
            </w:r>
          </w:p>
        </w:tc>
        <w:tc>
          <w:tcPr>
            <w:tcW w:type="dxa" w:w="4896"/>
          </w:tcPr>
          <w:p>
            <w:pPr>
              <w:spacing w:after="0" w:line="240" w:lineRule="auto"/>
            </w:pPr>
            <w:r>
              <w:rPr>
                <w:b/>
                <w:sz w:val="17"/>
              </w:rPr>
              <w:t>Responsibility</w:t>
            </w:r>
          </w:p>
        </w:tc>
      </w:tr>
      <w:tr>
        <w:tc>
          <w:tcPr>
            <w:tcW w:type="dxa" w:w="4896"/>
          </w:tcPr>
          <w:p>
            <w:pPr>
              <w:spacing w:after="0" w:line="240" w:lineRule="auto"/>
            </w:pPr>
            <w:r>
              <w:rPr>
                <w:sz w:val="17"/>
              </w:rPr>
              <w:t>API Gateway</w:t>
            </w:r>
          </w:p>
        </w:tc>
        <w:tc>
          <w:tcPr>
            <w:tcW w:type="dxa" w:w="4896"/>
          </w:tcPr>
          <w:p>
            <w:pPr>
              <w:spacing w:after="0" w:line="240" w:lineRule="auto"/>
            </w:pPr>
            <w:r>
              <w:rPr>
                <w:sz w:val="17"/>
              </w:rPr>
              <w:t>Login, sessions, rate limits, request routing</w:t>
            </w:r>
          </w:p>
        </w:tc>
      </w:tr>
      <w:tr>
        <w:tc>
          <w:tcPr>
            <w:tcW w:type="dxa" w:w="4896"/>
          </w:tcPr>
          <w:p>
            <w:pPr>
              <w:spacing w:after="0" w:line="240" w:lineRule="auto"/>
            </w:pPr>
            <w:r>
              <w:rPr>
                <w:sz w:val="17"/>
              </w:rPr>
              <w:t>Challenge &amp; State Engine</w:t>
            </w:r>
          </w:p>
        </w:tc>
        <w:tc>
          <w:tcPr>
            <w:tcW w:type="dxa" w:w="4896"/>
          </w:tcPr>
          <w:p>
            <w:pPr>
              <w:spacing w:after="0" w:line="240" w:lineRule="auto"/>
            </w:pPr>
            <w:r>
              <w:rPr>
                <w:sz w:val="17"/>
              </w:rPr>
              <w:t>Owns the challenge lifecycle and its transitions</w:t>
            </w:r>
          </w:p>
        </w:tc>
      </w:tr>
      <w:tr>
        <w:tc>
          <w:tcPr>
            <w:tcW w:type="dxa" w:w="4896"/>
          </w:tcPr>
          <w:p>
            <w:pPr>
              <w:spacing w:after="0" w:line="240" w:lineRule="auto"/>
            </w:pPr>
            <w:r>
              <w:rPr>
                <w:sz w:val="17"/>
              </w:rPr>
              <w:t>Posting Gate</w:t>
            </w:r>
          </w:p>
        </w:tc>
        <w:tc>
          <w:tcPr>
            <w:tcW w:type="dxa" w:w="4896"/>
          </w:tcPr>
          <w:p>
            <w:pPr>
              <w:spacing w:after="0" w:line="240" w:lineRule="auto"/>
            </w:pPr>
            <w:r>
              <w:rPr>
                <w:sz w:val="17"/>
              </w:rPr>
              <w:t>Allows posts only while a challenge is Live</w:t>
            </w:r>
          </w:p>
        </w:tc>
      </w:tr>
      <w:tr>
        <w:tc>
          <w:tcPr>
            <w:tcW w:type="dxa" w:w="4896"/>
          </w:tcPr>
          <w:p>
            <w:pPr>
              <w:spacing w:after="0" w:line="240" w:lineRule="auto"/>
            </w:pPr>
            <w:r>
              <w:rPr>
                <w:sz w:val="17"/>
              </w:rPr>
              <w:t>User &amp; Community</w:t>
            </w:r>
          </w:p>
        </w:tc>
        <w:tc>
          <w:tcPr>
            <w:tcW w:type="dxa" w:w="4896"/>
          </w:tcPr>
          <w:p>
            <w:pPr>
              <w:spacing w:after="0" w:line="240" w:lineRule="auto"/>
            </w:pPr>
            <w:r>
              <w:rPr>
                <w:sz w:val="17"/>
              </w:rPr>
              <w:t>Profiles, levels, communities, memberships, roles</w:t>
            </w:r>
          </w:p>
        </w:tc>
      </w:tr>
      <w:tr>
        <w:tc>
          <w:tcPr>
            <w:tcW w:type="dxa" w:w="4896"/>
          </w:tcPr>
          <w:p>
            <w:pPr>
              <w:spacing w:after="0" w:line="240" w:lineRule="auto"/>
            </w:pPr>
            <w:r>
              <w:rPr>
                <w:sz w:val="17"/>
              </w:rPr>
              <w:t>Verification Service</w:t>
            </w:r>
          </w:p>
        </w:tc>
        <w:tc>
          <w:tcPr>
            <w:tcW w:type="dxa" w:w="4896"/>
          </w:tcPr>
          <w:p>
            <w:pPr>
              <w:spacing w:after="0" w:line="240" w:lineRule="auto"/>
            </w:pPr>
            <w:r>
              <w:rPr>
                <w:sz w:val="17"/>
              </w:rPr>
              <w:t>Runs AI checks, peer votes, and admin review</w:t>
            </w:r>
          </w:p>
        </w:tc>
      </w:tr>
      <w:tr>
        <w:tc>
          <w:tcPr>
            <w:tcW w:type="dxa" w:w="4896"/>
          </w:tcPr>
          <w:p>
            <w:pPr>
              <w:spacing w:after="0" w:line="240" w:lineRule="auto"/>
            </w:pPr>
            <w:r>
              <w:rPr>
                <w:sz w:val="17"/>
              </w:rPr>
              <w:t>Feed &amp; Notification</w:t>
            </w:r>
          </w:p>
        </w:tc>
        <w:tc>
          <w:tcPr>
            <w:tcW w:type="dxa" w:w="4896"/>
          </w:tcPr>
          <w:p>
            <w:pPr>
              <w:spacing w:after="0" w:line="240" w:lineRule="auto"/>
            </w:pPr>
            <w:r>
              <w:rPr>
                <w:sz w:val="17"/>
              </w:rPr>
              <w:t>Feed, comments, stories, notes, alerts</w:t>
            </w:r>
          </w:p>
        </w:tc>
      </w:tr>
    </w:tbl>
    <w:p>
      <w:pPr>
        <w:jc w:val="both"/>
      </w:pPr>
      <w:r>
        <w:t>A challenge moves through fixed states in one direction: Draft → Announced → Live → Ending → Archived. The state engine is the only component that may change a state, and it rejects any illegal move, such as going from Archived back to Live.</w:t>
      </w:r>
    </w:p>
    <w:p>
      <w:pPr>
        <w:jc w:val="both"/>
      </w:pPr>
      <w:r>
        <w:t>Every submission is checked before it counts. Anti-cheat first rejects obvious fraud, then an AI model returns a verdict with a confidence score: high confidence is auto-verified, medium confidence goes to peers at Level 3 or higher, and low confidence or fraud goes to an administrator.</w:t>
      </w:r>
    </w:p>
    <w:p>
      <w:pPr>
        <w:jc w:val="both"/>
      </w:pPr>
      <w:r>
        <w:t>A long-form Post is allowed only while the challenge is Live, and the posting gate reads server state so a changed device clock cannot bypass a deadline. Stories and notes remain available at all times, so the community stays active between challenge windows.</w:t>
      </w:r>
    </w:p>
    <w:p>
      <w:pPr>
        <w:pStyle w:val="Heading2"/>
      </w:pPr>
      <w:r>
        <w:t>5.2 Data Design</w:t>
      </w:r>
    </w:p>
    <w:p>
      <w:pPr>
        <w:jc w:val="both"/>
      </w:pPr>
      <w:r>
        <w:t>PostgreSQL is the main database and holds all important records, including users, communities, challenges, submissions, and verification results. Keeping them in one database protects the relationships between records, so the data stays consistent.</w:t>
      </w:r>
    </w:p>
    <w:p>
      <w:pPr>
        <w:jc w:val="both"/>
      </w:pPr>
      <w:r>
        <w:t>Redis holds short-lived data such as queues and rate limits, and S3 stores media files. The core tables are kept small and focused. Each challenge belongs to a community, each submission belongs to an author and a challenge, and each verification belongs to one submission.</w:t>
      </w:r>
    </w:p>
    <w:p>
      <w:pPr>
        <w:sectPr>
          <w:pgSz w:w="12240" w:h="15840"/>
          <w:pgMar w:top="1152" w:right="1224" w:bottom="1152" w:left="1224" w:header="720" w:footer="720" w:gutter="0"/>
          <w:cols w:space="720"/>
          <w:docGrid w:linePitch="360"/>
        </w:sectPr>
      </w:pPr>
    </w:p>
    <w:p>
      <w:pPr>
        <w:spacing w:before="80" w:after="40"/>
        <w:jc w:val="center"/>
      </w:pPr>
      <w:r>
        <w:drawing>
          <wp:inline xmlns:a="http://schemas.openxmlformats.org/drawingml/2006/main" xmlns:pic="http://schemas.openxmlformats.org/drawingml/2006/picture">
            <wp:extent cx="6644640" cy="5852160"/>
            <wp:docPr id="7" name="Picture 7"/>
            <wp:cNvGraphicFramePr>
              <a:graphicFrameLocks noChangeAspect="1"/>
            </wp:cNvGraphicFramePr>
            <a:graphic>
              <a:graphicData uri="http://schemas.openxmlformats.org/drawingml/2006/picture">
                <pic:pic>
                  <pic:nvPicPr>
                    <pic:cNvPr id="0" name="er-diagram.png"/>
                    <pic:cNvPicPr/>
                  </pic:nvPicPr>
                  <pic:blipFill>
                    <a:blip r:embed="rId15"/>
                    <a:stretch>
                      <a:fillRect/>
                    </a:stretch>
                  </pic:blipFill>
                  <pic:spPr>
                    <a:xfrm>
                      <a:off x="0" y="0"/>
                      <a:ext cx="6644640" cy="5852160"/>
                    </a:xfrm>
                    <a:prstGeom prst="rect"/>
                  </pic:spPr>
                </pic:pic>
              </a:graphicData>
            </a:graphic>
          </wp:inline>
        </w:drawing>
      </w:r>
    </w:p>
    <w:p>
      <w:pPr>
        <w:spacing w:after="80"/>
        <w:jc w:val="center"/>
      </w:pPr>
      <w:r>
        <w:rPr>
          <w:i/>
          <w:color w:val="444444"/>
          <w:sz w:val="19"/>
        </w:rPr>
        <w:t>Figure 5.2 — Entity relationship diagram</w:t>
      </w:r>
    </w:p>
    <w:p>
      <w:pPr>
        <w:sectPr>
          <w:pgSz w:w="15840" w:h="12240" w:orient="landscape"/>
          <w:pgMar w:top="1152" w:right="1224" w:bottom="1152" w:left="1224" w:header="720" w:footer="720" w:gutter="0"/>
          <w:cols w:space="720"/>
          <w:docGrid w:linePitch="360"/>
        </w:sectPr>
      </w:pP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4896"/>
        <w:gridCol w:w="4896"/>
      </w:tblGrid>
      <w:tr>
        <w:tc>
          <w:tcPr>
            <w:tcW w:type="dxa" w:w="4896"/>
          </w:tcPr>
          <w:p>
            <w:pPr>
              <w:spacing w:after="0" w:line="240" w:lineRule="auto"/>
            </w:pPr>
            <w:r>
              <w:rPr>
                <w:b/>
                <w:sz w:val="17"/>
              </w:rPr>
              <w:t>Table</w:t>
            </w:r>
          </w:p>
        </w:tc>
        <w:tc>
          <w:tcPr>
            <w:tcW w:type="dxa" w:w="4896"/>
          </w:tcPr>
          <w:p>
            <w:pPr>
              <w:spacing w:after="0" w:line="240" w:lineRule="auto"/>
            </w:pPr>
            <w:r>
              <w:rPr>
                <w:b/>
                <w:sz w:val="17"/>
              </w:rPr>
              <w:t>Purpose</w:t>
            </w:r>
          </w:p>
        </w:tc>
      </w:tr>
      <w:tr>
        <w:tc>
          <w:tcPr>
            <w:tcW w:type="dxa" w:w="4896"/>
          </w:tcPr>
          <w:p>
            <w:pPr>
              <w:spacing w:after="0" w:line="240" w:lineRule="auto"/>
            </w:pPr>
            <w:r>
              <w:rPr>
                <w:sz w:val="17"/>
              </w:rPr>
              <w:t>users</w:t>
            </w:r>
          </w:p>
        </w:tc>
        <w:tc>
          <w:tcPr>
            <w:tcW w:type="dxa" w:w="4896"/>
          </w:tcPr>
          <w:p>
            <w:pPr>
              <w:spacing w:after="0" w:line="240" w:lineRule="auto"/>
            </w:pPr>
            <w:r>
              <w:rPr>
                <w:sz w:val="17"/>
              </w:rPr>
              <w:t>Profile, level, XP, streak</w:t>
            </w:r>
          </w:p>
        </w:tc>
      </w:tr>
      <w:tr>
        <w:tc>
          <w:tcPr>
            <w:tcW w:type="dxa" w:w="4896"/>
          </w:tcPr>
          <w:p>
            <w:pPr>
              <w:spacing w:after="0" w:line="240" w:lineRule="auto"/>
            </w:pPr>
            <w:r>
              <w:rPr>
                <w:sz w:val="17"/>
              </w:rPr>
              <w:t>communities</w:t>
            </w:r>
          </w:p>
        </w:tc>
        <w:tc>
          <w:tcPr>
            <w:tcW w:type="dxa" w:w="4896"/>
          </w:tcPr>
          <w:p>
            <w:pPr>
              <w:spacing w:after="0" w:line="240" w:lineRule="auto"/>
            </w:pPr>
            <w:r>
              <w:rPr>
                <w:sz w:val="17"/>
              </w:rPr>
              <w:t>Community details and settings</w:t>
            </w:r>
          </w:p>
        </w:tc>
      </w:tr>
      <w:tr>
        <w:tc>
          <w:tcPr>
            <w:tcW w:type="dxa" w:w="4896"/>
          </w:tcPr>
          <w:p>
            <w:pPr>
              <w:spacing w:after="0" w:line="240" w:lineRule="auto"/>
            </w:pPr>
            <w:r>
              <w:rPr>
                <w:sz w:val="17"/>
              </w:rPr>
              <w:t>challenges</w:t>
            </w:r>
          </w:p>
        </w:tc>
        <w:tc>
          <w:tcPr>
            <w:tcW w:type="dxa" w:w="4896"/>
          </w:tcPr>
          <w:p>
            <w:pPr>
              <w:spacing w:after="0" w:line="240" w:lineRule="auto"/>
            </w:pPr>
            <w:r>
              <w:rPr>
                <w:sz w:val="17"/>
              </w:rPr>
              <w:t>Rules, dates, and current state</w:t>
            </w:r>
          </w:p>
        </w:tc>
      </w:tr>
      <w:tr>
        <w:tc>
          <w:tcPr>
            <w:tcW w:type="dxa" w:w="4896"/>
          </w:tcPr>
          <w:p>
            <w:pPr>
              <w:spacing w:after="0" w:line="240" w:lineRule="auto"/>
            </w:pPr>
            <w:r>
              <w:rPr>
                <w:sz w:val="17"/>
              </w:rPr>
              <w:t>submissions</w:t>
            </w:r>
          </w:p>
        </w:tc>
        <w:tc>
          <w:tcPr>
            <w:tcW w:type="dxa" w:w="4896"/>
          </w:tcPr>
          <w:p>
            <w:pPr>
              <w:spacing w:after="0" w:line="240" w:lineRule="auto"/>
            </w:pPr>
            <w:r>
              <w:rPr>
                <w:sz w:val="17"/>
              </w:rPr>
              <w:t>Proof uploaded by a member</w:t>
            </w:r>
          </w:p>
        </w:tc>
      </w:tr>
      <w:tr>
        <w:tc>
          <w:tcPr>
            <w:tcW w:type="dxa" w:w="4896"/>
          </w:tcPr>
          <w:p>
            <w:pPr>
              <w:spacing w:after="0" w:line="240" w:lineRule="auto"/>
            </w:pPr>
            <w:r>
              <w:rPr>
                <w:sz w:val="17"/>
              </w:rPr>
              <w:t>verifications</w:t>
            </w:r>
          </w:p>
        </w:tc>
        <w:tc>
          <w:tcPr>
            <w:tcW w:type="dxa" w:w="4896"/>
          </w:tcPr>
          <w:p>
            <w:pPr>
              <w:spacing w:after="0" w:line="240" w:lineRule="auto"/>
            </w:pPr>
            <w:r>
              <w:rPr>
                <w:sz w:val="17"/>
              </w:rPr>
              <w:t>AI, peer, or admin result for a submission</w:t>
            </w:r>
          </w:p>
        </w:tc>
      </w:tr>
      <w:tr>
        <w:tc>
          <w:tcPr>
            <w:tcW w:type="dxa" w:w="4896"/>
          </w:tcPr>
          <w:p>
            <w:pPr>
              <w:spacing w:after="0" w:line="240" w:lineRule="auto"/>
            </w:pPr>
            <w:r>
              <w:rPr>
                <w:sz w:val="17"/>
              </w:rPr>
              <w:t>posts</w:t>
            </w:r>
          </w:p>
        </w:tc>
        <w:tc>
          <w:tcPr>
            <w:tcW w:type="dxa" w:w="4896"/>
          </w:tcPr>
          <w:p>
            <w:pPr>
              <w:spacing w:after="0" w:line="240" w:lineRule="auto"/>
            </w:pPr>
            <w:r>
              <w:rPr>
                <w:sz w:val="17"/>
              </w:rPr>
              <w:t>Content created while a challenge is Live</w:t>
            </w:r>
          </w:p>
        </w:tc>
      </w:tr>
    </w:tbl>
    <w:p>
      <w:pPr>
        <w:jc w:val="both"/>
      </w:pPr>
      <w:r>
        <w:t>All dates are stored as UTC timestamps and compared with the server clock, never the client clock, so the boundary of a challenge is decided once.</w:t>
      </w:r>
    </w:p>
    <w:p>
      <w:pPr>
        <w:pStyle w:val="Heading1"/>
        <w:pageBreakBefore/>
      </w:pPr>
      <w:r>
        <w:t>6. Coding</w:t>
      </w:r>
    </w:p>
    <w:p>
      <w:pPr>
        <w:jc w:val="both"/>
      </w:pPr>
      <w:r>
        <w:t>This chapter explains how the design is implemented. Section 6.1 lists the technology stack, Section 6.2 shows the project structure, Section 6.3 describes the coding approach, and Section 6.4 gives two short code samples.</w:t>
      </w:r>
    </w:p>
    <w:p>
      <w:pPr>
        <w:pStyle w:val="Heading2"/>
      </w:pPr>
      <w:r>
        <w:t>6.1 Technology Stack</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4896"/>
        <w:gridCol w:w="4896"/>
      </w:tblGrid>
      <w:tr>
        <w:tc>
          <w:tcPr>
            <w:tcW w:type="dxa" w:w="4896"/>
          </w:tcPr>
          <w:p>
            <w:pPr>
              <w:spacing w:after="0" w:line="240" w:lineRule="auto"/>
            </w:pPr>
            <w:r>
              <w:rPr>
                <w:b/>
                <w:sz w:val="17"/>
              </w:rPr>
              <w:t>Layer</w:t>
            </w:r>
          </w:p>
        </w:tc>
        <w:tc>
          <w:tcPr>
            <w:tcW w:type="dxa" w:w="4896"/>
          </w:tcPr>
          <w:p>
            <w:pPr>
              <w:spacing w:after="0" w:line="240" w:lineRule="auto"/>
            </w:pPr>
            <w:r>
              <w:rPr>
                <w:b/>
                <w:sz w:val="17"/>
              </w:rPr>
              <w:t>Technology</w:t>
            </w:r>
          </w:p>
        </w:tc>
      </w:tr>
      <w:tr>
        <w:tc>
          <w:tcPr>
            <w:tcW w:type="dxa" w:w="4896"/>
          </w:tcPr>
          <w:p>
            <w:pPr>
              <w:spacing w:after="0" w:line="240" w:lineRule="auto"/>
            </w:pPr>
            <w:r>
              <w:rPr>
                <w:sz w:val="17"/>
              </w:rPr>
              <w:t>Language</w:t>
            </w:r>
          </w:p>
        </w:tc>
        <w:tc>
          <w:tcPr>
            <w:tcW w:type="dxa" w:w="4896"/>
          </w:tcPr>
          <w:p>
            <w:pPr>
              <w:spacing w:after="0" w:line="240" w:lineRule="auto"/>
            </w:pPr>
            <w:r>
              <w:rPr>
                <w:sz w:val="17"/>
              </w:rPr>
              <w:t>TypeScript (strict mode)</w:t>
            </w:r>
          </w:p>
        </w:tc>
      </w:tr>
      <w:tr>
        <w:tc>
          <w:tcPr>
            <w:tcW w:type="dxa" w:w="4896"/>
          </w:tcPr>
          <w:p>
            <w:pPr>
              <w:spacing w:after="0" w:line="240" w:lineRule="auto"/>
            </w:pPr>
            <w:r>
              <w:rPr>
                <w:sz w:val="17"/>
              </w:rPr>
              <w:t>Web framework</w:t>
            </w:r>
          </w:p>
        </w:tc>
        <w:tc>
          <w:tcPr>
            <w:tcW w:type="dxa" w:w="4896"/>
          </w:tcPr>
          <w:p>
            <w:pPr>
              <w:spacing w:after="0" w:line="240" w:lineRule="auto"/>
            </w:pPr>
            <w:r>
              <w:rPr>
                <w:sz w:val="17"/>
              </w:rPr>
              <w:t>Next.js with the T3 stack (React, tRPC, Prisma)</w:t>
            </w:r>
          </w:p>
        </w:tc>
      </w:tr>
      <w:tr>
        <w:tc>
          <w:tcPr>
            <w:tcW w:type="dxa" w:w="4896"/>
          </w:tcPr>
          <w:p>
            <w:pPr>
              <w:spacing w:after="0" w:line="240" w:lineRule="auto"/>
            </w:pPr>
            <w:r>
              <w:rPr>
                <w:sz w:val="17"/>
              </w:rPr>
              <w:t>Database</w:t>
            </w:r>
          </w:p>
        </w:tc>
        <w:tc>
          <w:tcPr>
            <w:tcW w:type="dxa" w:w="4896"/>
          </w:tcPr>
          <w:p>
            <w:pPr>
              <w:spacing w:after="0" w:line="240" w:lineRule="auto"/>
            </w:pPr>
            <w:r>
              <w:rPr>
                <w:sz w:val="17"/>
              </w:rPr>
              <w:t>PostgreSQL with the Prisma ORM</w:t>
            </w:r>
          </w:p>
        </w:tc>
      </w:tr>
      <w:tr>
        <w:tc>
          <w:tcPr>
            <w:tcW w:type="dxa" w:w="4896"/>
          </w:tcPr>
          <w:p>
            <w:pPr>
              <w:spacing w:after="0" w:line="240" w:lineRule="auto"/>
            </w:pPr>
            <w:r>
              <w:rPr>
                <w:sz w:val="17"/>
              </w:rPr>
              <w:t>Cache and queues</w:t>
            </w:r>
          </w:p>
        </w:tc>
        <w:tc>
          <w:tcPr>
            <w:tcW w:type="dxa" w:w="4896"/>
          </w:tcPr>
          <w:p>
            <w:pPr>
              <w:spacing w:after="0" w:line="240" w:lineRule="auto"/>
            </w:pPr>
            <w:r>
              <w:rPr>
                <w:sz w:val="17"/>
              </w:rPr>
              <w:t>Redis with BullMQ</w:t>
            </w:r>
          </w:p>
        </w:tc>
      </w:tr>
      <w:tr>
        <w:tc>
          <w:tcPr>
            <w:tcW w:type="dxa" w:w="4896"/>
          </w:tcPr>
          <w:p>
            <w:pPr>
              <w:spacing w:after="0" w:line="240" w:lineRule="auto"/>
            </w:pPr>
            <w:r>
              <w:rPr>
                <w:sz w:val="17"/>
              </w:rPr>
              <w:t>Object storage</w:t>
            </w:r>
          </w:p>
        </w:tc>
        <w:tc>
          <w:tcPr>
            <w:tcW w:type="dxa" w:w="4896"/>
          </w:tcPr>
          <w:p>
            <w:pPr>
              <w:spacing w:after="0" w:line="240" w:lineRule="auto"/>
            </w:pPr>
            <w:r>
              <w:rPr>
                <w:sz w:val="17"/>
              </w:rPr>
              <w:t>AWS S3</w:t>
            </w:r>
          </w:p>
        </w:tc>
      </w:tr>
      <w:tr>
        <w:tc>
          <w:tcPr>
            <w:tcW w:type="dxa" w:w="4896"/>
          </w:tcPr>
          <w:p>
            <w:pPr>
              <w:spacing w:after="0" w:line="240" w:lineRule="auto"/>
            </w:pPr>
            <w:r>
              <w:rPr>
                <w:sz w:val="17"/>
              </w:rPr>
              <w:t>Authentication</w:t>
            </w:r>
          </w:p>
        </w:tc>
        <w:tc>
          <w:tcPr>
            <w:tcW w:type="dxa" w:w="4896"/>
          </w:tcPr>
          <w:p>
            <w:pPr>
              <w:spacing w:after="0" w:line="240" w:lineRule="auto"/>
            </w:pPr>
            <w:r>
              <w:rPr>
                <w:sz w:val="17"/>
              </w:rPr>
              <w:t>OAuth 2.0 with JWTs</w:t>
            </w:r>
          </w:p>
        </w:tc>
      </w:tr>
    </w:tbl>
    <w:p>
      <w:pPr>
        <w:jc w:val="both"/>
      </w:pPr>
      <w:r>
        <w:t>The same TypeScript types flow from the database to the client, which catches many errors at compile time.</w:t>
      </w:r>
    </w:p>
    <w:p>
      <w:pPr>
        <w:pStyle w:val="Heading2"/>
      </w:pPr>
      <w:r>
        <w:t>6.2 Project Structure</w:t>
      </w:r>
    </w:p>
    <w:p>
      <w:pPr>
        <w:jc w:val="both"/>
      </w:pPr>
      <w:r>
        <w:t>The project is a monorepo with one application and a few shared packages.</w:t>
      </w:r>
    </w:p>
    <w:p>
      <w:pPr>
        <w:spacing w:after="0" w:before="120" w:line="240" w:lineRule="auto"/>
        <w:ind w:left="216"/>
        <w:shd w:val="clear" w:color="auto" w:fill="F4F6F8"/>
      </w:pPr>
      <w:r>
        <w:rPr>
          <w:rFonts w:ascii="Consolas" w:hAnsi="Consolas"/>
          <w:color w:val="1A1A1A"/>
          <w:sz w:val="18"/>
        </w:rPr>
        <w:t>enigma/</w:t>
      </w:r>
    </w:p>
    <w:p>
      <w:pPr>
        <w:spacing w:after="0" w:before="0" w:line="240" w:lineRule="auto"/>
        <w:ind w:left="216"/>
        <w:shd w:val="clear" w:color="auto" w:fill="F4F6F8"/>
      </w:pPr>
      <w:r>
        <w:rPr>
          <w:rFonts w:ascii="Consolas" w:hAnsi="Consolas"/>
          <w:color w:val="1A1A1A"/>
          <w:sz w:val="18"/>
        </w:rPr>
        <w:t>├── apps/web/               Next.js app and admin dashboard</w:t>
      </w:r>
    </w:p>
    <w:p>
      <w:pPr>
        <w:spacing w:after="0" w:before="0" w:line="240" w:lineRule="auto"/>
        <w:ind w:left="216"/>
        <w:shd w:val="clear" w:color="auto" w:fill="F4F6F8"/>
      </w:pPr>
      <w:r>
        <w:rPr>
          <w:rFonts w:ascii="Consolas" w:hAnsi="Consolas"/>
          <w:color w:val="1A1A1A"/>
          <w:sz w:val="18"/>
        </w:rPr>
        <w:t>├── packages/core/          state machine, posting gate</w:t>
      </w:r>
    </w:p>
    <w:p>
      <w:pPr>
        <w:spacing w:after="0" w:before="0" w:line="240" w:lineRule="auto"/>
        <w:ind w:left="216"/>
        <w:shd w:val="clear" w:color="auto" w:fill="F4F6F8"/>
      </w:pPr>
      <w:r>
        <w:rPr>
          <w:rFonts w:ascii="Consolas" w:hAnsi="Consolas"/>
          <w:color w:val="1A1A1A"/>
          <w:sz w:val="18"/>
        </w:rPr>
        <w:t>├── packages/verification/  AI and peer logic</w:t>
      </w:r>
    </w:p>
    <w:p>
      <w:pPr>
        <w:spacing w:after="0" w:before="0" w:line="240" w:lineRule="auto"/>
        <w:ind w:left="216"/>
        <w:shd w:val="clear" w:color="auto" w:fill="F4F6F8"/>
      </w:pPr>
      <w:r>
        <w:rPr>
          <w:rFonts w:ascii="Consolas" w:hAnsi="Consolas"/>
          <w:color w:val="1A1A1A"/>
          <w:sz w:val="18"/>
        </w:rPr>
        <w:t>├── packages/db/            Prisma schema</w:t>
      </w:r>
    </w:p>
    <w:p>
      <w:pPr>
        <w:spacing w:after="0" w:before="0" w:line="240" w:lineRule="auto"/>
        <w:ind w:left="216"/>
        <w:shd w:val="clear" w:color="auto" w:fill="F4F6F8"/>
      </w:pPr>
      <w:r>
        <w:rPr>
          <w:rFonts w:ascii="Consolas" w:hAnsi="Consolas"/>
          <w:color w:val="1A1A1A"/>
          <w:sz w:val="18"/>
        </w:rPr>
        <w:t>├── packages/ui/            shared components</w:t>
      </w:r>
    </w:p>
    <w:p>
      <w:pPr>
        <w:spacing w:after="0" w:before="0" w:line="240" w:lineRule="auto"/>
        <w:ind w:left="216"/>
        <w:shd w:val="clear" w:color="auto" w:fill="F4F6F8"/>
      </w:pPr>
      <w:r>
        <w:rPr>
          <w:rFonts w:ascii="Consolas" w:hAnsi="Consolas"/>
          <w:color w:val="1A1A1A"/>
          <w:sz w:val="18"/>
        </w:rPr>
        <w:t>└── package.json</w:t>
      </w:r>
    </w:p>
    <w:p>
      <w:pPr>
        <w:jc w:val="both"/>
      </w:pPr>
      <w:r>
        <w:t>The core package holds the domain rules, while the db package holds the Prisma schema and client.</w:t>
      </w:r>
    </w:p>
    <w:p>
      <w:pPr>
        <w:pStyle w:val="Heading2"/>
      </w:pPr>
      <w:r>
        <w:t>6.3 Coding Approach</w:t>
      </w:r>
    </w:p>
    <w:p>
      <w:pPr>
        <w:spacing w:after="60"/>
        <w:ind w:left="504" w:hanging="317"/>
      </w:pPr>
      <w:r>
        <w:t>•  Domain rules are pure functions that do not touch the database.</w:t>
      </w:r>
    </w:p>
    <w:p>
      <w:pPr>
        <w:spacing w:after="60"/>
        <w:ind w:left="504" w:hanging="317"/>
      </w:pPr>
      <w:r>
        <w:t>•  All time comes from the server, so clients cannot affect deadlines.</w:t>
      </w:r>
    </w:p>
    <w:p>
      <w:pPr>
        <w:spacing w:after="60"/>
        <w:ind w:left="504" w:hanging="317"/>
      </w:pPr>
      <w:r>
        <w:t>•  State changes and verdicts are appended, never edited.</w:t>
      </w:r>
    </w:p>
    <w:p>
      <w:pPr>
        <w:spacing w:after="60"/>
        <w:ind w:left="504" w:hanging="317"/>
      </w:pPr>
      <w:r>
        <w:t>•  Every retryable write is idempotent, and tests are written with each rule.</w:t>
      </w:r>
    </w:p>
    <w:p>
      <w:pPr>
        <w:pStyle w:val="Heading2"/>
      </w:pPr>
      <w:r>
        <w:t>6.4 Sample Code</w:t>
      </w:r>
    </w:p>
    <w:p>
      <w:pPr>
        <w:jc w:val="both"/>
      </w:pPr>
      <w:r>
        <w:t>The examples below show two central rules in simplified TypeScript.</w:t>
      </w:r>
    </w:p>
    <w:p>
      <w:pPr>
        <w:pStyle w:val="Heading3"/>
      </w:pPr>
      <w:r>
        <w:t>Valid State Transitions</w:t>
      </w:r>
    </w:p>
    <w:p>
      <w:pPr>
        <w:jc w:val="both"/>
      </w:pPr>
      <w:r>
        <w:t>A challenge may only move to the next allowed state.</w:t>
      </w:r>
    </w:p>
    <w:p>
      <w:pPr>
        <w:spacing w:after="0" w:before="120" w:line="240" w:lineRule="auto"/>
        <w:ind w:left="216"/>
        <w:shd w:val="clear" w:color="auto" w:fill="F4F6F8"/>
      </w:pPr>
      <w:r>
        <w:rPr>
          <w:rFonts w:ascii="Consolas" w:hAnsi="Consolas"/>
          <w:color w:val="1A1A1A"/>
          <w:sz w:val="18"/>
        </w:rPr>
        <w:t>const VALID_TRANSITIONS = {</w:t>
      </w:r>
    </w:p>
    <w:p>
      <w:pPr>
        <w:spacing w:after="0" w:before="0" w:line="240" w:lineRule="auto"/>
        <w:ind w:left="216"/>
        <w:shd w:val="clear" w:color="auto" w:fill="F4F6F8"/>
      </w:pPr>
      <w:r>
        <w:rPr>
          <w:rFonts w:ascii="Consolas" w:hAnsi="Consolas"/>
          <w:color w:val="1A1A1A"/>
          <w:sz w:val="18"/>
        </w:rPr>
        <w:t xml:space="preserve">  DRAFT: ['ANNOUNCED'],</w:t>
      </w:r>
    </w:p>
    <w:p>
      <w:pPr>
        <w:spacing w:after="0" w:before="0" w:line="240" w:lineRule="auto"/>
        <w:ind w:left="216"/>
        <w:shd w:val="clear" w:color="auto" w:fill="F4F6F8"/>
      </w:pPr>
      <w:r>
        <w:rPr>
          <w:rFonts w:ascii="Consolas" w:hAnsi="Consolas"/>
          <w:color w:val="1A1A1A"/>
          <w:sz w:val="18"/>
        </w:rPr>
        <w:t xml:space="preserve">  ANNOUNCED: ['LIVE'],</w:t>
      </w:r>
    </w:p>
    <w:p>
      <w:pPr>
        <w:spacing w:after="0" w:before="0" w:line="240" w:lineRule="auto"/>
        <w:ind w:left="216"/>
        <w:shd w:val="clear" w:color="auto" w:fill="F4F6F8"/>
      </w:pPr>
      <w:r>
        <w:rPr>
          <w:rFonts w:ascii="Consolas" w:hAnsi="Consolas"/>
          <w:color w:val="1A1A1A"/>
          <w:sz w:val="18"/>
        </w:rPr>
        <w:t xml:space="preserve">  LIVE: ['ENDING'],</w:t>
      </w:r>
    </w:p>
    <w:p>
      <w:pPr>
        <w:spacing w:after="0" w:before="0" w:line="240" w:lineRule="auto"/>
        <w:ind w:left="216"/>
        <w:shd w:val="clear" w:color="auto" w:fill="F4F6F8"/>
      </w:pPr>
      <w:r>
        <w:rPr>
          <w:rFonts w:ascii="Consolas" w:hAnsi="Consolas"/>
          <w:color w:val="1A1A1A"/>
          <w:sz w:val="18"/>
        </w:rPr>
        <w:t xml:space="preserve">  ENDING: ['ARCHIVED'],</w:t>
      </w:r>
    </w:p>
    <w:p>
      <w:pPr>
        <w:spacing w:after="0" w:before="0" w:line="240" w:lineRule="auto"/>
        <w:ind w:left="216"/>
        <w:shd w:val="clear" w:color="auto" w:fill="F4F6F8"/>
      </w:pPr>
      <w:r>
        <w:rPr>
          <w:rFonts w:ascii="Consolas" w:hAnsi="Consolas"/>
          <w:color w:val="1A1A1A"/>
          <w:sz w:val="18"/>
        </w:rPr>
        <w:t xml:space="preserve">  ARCHIVED: [],</w:t>
      </w:r>
    </w:p>
    <w:p>
      <w:pPr>
        <w:spacing w:after="0" w:before="0" w:line="240" w:lineRule="auto"/>
        <w:ind w:left="216"/>
        <w:shd w:val="clear" w:color="auto" w:fill="F4F6F8"/>
      </w:pPr>
      <w:r>
        <w:rPr>
          <w:rFonts w:ascii="Consolas" w:hAnsi="Consolas"/>
          <w:color w:val="1A1A1A"/>
          <w:sz w:val="18"/>
        </w:rPr>
        <w:t>} as const;</w:t>
      </w:r>
    </w:p>
    <w:p>
      <w:pPr>
        <w:pStyle w:val="Heading3"/>
      </w:pPr>
      <w:r>
        <w:t>The Posting Gate</w:t>
      </w:r>
    </w:p>
    <w:p>
      <w:pPr>
        <w:jc w:val="both"/>
      </w:pPr>
      <w:r>
        <w:t>Posts and votes are allowed only while the challenge is Live.</w:t>
      </w:r>
    </w:p>
    <w:p>
      <w:pPr>
        <w:spacing w:after="0" w:before="120" w:line="240" w:lineRule="auto"/>
        <w:ind w:left="216"/>
        <w:shd w:val="clear" w:color="auto" w:fill="F4F6F8"/>
      </w:pPr>
      <w:r>
        <w:rPr>
          <w:rFonts w:ascii="Consolas" w:hAnsi="Consolas"/>
          <w:color w:val="1A1A1A"/>
          <w:sz w:val="18"/>
        </w:rPr>
        <w:t>function canPost(surface: Surface, challenge: { state: State }) {</w:t>
      </w:r>
    </w:p>
    <w:p>
      <w:pPr>
        <w:spacing w:after="0" w:before="0" w:line="240" w:lineRule="auto"/>
        <w:ind w:left="216"/>
        <w:shd w:val="clear" w:color="auto" w:fill="F4F6F8"/>
      </w:pPr>
      <w:r>
        <w:rPr>
          <w:rFonts w:ascii="Consolas" w:hAnsi="Consolas"/>
          <w:color w:val="1A1A1A"/>
          <w:sz w:val="18"/>
        </w:rPr>
        <w:t xml:space="preserve">  if ((surface === 'POST' || surface === 'VOTE') &amp;&amp; challenge.state !== 'LIVE') {</w:t>
      </w:r>
    </w:p>
    <w:p>
      <w:pPr>
        <w:spacing w:after="0" w:before="0" w:line="240" w:lineRule="auto"/>
        <w:ind w:left="216"/>
        <w:shd w:val="clear" w:color="auto" w:fill="F4F6F8"/>
      </w:pPr>
      <w:r>
        <w:rPr>
          <w:rFonts w:ascii="Consolas" w:hAnsi="Consolas"/>
          <w:color w:val="1A1A1A"/>
          <w:sz w:val="18"/>
        </w:rPr>
        <w:t xml:space="preserve">    return { allowed: false, reason: 'CHALLENGE_NOT_LIVE' };</w:t>
      </w:r>
    </w:p>
    <w:p>
      <w:pPr>
        <w:spacing w:after="0" w:before="0" w:line="240" w:lineRule="auto"/>
        <w:ind w:left="216"/>
        <w:shd w:val="clear" w:color="auto" w:fill="F4F6F8"/>
      </w:pPr>
      <w:r>
        <w:rPr>
          <w:rFonts w:ascii="Consolas" w:hAnsi="Consolas"/>
          <w:color w:val="1A1A1A"/>
          <w:sz w:val="18"/>
        </w:rPr>
        <w:t xml:space="preserve">  }</w:t>
      </w:r>
    </w:p>
    <w:p>
      <w:pPr>
        <w:spacing w:after="0" w:before="0" w:line="240" w:lineRule="auto"/>
        <w:ind w:left="216"/>
        <w:shd w:val="clear" w:color="auto" w:fill="F4F6F8"/>
      </w:pPr>
      <w:r>
        <w:rPr>
          <w:rFonts w:ascii="Consolas" w:hAnsi="Consolas"/>
          <w:color w:val="1A1A1A"/>
          <w:sz w:val="18"/>
        </w:rPr>
        <w:t xml:space="preserve">  return { allowed: true };</w:t>
      </w:r>
    </w:p>
    <w:p>
      <w:pPr>
        <w:spacing w:after="0" w:before="0" w:line="240" w:lineRule="auto"/>
        <w:ind w:left="216"/>
        <w:shd w:val="clear" w:color="auto" w:fill="F4F6F8"/>
      </w:pPr>
      <w:r>
        <w:rPr>
          <w:rFonts w:ascii="Consolas" w:hAnsi="Consolas"/>
          <w:color w:val="1A1A1A"/>
          <w:sz w:val="18"/>
        </w:rPr>
        <w:t>}</w:t>
      </w:r>
    </w:p>
    <w:p>
      <w:pPr>
        <w:pStyle w:val="Heading1"/>
        <w:pageBreakBefore/>
      </w:pPr>
      <w:r>
        <w:t>7. Testing</w:t>
      </w:r>
    </w:p>
    <w:p>
      <w:pPr>
        <w:pStyle w:val="Heading2"/>
      </w:pPr>
      <w:r>
        <w:t>7.1 Test Strategy</w:t>
      </w:r>
    </w:p>
    <w:p>
      <w:pPr>
        <w:jc w:val="both"/>
      </w:pPr>
      <w:r>
        <w:t>Enigma is tested at four levels. Unit tests check small pieces of logic, integration tests check that separate services work together, system tests replay complete user journeys, and performance tests measure speed, cost and accuracy under load. Every test is linked to a requirement, so a feature is treated as delivered only when a test exercises it.</w:t>
      </w:r>
    </w:p>
    <w:p>
      <w:pPr>
        <w:pStyle w:val="Heading2"/>
      </w:pPr>
      <w:r>
        <w:t>7.2 Unit Testing</w:t>
      </w:r>
    </w:p>
    <w:p>
      <w:pPr>
        <w:jc w:val="both"/>
      </w:pPr>
      <w:r>
        <w:t>Unit tests cover the core logic that decides routing, deadlines and rewards. These rules are precise, so they are tested at boundary values as well as on the normal path.</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264"/>
        <w:gridCol w:w="3264"/>
        <w:gridCol w:w="3264"/>
      </w:tblGrid>
      <w:tr>
        <w:tc>
          <w:tcPr>
            <w:tcW w:type="dxa" w:w="3264"/>
          </w:tcPr>
          <w:p>
            <w:pPr>
              <w:spacing w:after="0" w:line="240" w:lineRule="auto"/>
            </w:pPr>
            <w:r>
              <w:rPr>
                <w:b/>
                <w:sz w:val="17"/>
              </w:rPr>
              <w:t>TC</w:t>
            </w:r>
          </w:p>
        </w:tc>
        <w:tc>
          <w:tcPr>
            <w:tcW w:type="dxa" w:w="3264"/>
          </w:tcPr>
          <w:p>
            <w:pPr>
              <w:spacing w:after="0" w:line="240" w:lineRule="auto"/>
            </w:pPr>
            <w:r>
              <w:rPr>
                <w:b/>
                <w:sz w:val="17"/>
              </w:rPr>
              <w:t>Tests what</w:t>
            </w:r>
          </w:p>
        </w:tc>
        <w:tc>
          <w:tcPr>
            <w:tcW w:type="dxa" w:w="3264"/>
          </w:tcPr>
          <w:p>
            <w:pPr>
              <w:spacing w:after="0" w:line="240" w:lineRule="auto"/>
            </w:pPr>
            <w:r>
              <w:rPr>
                <w:b/>
                <w:sz w:val="17"/>
              </w:rPr>
              <w:t>Expected result</w:t>
            </w:r>
          </w:p>
        </w:tc>
      </w:tr>
      <w:tr>
        <w:tc>
          <w:tcPr>
            <w:tcW w:type="dxa" w:w="3264"/>
          </w:tcPr>
          <w:p>
            <w:pPr>
              <w:spacing w:after="0" w:line="240" w:lineRule="auto"/>
            </w:pPr>
            <w:r>
              <w:rPr>
                <w:sz w:val="17"/>
              </w:rPr>
              <w:t>TC-01</w:t>
            </w:r>
          </w:p>
        </w:tc>
        <w:tc>
          <w:tcPr>
            <w:tcW w:type="dxa" w:w="3264"/>
          </w:tcPr>
          <w:p>
            <w:pPr>
              <w:spacing w:after="0" w:line="240" w:lineRule="auto"/>
            </w:pPr>
            <w:r>
              <w:rPr>
                <w:sz w:val="17"/>
              </w:rPr>
              <w:t>Valid state order only</w:t>
            </w:r>
          </w:p>
        </w:tc>
        <w:tc>
          <w:tcPr>
            <w:tcW w:type="dxa" w:w="3264"/>
          </w:tcPr>
          <w:p>
            <w:pPr>
              <w:spacing w:after="0" w:line="240" w:lineRule="auto"/>
            </w:pPr>
            <w:r>
              <w:rPr>
                <w:sz w:val="17"/>
              </w:rPr>
              <w:t>Invalid move rejected</w:t>
            </w:r>
          </w:p>
        </w:tc>
      </w:tr>
      <w:tr>
        <w:tc>
          <w:tcPr>
            <w:tcW w:type="dxa" w:w="3264"/>
          </w:tcPr>
          <w:p>
            <w:pPr>
              <w:spacing w:after="0" w:line="240" w:lineRule="auto"/>
            </w:pPr>
            <w:r>
              <w:rPr>
                <w:sz w:val="17"/>
              </w:rPr>
              <w:t>TC-02</w:t>
            </w:r>
          </w:p>
        </w:tc>
        <w:tc>
          <w:tcPr>
            <w:tcW w:type="dxa" w:w="3264"/>
          </w:tcPr>
          <w:p>
            <w:pPr>
              <w:spacing w:after="0" w:line="240" w:lineRule="auto"/>
            </w:pPr>
            <w:r>
              <w:rPr>
                <w:sz w:val="17"/>
              </w:rPr>
              <w:t>Submission exactly at deadline</w:t>
            </w:r>
          </w:p>
        </w:tc>
        <w:tc>
          <w:tcPr>
            <w:tcW w:type="dxa" w:w="3264"/>
          </w:tcPr>
          <w:p>
            <w:pPr>
              <w:spacing w:after="0" w:line="240" w:lineRule="auto"/>
            </w:pPr>
            <w:r>
              <w:rPr>
                <w:sz w:val="17"/>
              </w:rPr>
              <w:t>Accepted until cutoff; rejected after</w:t>
            </w:r>
          </w:p>
        </w:tc>
      </w:tr>
      <w:tr>
        <w:tc>
          <w:tcPr>
            <w:tcW w:type="dxa" w:w="3264"/>
          </w:tcPr>
          <w:p>
            <w:pPr>
              <w:spacing w:after="0" w:line="240" w:lineRule="auto"/>
            </w:pPr>
            <w:r>
              <w:rPr>
                <w:sz w:val="17"/>
              </w:rPr>
              <w:t>TC-03</w:t>
            </w:r>
          </w:p>
        </w:tc>
        <w:tc>
          <w:tcPr>
            <w:tcW w:type="dxa" w:w="3264"/>
          </w:tcPr>
          <w:p>
            <w:pPr>
              <w:spacing w:after="0" w:line="240" w:lineRule="auto"/>
            </w:pPr>
            <w:r>
              <w:rPr>
                <w:sz w:val="17"/>
              </w:rPr>
              <w:t>Post when no challenge Live</w:t>
            </w:r>
          </w:p>
        </w:tc>
        <w:tc>
          <w:tcPr>
            <w:tcW w:type="dxa" w:w="3264"/>
          </w:tcPr>
          <w:p>
            <w:pPr>
              <w:spacing w:after="0" w:line="240" w:lineRule="auto"/>
            </w:pPr>
            <w:r>
              <w:rPr>
                <w:sz w:val="17"/>
              </w:rPr>
              <w:t>Rejected; feed locked</w:t>
            </w:r>
          </w:p>
        </w:tc>
      </w:tr>
      <w:tr>
        <w:tc>
          <w:tcPr>
            <w:tcW w:type="dxa" w:w="3264"/>
          </w:tcPr>
          <w:p>
            <w:pPr>
              <w:spacing w:after="0" w:line="240" w:lineRule="auto"/>
            </w:pPr>
            <w:r>
              <w:rPr>
                <w:sz w:val="17"/>
              </w:rPr>
              <w:t>TC-04</w:t>
            </w:r>
          </w:p>
        </w:tc>
        <w:tc>
          <w:tcPr>
            <w:tcW w:type="dxa" w:w="3264"/>
          </w:tcPr>
          <w:p>
            <w:pPr>
              <w:spacing w:after="0" w:line="240" w:lineRule="auto"/>
            </w:pPr>
            <w:r>
              <w:rPr>
                <w:sz w:val="17"/>
              </w:rPr>
              <w:t>Story after 24 hours</w:t>
            </w:r>
          </w:p>
        </w:tc>
        <w:tc>
          <w:tcPr>
            <w:tcW w:type="dxa" w:w="3264"/>
          </w:tcPr>
          <w:p>
            <w:pPr>
              <w:spacing w:after="0" w:line="240" w:lineRule="auto"/>
            </w:pPr>
            <w:r>
              <w:rPr>
                <w:sz w:val="17"/>
              </w:rPr>
              <w:t>Auto-deleted</w:t>
            </w:r>
          </w:p>
        </w:tc>
      </w:tr>
      <w:tr>
        <w:tc>
          <w:tcPr>
            <w:tcW w:type="dxa" w:w="3264"/>
          </w:tcPr>
          <w:p>
            <w:pPr>
              <w:spacing w:after="0" w:line="240" w:lineRule="auto"/>
            </w:pPr>
            <w:r>
              <w:rPr>
                <w:sz w:val="17"/>
              </w:rPr>
              <w:t>TC-05</w:t>
            </w:r>
          </w:p>
        </w:tc>
        <w:tc>
          <w:tcPr>
            <w:tcW w:type="dxa" w:w="3264"/>
          </w:tcPr>
          <w:p>
            <w:pPr>
              <w:spacing w:after="0" w:line="240" w:lineRule="auto"/>
            </w:pPr>
            <w:r>
              <w:rPr>
                <w:sz w:val="17"/>
              </w:rPr>
              <w:t>AI confidence high, medium, low</w:t>
            </w:r>
          </w:p>
        </w:tc>
        <w:tc>
          <w:tcPr>
            <w:tcW w:type="dxa" w:w="3264"/>
          </w:tcPr>
          <w:p>
            <w:pPr>
              <w:spacing w:after="0" w:line="240" w:lineRule="auto"/>
            </w:pPr>
            <w:r>
              <w:rPr>
                <w:sz w:val="17"/>
              </w:rPr>
              <w:t>Auto-approve, peer quorum or admin</w:t>
            </w:r>
          </w:p>
        </w:tc>
      </w:tr>
      <w:tr>
        <w:tc>
          <w:tcPr>
            <w:tcW w:type="dxa" w:w="3264"/>
          </w:tcPr>
          <w:p>
            <w:pPr>
              <w:spacing w:after="0" w:line="240" w:lineRule="auto"/>
            </w:pPr>
            <w:r>
              <w:rPr>
                <w:sz w:val="17"/>
              </w:rPr>
              <w:t>TC-06</w:t>
            </w:r>
          </w:p>
        </w:tc>
        <w:tc>
          <w:tcPr>
            <w:tcW w:type="dxa" w:w="3264"/>
          </w:tcPr>
          <w:p>
            <w:pPr>
              <w:spacing w:after="0" w:line="240" w:lineRule="auto"/>
            </w:pPr>
            <w:r>
              <w:rPr>
                <w:sz w:val="17"/>
              </w:rPr>
              <w:t>Duplicate image (pHash)</w:t>
            </w:r>
          </w:p>
        </w:tc>
        <w:tc>
          <w:tcPr>
            <w:tcW w:type="dxa" w:w="3264"/>
          </w:tcPr>
          <w:p>
            <w:pPr>
              <w:spacing w:after="0" w:line="240" w:lineRule="auto"/>
            </w:pPr>
            <w:r>
              <w:rPr>
                <w:sz w:val="17"/>
              </w:rPr>
              <w:t>Rejected; fraud flag</w:t>
            </w:r>
          </w:p>
        </w:tc>
      </w:tr>
    </w:tbl>
    <w:p>
      <w:pPr>
        <w:jc w:val="both"/>
      </w:pPr>
      <w:r>
        <w:t>TC-05 shows the 0.90 and 0.50 thresholds divide verdicts into auto-verification, peer quorum and admin review without gaps. TC-01 proves the state machine cannot run backwards.</w:t>
      </w:r>
    </w:p>
    <w:p>
      <w:pPr>
        <w:pStyle w:val="Heading2"/>
      </w:pPr>
      <w:r>
        <w:t>7.3 Integration Testing</w:t>
      </w:r>
    </w:p>
    <w:p>
      <w:pPr>
        <w:jc w:val="both"/>
      </w:pPr>
      <w:r>
        <w:t>Integration tests check the seams between components, where most defects appear. Each case runs against disposable PostgreSQL and Redis instances filled with test data.</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264"/>
        <w:gridCol w:w="3264"/>
        <w:gridCol w:w="3264"/>
      </w:tblGrid>
      <w:tr>
        <w:tc>
          <w:tcPr>
            <w:tcW w:type="dxa" w:w="3264"/>
          </w:tcPr>
          <w:p>
            <w:pPr>
              <w:spacing w:after="0" w:line="240" w:lineRule="auto"/>
            </w:pPr>
            <w:r>
              <w:rPr>
                <w:b/>
                <w:sz w:val="17"/>
              </w:rPr>
              <w:t>TC</w:t>
            </w:r>
          </w:p>
        </w:tc>
        <w:tc>
          <w:tcPr>
            <w:tcW w:type="dxa" w:w="3264"/>
          </w:tcPr>
          <w:p>
            <w:pPr>
              <w:spacing w:after="0" w:line="240" w:lineRule="auto"/>
            </w:pPr>
            <w:r>
              <w:rPr>
                <w:b/>
                <w:sz w:val="17"/>
              </w:rPr>
              <w:t>Tests what</w:t>
            </w:r>
          </w:p>
        </w:tc>
        <w:tc>
          <w:tcPr>
            <w:tcW w:type="dxa" w:w="3264"/>
          </w:tcPr>
          <w:p>
            <w:pPr>
              <w:spacing w:after="0" w:line="240" w:lineRule="auto"/>
            </w:pPr>
            <w:r>
              <w:rPr>
                <w:b/>
                <w:sz w:val="17"/>
              </w:rPr>
              <w:t>Expected result</w:t>
            </w:r>
          </w:p>
        </w:tc>
      </w:tr>
      <w:tr>
        <w:tc>
          <w:tcPr>
            <w:tcW w:type="dxa" w:w="3264"/>
          </w:tcPr>
          <w:p>
            <w:pPr>
              <w:spacing w:after="0" w:line="240" w:lineRule="auto"/>
            </w:pPr>
            <w:r>
              <w:rPr>
                <w:sz w:val="17"/>
              </w:rPr>
              <w:t>TC-10</w:t>
            </w:r>
          </w:p>
        </w:tc>
        <w:tc>
          <w:tcPr>
            <w:tcW w:type="dxa" w:w="3264"/>
          </w:tcPr>
          <w:p>
            <w:pPr>
              <w:spacing w:after="0" w:line="240" w:lineRule="auto"/>
            </w:pPr>
            <w:r>
              <w:rPr>
                <w:sz w:val="17"/>
              </w:rPr>
              <w:t>Repository link via GitHub REST API</w:t>
            </w:r>
          </w:p>
        </w:tc>
        <w:tc>
          <w:tcPr>
            <w:tcW w:type="dxa" w:w="3264"/>
          </w:tcPr>
          <w:p>
            <w:pPr>
              <w:spacing w:after="0" w:line="240" w:lineRule="auto"/>
            </w:pPr>
            <w:r>
              <w:rPr>
                <w:sz w:val="17"/>
              </w:rPr>
              <w:t>Valid repo verified; empty sent to review</w:t>
            </w:r>
          </w:p>
        </w:tc>
      </w:tr>
      <w:tr>
        <w:tc>
          <w:tcPr>
            <w:tcW w:type="dxa" w:w="3264"/>
          </w:tcPr>
          <w:p>
            <w:pPr>
              <w:spacing w:after="0" w:line="240" w:lineRule="auto"/>
            </w:pPr>
            <w:r>
              <w:rPr>
                <w:sz w:val="17"/>
              </w:rPr>
              <w:t>TC-11</w:t>
            </w:r>
          </w:p>
        </w:tc>
        <w:tc>
          <w:tcPr>
            <w:tcW w:type="dxa" w:w="3264"/>
          </w:tcPr>
          <w:p>
            <w:pPr>
              <w:spacing w:after="0" w:line="240" w:lineRule="auto"/>
            </w:pPr>
            <w:r>
              <w:rPr>
                <w:sz w:val="17"/>
              </w:rPr>
              <w:t>Quiz with anti-plagiarism and timing</w:t>
            </w:r>
          </w:p>
        </w:tc>
        <w:tc>
          <w:tcPr>
            <w:tcW w:type="dxa" w:w="3264"/>
          </w:tcPr>
          <w:p>
            <w:pPr>
              <w:spacing w:after="0" w:line="240" w:lineRule="auto"/>
            </w:pPr>
            <w:r>
              <w:rPr>
                <w:sz w:val="17"/>
              </w:rPr>
              <w:t>Unique passing attempt verified</w:t>
            </w:r>
          </w:p>
        </w:tc>
      </w:tr>
      <w:tr>
        <w:tc>
          <w:tcPr>
            <w:tcW w:type="dxa" w:w="3264"/>
          </w:tcPr>
          <w:p>
            <w:pPr>
              <w:spacing w:after="0" w:line="240" w:lineRule="auto"/>
            </w:pPr>
            <w:r>
              <w:rPr>
                <w:sz w:val="17"/>
              </w:rPr>
              <w:t>TC-12</w:t>
            </w:r>
          </w:p>
        </w:tc>
        <w:tc>
          <w:tcPr>
            <w:tcW w:type="dxa" w:w="3264"/>
          </w:tcPr>
          <w:p>
            <w:pPr>
              <w:spacing w:after="0" w:line="240" w:lineRule="auto"/>
            </w:pPr>
            <w:r>
              <w:rPr>
                <w:sz w:val="17"/>
              </w:rPr>
              <w:t>Scale photo vs wearable trend</w:t>
            </w:r>
          </w:p>
        </w:tc>
        <w:tc>
          <w:tcPr>
            <w:tcW w:type="dxa" w:w="3264"/>
          </w:tcPr>
          <w:p>
            <w:pPr>
              <w:spacing w:after="0" w:line="240" w:lineRule="auto"/>
            </w:pPr>
            <w:r>
              <w:rPr>
                <w:sz w:val="17"/>
              </w:rPr>
              <w:t>Consistent credited; inconsistent reviewed</w:t>
            </w:r>
          </w:p>
        </w:tc>
      </w:tr>
      <w:tr>
        <w:tc>
          <w:tcPr>
            <w:tcW w:type="dxa" w:w="3264"/>
          </w:tcPr>
          <w:p>
            <w:pPr>
              <w:spacing w:after="0" w:line="240" w:lineRule="auto"/>
            </w:pPr>
            <w:r>
              <w:rPr>
                <w:sz w:val="17"/>
              </w:rPr>
              <w:t>TC-13</w:t>
            </w:r>
          </w:p>
        </w:tc>
        <w:tc>
          <w:tcPr>
            <w:tcW w:type="dxa" w:w="3264"/>
          </w:tcPr>
          <w:p>
            <w:pPr>
              <w:spacing w:after="0" w:line="240" w:lineRule="auto"/>
            </w:pPr>
            <w:r>
              <w:rPr>
                <w:sz w:val="17"/>
              </w:rPr>
              <w:t>OAuth signup, JWT and roles</w:t>
            </w:r>
          </w:p>
        </w:tc>
        <w:tc>
          <w:tcPr>
            <w:tcW w:type="dxa" w:w="3264"/>
          </w:tcPr>
          <w:p>
            <w:pPr>
              <w:spacing w:after="0" w:line="240" w:lineRule="auto"/>
            </w:pPr>
            <w:r>
              <w:rPr>
                <w:sz w:val="17"/>
              </w:rPr>
              <w:t>Session valid; roles enforced</w:t>
            </w:r>
          </w:p>
        </w:tc>
      </w:tr>
    </w:tbl>
    <w:p>
      <w:pPr>
        <w:jc w:val="both"/>
      </w:pPr>
      <w:r>
        <w:t>TC-12 shows a weight-loss claim cannot pass on a photo alone, because the direction of change must match the wearable data. TC-13 confirms authentication and permissions hold across service boundaries.</w:t>
      </w:r>
    </w:p>
    <w:p>
      <w:pPr>
        <w:pStyle w:val="Heading2"/>
      </w:pPr>
      <w:r>
        <w:t>7.4 System / End-to-End Testing</w:t>
      </w:r>
    </w:p>
    <w:p>
      <w:pPr>
        <w:jc w:val="both"/>
      </w:pPr>
      <w:r>
        <w:t>System tests run the whole application along the five user scenarios. Each scenario follows one persona across several screens and checks the resulting state changes.</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264"/>
        <w:gridCol w:w="3264"/>
        <w:gridCol w:w="3264"/>
      </w:tblGrid>
      <w:tr>
        <w:tc>
          <w:tcPr>
            <w:tcW w:type="dxa" w:w="3264"/>
          </w:tcPr>
          <w:p>
            <w:pPr>
              <w:spacing w:after="0" w:line="240" w:lineRule="auto"/>
            </w:pPr>
            <w:r>
              <w:rPr>
                <w:b/>
                <w:sz w:val="17"/>
              </w:rPr>
              <w:t>TC</w:t>
            </w:r>
          </w:p>
        </w:tc>
        <w:tc>
          <w:tcPr>
            <w:tcW w:type="dxa" w:w="3264"/>
          </w:tcPr>
          <w:p>
            <w:pPr>
              <w:spacing w:after="0" w:line="240" w:lineRule="auto"/>
            </w:pPr>
            <w:r>
              <w:rPr>
                <w:b/>
                <w:sz w:val="17"/>
              </w:rPr>
              <w:t>Scenario</w:t>
            </w:r>
          </w:p>
        </w:tc>
        <w:tc>
          <w:tcPr>
            <w:tcW w:type="dxa" w:w="3264"/>
          </w:tcPr>
          <w:p>
            <w:pPr>
              <w:spacing w:after="0" w:line="240" w:lineRule="auto"/>
            </w:pPr>
            <w:r>
              <w:rPr>
                <w:b/>
                <w:sz w:val="17"/>
              </w:rPr>
              <w:t>Expected result</w:t>
            </w:r>
          </w:p>
        </w:tc>
      </w:tr>
      <w:tr>
        <w:tc>
          <w:tcPr>
            <w:tcW w:type="dxa" w:w="3264"/>
          </w:tcPr>
          <w:p>
            <w:pPr>
              <w:spacing w:after="0" w:line="240" w:lineRule="auto"/>
            </w:pPr>
            <w:r>
              <w:rPr>
                <w:sz w:val="17"/>
              </w:rPr>
              <w:t>TC-20</w:t>
            </w:r>
          </w:p>
        </w:tc>
        <w:tc>
          <w:tcPr>
            <w:tcW w:type="dxa" w:w="3264"/>
          </w:tcPr>
          <w:p>
            <w:pPr>
              <w:spacing w:after="0" w:line="240" w:lineRule="auto"/>
            </w:pPr>
            <w:r>
              <w:rPr>
                <w:sz w:val="17"/>
              </w:rPr>
              <w:t>Scenario 1 — first-time user finishes "Learn Python"</w:t>
            </w:r>
          </w:p>
        </w:tc>
        <w:tc>
          <w:tcPr>
            <w:tcW w:type="dxa" w:w="3264"/>
          </w:tcPr>
          <w:p>
            <w:pPr>
              <w:spacing w:after="0" w:line="240" w:lineRule="auto"/>
            </w:pPr>
            <w:r>
              <w:rPr>
                <w:sz w:val="17"/>
              </w:rPr>
              <w:t>Full lifecycle; Level 4 and First Blood</w:t>
            </w:r>
          </w:p>
        </w:tc>
      </w:tr>
      <w:tr>
        <w:tc>
          <w:tcPr>
            <w:tcW w:type="dxa" w:w="3264"/>
          </w:tcPr>
          <w:p>
            <w:pPr>
              <w:spacing w:after="0" w:line="240" w:lineRule="auto"/>
            </w:pPr>
            <w:r>
              <w:rPr>
                <w:sz w:val="17"/>
              </w:rPr>
              <w:t>TC-21</w:t>
            </w:r>
          </w:p>
        </w:tc>
        <w:tc>
          <w:tcPr>
            <w:tcW w:type="dxa" w:w="3264"/>
          </w:tcPr>
          <w:p>
            <w:pPr>
              <w:spacing w:after="0" w:line="240" w:lineRule="auto"/>
            </w:pPr>
            <w:r>
              <w:rPr>
                <w:sz w:val="17"/>
              </w:rPr>
              <w:t>Scenario 2 — weight-loss win with wearable proof</w:t>
            </w:r>
          </w:p>
        </w:tc>
        <w:tc>
          <w:tcPr>
            <w:tcW w:type="dxa" w:w="3264"/>
          </w:tcPr>
          <w:p>
            <w:pPr>
              <w:spacing w:after="0" w:line="240" w:lineRule="auto"/>
            </w:pPr>
            <w:r>
              <w:rPr>
                <w:sz w:val="17"/>
              </w:rPr>
              <w:t>Submissions verified; proof wall updated</w:t>
            </w:r>
          </w:p>
        </w:tc>
      </w:tr>
      <w:tr>
        <w:tc>
          <w:tcPr>
            <w:tcW w:type="dxa" w:w="3264"/>
          </w:tcPr>
          <w:p>
            <w:pPr>
              <w:spacing w:after="0" w:line="240" w:lineRule="auto"/>
            </w:pPr>
            <w:r>
              <w:rPr>
                <w:sz w:val="17"/>
              </w:rPr>
              <w:t>TC-22</w:t>
            </w:r>
          </w:p>
        </w:tc>
        <w:tc>
          <w:tcPr>
            <w:tcW w:type="dxa" w:w="3264"/>
          </w:tcPr>
          <w:p>
            <w:pPr>
              <w:spacing w:after="0" w:line="240" w:lineRule="auto"/>
            </w:pPr>
            <w:r>
              <w:rPr>
                <w:sz w:val="17"/>
              </w:rPr>
              <w:t>Scenario 3 — active member verifies peers</w:t>
            </w:r>
          </w:p>
        </w:tc>
        <w:tc>
          <w:tcPr>
            <w:tcW w:type="dxa" w:w="3264"/>
          </w:tcPr>
          <w:p>
            <w:pPr>
              <w:spacing w:after="0" w:line="240" w:lineRule="auto"/>
            </w:pPr>
            <w:r>
              <w:rPr>
                <w:sz w:val="17"/>
              </w:rPr>
              <w:t>XP awarded; Level 5 unlocks creation</w:t>
            </w:r>
          </w:p>
        </w:tc>
      </w:tr>
      <w:tr>
        <w:tc>
          <w:tcPr>
            <w:tcW w:type="dxa" w:w="3264"/>
          </w:tcPr>
          <w:p>
            <w:pPr>
              <w:spacing w:after="0" w:line="240" w:lineRule="auto"/>
            </w:pPr>
            <w:r>
              <w:rPr>
                <w:sz w:val="17"/>
              </w:rPr>
              <w:t>TC-23</w:t>
            </w:r>
          </w:p>
        </w:tc>
        <w:tc>
          <w:tcPr>
            <w:tcW w:type="dxa" w:w="3264"/>
          </w:tcPr>
          <w:p>
            <w:pPr>
              <w:spacing w:after="0" w:line="240" w:lineRule="auto"/>
            </w:pPr>
            <w:r>
              <w:rPr>
                <w:sz w:val="17"/>
              </w:rPr>
              <w:t>Scenario 4 — admin runs a challenge with a dispute</w:t>
            </w:r>
          </w:p>
        </w:tc>
        <w:tc>
          <w:tcPr>
            <w:tcW w:type="dxa" w:w="3264"/>
          </w:tcPr>
          <w:p>
            <w:pPr>
              <w:spacing w:after="0" w:line="240" w:lineRule="auto"/>
            </w:pPr>
            <w:r>
              <w:rPr>
                <w:sz w:val="17"/>
              </w:rPr>
              <w:t>Override audited; cheaters rejected</w:t>
            </w:r>
          </w:p>
        </w:tc>
      </w:tr>
      <w:tr>
        <w:tc>
          <w:tcPr>
            <w:tcW w:type="dxa" w:w="3264"/>
          </w:tcPr>
          <w:p>
            <w:pPr>
              <w:spacing w:after="0" w:line="240" w:lineRule="auto"/>
            </w:pPr>
            <w:r>
              <w:rPr>
                <w:sz w:val="17"/>
              </w:rPr>
              <w:t>TC-24</w:t>
            </w:r>
          </w:p>
        </w:tc>
        <w:tc>
          <w:tcPr>
            <w:tcW w:type="dxa" w:w="3264"/>
          </w:tcPr>
          <w:p>
            <w:pPr>
              <w:spacing w:after="0" w:line="240" w:lineRule="auto"/>
            </w:pPr>
            <w:r>
              <w:rPr>
                <w:sz w:val="17"/>
              </w:rPr>
              <w:t>Scenario 5 — dropped member stages a comeback</w:t>
            </w:r>
          </w:p>
        </w:tc>
        <w:tc>
          <w:tcPr>
            <w:tcW w:type="dxa" w:w="3264"/>
          </w:tcPr>
          <w:p>
            <w:pPr>
              <w:spacing w:after="0" w:line="240" w:lineRule="auto"/>
            </w:pPr>
            <w:r>
              <w:rPr>
                <w:sz w:val="17"/>
              </w:rPr>
              <w:t>Comeback Kid badge; progress resumes</w:t>
            </w:r>
          </w:p>
        </w:tc>
      </w:tr>
    </w:tbl>
    <w:p>
      <w:pPr>
        <w:jc w:val="both"/>
      </w:pPr>
      <w:r>
        <w:t>Together these cases cover all five app tabs, both verification branches, and the archive and proof-wall lifecycle.</w:t>
      </w:r>
    </w:p>
    <w:p>
      <w:pPr>
        <w:pStyle w:val="Heading2"/>
      </w:pPr>
      <w:r>
        <w:t>7.5 Performance Testing</w:t>
      </w:r>
    </w:p>
    <w:p>
      <w:pPr>
        <w:jc w:val="both"/>
      </w:pPr>
      <w:r>
        <w:t>Performance tests measure the targets that decide whether the system is ready for the pilot. Load and soak tests run against a staging system with pilot-scale data.</w:t>
      </w:r>
    </w:p>
    <w:tbl>
      <w:tblPr>
        <w:tblStyle w:val="TableGrid"/>
        <w:tblW w:type="auto" w:w="0"/>
        <w:tblLayout w:type="autofit"/>
        <w:tblLook w:firstColumn="1" w:firstRow="1" w:lastColumn="0" w:lastRow="0" w:noHBand="0" w:noVBand="1" w:val="04A0"/>
        <w:tblCellMar>
          <w:top w:w="10" w:type="dxa"/>
          <w:left w:w="70" w:type="dxa"/>
          <w:bottom w:w="10" w:type="dxa"/>
          <w:right w:w="70" w:type="dxa"/>
        </w:tblCellMar>
      </w:tblPr>
      <w:tblGrid>
        <w:gridCol w:w="3264"/>
        <w:gridCol w:w="3264"/>
        <w:gridCol w:w="3264"/>
      </w:tblGrid>
      <w:tr>
        <w:tc>
          <w:tcPr>
            <w:tcW w:type="dxa" w:w="3264"/>
          </w:tcPr>
          <w:p>
            <w:pPr>
              <w:spacing w:after="0" w:line="240" w:lineRule="auto"/>
            </w:pPr>
            <w:r>
              <w:rPr>
                <w:b/>
                <w:sz w:val="17"/>
              </w:rPr>
              <w:t>TC</w:t>
            </w:r>
          </w:p>
        </w:tc>
        <w:tc>
          <w:tcPr>
            <w:tcW w:type="dxa" w:w="3264"/>
          </w:tcPr>
          <w:p>
            <w:pPr>
              <w:spacing w:after="0" w:line="240" w:lineRule="auto"/>
            </w:pPr>
            <w:r>
              <w:rPr>
                <w:b/>
                <w:sz w:val="17"/>
              </w:rPr>
              <w:t>Tests what</w:t>
            </w:r>
          </w:p>
        </w:tc>
        <w:tc>
          <w:tcPr>
            <w:tcW w:type="dxa" w:w="3264"/>
          </w:tcPr>
          <w:p>
            <w:pPr>
              <w:spacing w:after="0" w:line="240" w:lineRule="auto"/>
            </w:pPr>
            <w:r>
              <w:rPr>
                <w:b/>
                <w:sz w:val="17"/>
              </w:rPr>
              <w:t>Expected result</w:t>
            </w:r>
          </w:p>
        </w:tc>
      </w:tr>
      <w:tr>
        <w:tc>
          <w:tcPr>
            <w:tcW w:type="dxa" w:w="3264"/>
          </w:tcPr>
          <w:p>
            <w:pPr>
              <w:spacing w:after="0" w:line="240" w:lineRule="auto"/>
            </w:pPr>
            <w:r>
              <w:rPr>
                <w:sz w:val="17"/>
              </w:rPr>
              <w:t>TC-30</w:t>
            </w:r>
          </w:p>
        </w:tc>
        <w:tc>
          <w:tcPr>
            <w:tcW w:type="dxa" w:w="3264"/>
          </w:tcPr>
          <w:p>
            <w:pPr>
              <w:spacing w:after="0" w:line="240" w:lineRule="auto"/>
            </w:pPr>
            <w:r>
              <w:rPr>
                <w:sz w:val="17"/>
              </w:rPr>
              <w:t>Feed load, 1000 concurrent users</w:t>
            </w:r>
          </w:p>
        </w:tc>
        <w:tc>
          <w:tcPr>
            <w:tcW w:type="dxa" w:w="3264"/>
          </w:tcPr>
          <w:p>
            <w:pPr>
              <w:spacing w:after="0" w:line="240" w:lineRule="auto"/>
            </w:pPr>
            <w:r>
              <w:rPr>
                <w:sz w:val="17"/>
              </w:rPr>
              <w:t>p95 under 1 s; live feed under 150 ms</w:t>
            </w:r>
          </w:p>
        </w:tc>
      </w:tr>
      <w:tr>
        <w:tc>
          <w:tcPr>
            <w:tcW w:type="dxa" w:w="3264"/>
          </w:tcPr>
          <w:p>
            <w:pPr>
              <w:spacing w:after="0" w:line="240" w:lineRule="auto"/>
            </w:pPr>
            <w:r>
              <w:rPr>
                <w:sz w:val="17"/>
              </w:rPr>
              <w:t>TC-31</w:t>
            </w:r>
          </w:p>
        </w:tc>
        <w:tc>
          <w:tcPr>
            <w:tcW w:type="dxa" w:w="3264"/>
          </w:tcPr>
          <w:p>
            <w:pPr>
              <w:spacing w:after="0" w:line="240" w:lineRule="auto"/>
            </w:pPr>
            <w:r>
              <w:rPr>
                <w:sz w:val="17"/>
              </w:rPr>
              <w:t>AI verdict latency</w:t>
            </w:r>
          </w:p>
        </w:tc>
        <w:tc>
          <w:tcPr>
            <w:tcW w:type="dxa" w:w="3264"/>
          </w:tcPr>
          <w:p>
            <w:pPr>
              <w:spacing w:after="0" w:line="240" w:lineRule="auto"/>
            </w:pPr>
            <w:r>
              <w:rPr>
                <w:sz w:val="17"/>
              </w:rPr>
              <w:t>At most 30 s; at most 10 s async</w:t>
            </w:r>
          </w:p>
        </w:tc>
      </w:tr>
      <w:tr>
        <w:tc>
          <w:tcPr>
            <w:tcW w:type="dxa" w:w="3264"/>
          </w:tcPr>
          <w:p>
            <w:pPr>
              <w:spacing w:after="0" w:line="240" w:lineRule="auto"/>
            </w:pPr>
            <w:r>
              <w:rPr>
                <w:sz w:val="17"/>
              </w:rPr>
              <w:t>TC-32</w:t>
            </w:r>
          </w:p>
        </w:tc>
        <w:tc>
          <w:tcPr>
            <w:tcW w:type="dxa" w:w="3264"/>
          </w:tcPr>
          <w:p>
            <w:pPr>
              <w:spacing w:after="0" w:line="240" w:lineRule="auto"/>
            </w:pPr>
            <w:r>
              <w:rPr>
                <w:sz w:val="17"/>
              </w:rPr>
              <w:t>Load and soak through a Live challenge</w:t>
            </w:r>
          </w:p>
        </w:tc>
        <w:tc>
          <w:tcPr>
            <w:tcW w:type="dxa" w:w="3264"/>
          </w:tcPr>
          <w:p>
            <w:pPr>
              <w:spacing w:after="0" w:line="240" w:lineRule="auto"/>
            </w:pPr>
            <w:r>
              <w:rPr>
                <w:sz w:val="17"/>
              </w:rPr>
              <w:t>99.9% availability; no degradation</w:t>
            </w:r>
          </w:p>
        </w:tc>
      </w:tr>
      <w:tr>
        <w:tc>
          <w:tcPr>
            <w:tcW w:type="dxa" w:w="3264"/>
          </w:tcPr>
          <w:p>
            <w:pPr>
              <w:spacing w:after="0" w:line="240" w:lineRule="auto"/>
            </w:pPr>
            <w:r>
              <w:rPr>
                <w:sz w:val="17"/>
              </w:rPr>
              <w:t>TC-33</w:t>
            </w:r>
          </w:p>
        </w:tc>
        <w:tc>
          <w:tcPr>
            <w:tcW w:type="dxa" w:w="3264"/>
          </w:tcPr>
          <w:p>
            <w:pPr>
              <w:spacing w:after="0" w:line="240" w:lineRule="auto"/>
            </w:pPr>
            <w:r>
              <w:rPr>
                <w:sz w:val="17"/>
              </w:rPr>
              <w:t>Inference cost and AI accuracy</w:t>
            </w:r>
          </w:p>
        </w:tc>
        <w:tc>
          <w:tcPr>
            <w:tcW w:type="dxa" w:w="3264"/>
          </w:tcPr>
          <w:p>
            <w:pPr>
              <w:spacing w:after="0" w:line="240" w:lineRule="auto"/>
            </w:pPr>
            <w:r>
              <w:rPr>
                <w:sz w:val="17"/>
              </w:rPr>
              <w:t>Below $0.03; precision ≥ 95%, recall ≥ 90%</w:t>
            </w:r>
          </w:p>
        </w:tc>
      </w:tr>
    </w:tbl>
    <w:p>
      <w:pPr>
        <w:jc w:val="both"/>
      </w:pPr>
      <w:r>
        <w:t>The KPI gates are completion of at least 45 per cent, day-seven retention of at least 25 per cent, and a dispute rate below 2 per cent.</w:t>
      </w:r>
    </w:p>
    <w:p>
      <w:pPr>
        <w:pStyle w:val="Heading2"/>
      </w:pPr>
      <w:r>
        <w:t>7.6 Acceptance Criteria</w:t>
      </w:r>
    </w:p>
    <w:p>
      <w:pPr>
        <w:jc w:val="both"/>
      </w:pPr>
      <w:r>
        <w:t>The MVP is accepted for the two pilot communities only when all of the following hold.</w:t>
      </w:r>
    </w:p>
    <w:p>
      <w:pPr>
        <w:spacing w:after="60"/>
        <w:ind w:left="504" w:hanging="317"/>
      </w:pPr>
      <w:r>
        <w:t>•  All unit and integration cases pass with no open critical or high defects.</w:t>
      </w:r>
    </w:p>
    <w:p>
      <w:pPr>
        <w:spacing w:after="60"/>
        <w:ind w:left="504" w:hanging="317"/>
      </w:pPr>
      <w:r>
        <w:t>•  All five end-to-end scenarios pass, including their state changes.</w:t>
      </w:r>
    </w:p>
    <w:p>
      <w:pPr>
        <w:spacing w:after="60"/>
        <w:ind w:left="504" w:hanging="317"/>
      </w:pPr>
      <w:r>
        <w:t>•  Performance targets are met, including 1000 concurrent users, 99.9 per cent availability, and AI precision of at least 95 per cent with recall of at least 90 per cent.</w:t>
      </w:r>
    </w:p>
    <w:p>
      <w:pPr>
        <w:spacing w:after="60"/>
        <w:ind w:left="504" w:hanging="317"/>
      </w:pPr>
      <w:r>
        <w:t>•  Pilot KPIs meet their gates: completion at least 45 per cent, day-seven retention at least 25 per cent, and a dispute rate below 2 per cent.</w:t>
      </w:r>
    </w:p>
    <w:p>
      <w:pPr>
        <w:jc w:val="both"/>
      </w:pPr>
      <w:r>
        <w:t>If any criterion fails, deployment is blocked until the issue is fixed.</w:t>
      </w:r>
    </w:p>
    <w:p>
      <w:pPr>
        <w:pStyle w:val="Heading1"/>
        <w:pageBreakBefore/>
      </w:pPr>
      <w:r>
        <w:t>8. References</w:t>
      </w:r>
    </w:p>
    <w:p>
      <w:pPr>
        <w:spacing w:after="60"/>
        <w:ind w:left="605" w:hanging="432"/>
      </w:pPr>
      <w:r>
        <w:t>1.  V. Garg, N. V. Biswas, S. Maurya, and S. Arora, "Enigma — Product Requirements Document," Software Engineering Project Report, Semester 5, Keshav Mahavidyalaya, University of Delhi, 2026.</w:t>
      </w:r>
    </w:p>
    <w:p>
      <w:pPr>
        <w:spacing w:after="60"/>
        <w:ind w:left="605" w:hanging="432"/>
      </w:pPr>
      <w:r>
        <w:t>2.  V. Garg, N. V. Biswas, S. Maurya, and S. Arora, "Enigma — Software Requirement Specification," Software Engineering Project Report, Semester 5, Keshav Mahavidyalaya, University of Delhi, 2026.</w:t>
      </w:r>
    </w:p>
    <w:p>
      <w:pPr>
        <w:spacing w:after="60"/>
        <w:ind w:left="605" w:hanging="432"/>
      </w:pPr>
      <w:r>
        <w:t>3.  V. Garg, N. V. Biswas, S. Maurya, and S. Arora, "Enigma — Iterative Process Flow Breakdown," Software Engineering Project Report, Semester 5, Keshav Mahavidyalaya, University of Delhi, 2026.</w:t>
      </w:r>
    </w:p>
    <w:p>
      <w:pPr>
        <w:spacing w:after="60"/>
        <w:ind w:left="605" w:hanging="432"/>
      </w:pPr>
      <w:r>
        <w:t>4.  Habitica — Gamified Habit and Task Tracking, Habitica, Inc. [Online]. Available: https://habitica.com/. [Accessed: October 2026].</w:t>
      </w:r>
    </w:p>
    <w:p>
      <w:pPr>
        <w:spacing w:after="60"/>
        <w:ind w:left="605" w:hanging="432"/>
      </w:pPr>
      <w:r>
        <w:t>5.  Strava — Clubs, Challenges and Device-Verified Activity, Strava, Inc. [Online]. Available: https://www.strava.com/. [Accessed: October 2026].</w:t>
      </w:r>
    </w:p>
    <w:p>
      <w:pPr>
        <w:spacing w:after="60"/>
        <w:ind w:left="605" w:hanging="432"/>
      </w:pPr>
      <w:r>
        <w:t>6.  Duolingo — Streaks, XP and Leagues, Duolingo, Inc. [Online]. Available: https://www.duolingo.com/. [Accessed: October 2026].</w:t>
      </w:r>
    </w:p>
    <w:p>
      <w:pPr>
        <w:spacing w:after="60"/>
        <w:ind w:left="605" w:hanging="432"/>
      </w:pPr>
      <w:r>
        <w:t>7.  Reddit — Communities, Threaded Posts and Voting, Reddit, Inc. [Online]. Available: https://www.reddit.com/. [Accessed: October 2026].</w:t>
      </w:r>
    </w:p>
    <w:p>
      <w:pPr>
        <w:spacing w:after="60"/>
        <w:ind w:left="605" w:hanging="432"/>
      </w:pPr>
      <w:r>
        <w:t>8.  Discord — Servers, Channels, Roles and Community Chat, Discord, Inc. [Online]. Available: https://discord.com/. [Accessed: October 2026].</w:t>
      </w:r>
    </w:p>
    <w:p>
      <w:pPr>
        <w:spacing w:after="60"/>
        <w:ind w:left="605" w:hanging="432"/>
      </w:pPr>
      <w:r>
        <w:t>9.  BeReal — Daily Ephemeral Authenticity, BeReal. [Online]. Available: https://bere.al/. [Accessed: October 2026].</w:t>
      </w:r>
    </w:p>
    <w:p>
      <w:pPr>
        <w:spacing w:after="60"/>
        <w:ind w:left="605" w:hanging="432"/>
      </w:pPr>
      <w:r>
        <w:t>10.  GitHub, "GitHub REST API Documentation," GitHub, Inc. [Online]. Available: https://docs.github.com/rest. [Accessed: October 2026].</w:t>
      </w:r>
    </w:p>
    <w:p>
      <w:pPr>
        <w:spacing w:after="60"/>
        <w:ind w:left="605" w:hanging="432"/>
      </w:pPr>
      <w:r>
        <w:t>11.  International Organization for Standardization, ISO/IEC 25010:2011, Systems and Software Quality Requirements and Evaluation (SQuaRE) — System and Software Quality Models. Geneva: ISO, 2011.</w:t>
      </w:r>
    </w:p>
    <w:p>
      <w:pPr>
        <w:spacing w:after="60"/>
        <w:ind w:left="605" w:hanging="432"/>
      </w:pPr>
      <w:r>
        <w:t>12.  Institute of Electrical and Electronics Engineers, IEEE Std 830-1998, IEEE Recommended Practice for Software Requirements Specifications. New York: IEEE Computer Society, 1998.</w:t>
      </w:r>
    </w:p>
    <w:p>
      <w:pPr>
        <w:spacing w:after="60"/>
        <w:ind w:left="605" w:hanging="432"/>
      </w:pPr>
      <w:r>
        <w:t>13.  OWASP Foundation, "OWASP Top 10:2021 — The Ten Most Critical Web Application Security Risks," OWASP Foundation. [Online]. Available: https://owasp.org/www-project-top-ten/. [Accessed: October 2026].</w:t>
      </w:r>
    </w:p>
    <w:p>
      <w:pPr>
        <w:spacing w:after="60"/>
        <w:ind w:left="605" w:hanging="432"/>
      </w:pPr>
      <w:r>
        <w:t>14.  European Union, "Regulation (EU) 2016/679 — General Data Protection Regulation (GDPR)," Official Journal of the European Union. [Online]. Available: https://gdpr-info.eu/. [Accessed: October 2026].</w:t>
      </w:r>
    </w:p>
    <w:p>
      <w:pPr>
        <w:spacing w:after="60"/>
        <w:ind w:left="605" w:hanging="432"/>
      </w:pPr>
      <w:r>
        <w:t>15.  R. S. Pressman and B. R. Maxim, Software Engineering: A Practitioner's Approach, 9th ed. New York: McGraw-Hill Education, 2019.</w:t>
      </w:r>
    </w:p>
    <w:p>
      <w:pPr>
        <w:spacing w:after="60"/>
        <w:ind w:left="605" w:hanging="432"/>
      </w:pPr>
      <w:r>
        <w:t>16.  I. Sommerville, Software Engineering, 10th ed. Harlow: Pearson Education Limited, 2016.</w:t>
      </w:r>
    </w:p>
    <w:sectPr w:rsidR="00E31D9E" w:rsidRPr="00AE42C6" w:rsidSect="00365BC1">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elix Titling">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75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F62A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E166E9"/>
    <w:multiLevelType w:val="multilevel"/>
    <w:tmpl w:val="D2546FDC"/>
    <w:lvl w:ilvl="0">
      <w:start w:val="1"/>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792" w:hanging="360"/>
      </w:pPr>
      <w:rPr>
        <w:rFonts w:hint="default"/>
      </w:rPr>
    </w:lvl>
    <w:lvl w:ilvl="3">
      <w:start w:val="1"/>
      <w:numFmt w:val="decimal"/>
      <w:lvlText w:val="%1.%2.%3.%4."/>
      <w:lvlJc w:val="left"/>
      <w:pPr>
        <w:ind w:left="1008" w:hanging="360"/>
      </w:pPr>
      <w:rPr>
        <w:rFonts w:hint="default"/>
      </w:rPr>
    </w:lvl>
    <w:lvl w:ilvl="4">
      <w:start w:val="1"/>
      <w:numFmt w:val="decimal"/>
      <w:lvlText w:val="%1.%2.%3.%4.%5."/>
      <w:lvlJc w:val="left"/>
      <w:pPr>
        <w:ind w:left="1224" w:hanging="360"/>
      </w:pPr>
      <w:rPr>
        <w:rFonts w:hint="default"/>
      </w:rPr>
    </w:lvl>
    <w:lvl w:ilvl="5">
      <w:start w:val="1"/>
      <w:numFmt w:val="decimal"/>
      <w:lvlText w:val="%1.%2.%3.%4.%5.%6."/>
      <w:lvlJc w:val="left"/>
      <w:pPr>
        <w:ind w:left="1440" w:hanging="360"/>
      </w:pPr>
      <w:rPr>
        <w:rFonts w:hint="default"/>
      </w:rPr>
    </w:lvl>
    <w:lvl w:ilvl="6">
      <w:start w:val="1"/>
      <w:numFmt w:val="decimal"/>
      <w:lvlText w:val="%1.%2.%3.%4.%5.%6.%7."/>
      <w:lvlJc w:val="left"/>
      <w:pPr>
        <w:ind w:left="1656" w:hanging="360"/>
      </w:pPr>
      <w:rPr>
        <w:rFonts w:hint="default"/>
      </w:rPr>
    </w:lvl>
    <w:lvl w:ilvl="7">
      <w:start w:val="1"/>
      <w:numFmt w:val="decimal"/>
      <w:lvlText w:val="%1.%2.%3.%4.%5.%6.%7.%8."/>
      <w:lvlJc w:val="left"/>
      <w:pPr>
        <w:ind w:left="1872" w:hanging="360"/>
      </w:pPr>
      <w:rPr>
        <w:rFonts w:hint="default"/>
      </w:rPr>
    </w:lvl>
    <w:lvl w:ilvl="8">
      <w:start w:val="1"/>
      <w:numFmt w:val="decimal"/>
      <w:lvlText w:val="%1.%2.%3.%4.%5.%6.%7.%8.%9."/>
      <w:lvlJc w:val="left"/>
      <w:pPr>
        <w:ind w:left="2088" w:hanging="360"/>
      </w:pPr>
      <w:rPr>
        <w:rFonts w:hint="default"/>
      </w:rPr>
    </w:lvl>
  </w:abstractNum>
  <w:abstractNum w:abstractNumId="3" w15:restartNumberingAfterBreak="0">
    <w:nsid w:val="5A541E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AC97D15"/>
    <w:multiLevelType w:val="multilevel"/>
    <w:tmpl w:val="2DF0D2D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6BF850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F66630D"/>
    <w:multiLevelType w:val="multilevel"/>
    <w:tmpl w:val="E8EC26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1902230">
    <w:abstractNumId w:val="6"/>
  </w:num>
  <w:num w:numId="2" w16cid:durableId="1493065093">
    <w:abstractNumId w:val="0"/>
  </w:num>
  <w:num w:numId="3" w16cid:durableId="509636703">
    <w:abstractNumId w:val="6"/>
  </w:num>
  <w:num w:numId="4" w16cid:durableId="1884824922">
    <w:abstractNumId w:val="0"/>
  </w:num>
  <w:num w:numId="5" w16cid:durableId="1108546382">
    <w:abstractNumId w:val="5"/>
  </w:num>
  <w:num w:numId="6" w16cid:durableId="303002662">
    <w:abstractNumId w:val="3"/>
  </w:num>
  <w:num w:numId="7" w16cid:durableId="28377099">
    <w:abstractNumId w:val="1"/>
  </w:num>
  <w:num w:numId="8" w16cid:durableId="891043641">
    <w:abstractNumId w:val="2"/>
  </w:num>
  <w:num w:numId="9" w16cid:durableId="104351600">
    <w:abstractNumId w:val="6"/>
  </w:num>
  <w:num w:numId="10" w16cid:durableId="1964724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41642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80801"/>
    <w:rsid w:val="001A6291"/>
    <w:rsid w:val="00262125"/>
    <w:rsid w:val="00365BC1"/>
    <w:rsid w:val="004138BB"/>
    <w:rsid w:val="004218D2"/>
    <w:rsid w:val="004C7DCB"/>
    <w:rsid w:val="005F75A9"/>
    <w:rsid w:val="00635159"/>
    <w:rsid w:val="00760836"/>
    <w:rsid w:val="00780801"/>
    <w:rsid w:val="007E718D"/>
    <w:rsid w:val="00820084"/>
    <w:rsid w:val="008F6306"/>
    <w:rsid w:val="0093294E"/>
    <w:rsid w:val="009C5AD5"/>
    <w:rsid w:val="009F56BC"/>
    <w:rsid w:val="00A77FF1"/>
    <w:rsid w:val="00AD3699"/>
    <w:rsid w:val="00AD427E"/>
    <w:rsid w:val="00AD77E8"/>
    <w:rsid w:val="00AE42C6"/>
    <w:rsid w:val="00CA2EA1"/>
    <w:rsid w:val="00D70409"/>
    <w:rsid w:val="00E31D9E"/>
    <w:rsid w:val="00E45174"/>
    <w:rsid w:val="00E74CF4"/>
    <w:rsid w:val="00E81806"/>
    <w:rsid w:val="00F8051E"/>
    <w:rsid w:val="00FE0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4BBE"/>
  <w15:docId w15:val="{FF2C01EF-C226-4FF4-B9C1-8005E6805A3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801"/>
    <w:pPr>
      <w:widowControl w:val="0"/>
      <w:spacing w:after="60" w:line="240" w:lineRule="auto"/>
      <w:ind w:firstLine="720"/>
      <w:jc w:val="both"/>
    </w:pPr>
    <w:rPr>
      <w:rFonts w:ascii="Calibri" w:hAnsi="Calibri"/>
      <w:sz w:val="21"/>
      <w:szCs w:val="22"/>
    </w:rPr>
  </w:style>
  <w:style w:type="paragraph" w:styleId="Heading1">
    <w:name w:val="heading 1"/>
    <w:basedOn w:val="Normal"/>
    <w:next w:val="Normal"/>
    <w:link w:val="Heading1Char"/>
    <w:uiPriority w:val="9"/>
    <w:qFormat/>
    <w:rsid w:val="00AD427E"/>
    <w:pPr>
      <w:keepNext/>
      <w:spacing w:before="40" w:after="60"/>
      <w:jc w:val="left"/>
      <w:outlineLvl w:val="0"/>
    </w:pPr>
    <w:rPr>
      <w:rFonts w:eastAsia="Times New Roman" w:ascii="Calibri" w:hAnsi="Calibri"/>
      <w:b/>
      <w:bCs/>
      <w:i w:val="0"/>
      <w:color w:val="1F3B73"/>
      <w:kern w:val="32"/>
      <w:sz w:val="30"/>
      <w:szCs w:val="32"/>
      <w:lang w:val="en-IN" w:eastAsia="en-IN"/>
    </w:rPr>
  </w:style>
  <w:style w:type="paragraph" w:styleId="Heading2">
    <w:name w:val="heading 2"/>
    <w:basedOn w:val="Normal"/>
    <w:next w:val="Normal"/>
    <w:link w:val="Heading2Char"/>
    <w:uiPriority w:val="9"/>
    <w:unhideWhenUsed/>
    <w:qFormat/>
    <w:rsid w:val="00AD427E"/>
    <w:pPr>
      <w:keepNext/>
      <w:spacing w:before="120" w:after="60"/>
      <w:outlineLvl w:val="1"/>
    </w:pPr>
    <w:rPr>
      <w:rFonts w:ascii="Calibri" w:hAnsi="Calibri"/>
      <w:b/>
      <w:i w:val="0"/>
      <w:color w:val="1F3B73"/>
      <w:sz w:val="26"/>
      <w:lang w:val="en-IN" w:eastAsia="en-IN"/>
    </w:rPr>
  </w:style>
  <w:style w:type="paragraph" w:styleId="Heading3">
    <w:name w:val="heading 3"/>
    <w:basedOn w:val="Normal"/>
    <w:next w:val="Normal"/>
    <w:link w:val="Heading3Char"/>
    <w:uiPriority w:val="9"/>
    <w:unhideWhenUsed/>
    <w:qFormat/>
    <w:rsid w:val="00820084"/>
    <w:pPr>
      <w:keepNext/>
      <w:spacing w:before="120" w:after="60"/>
      <w:jc w:val="left"/>
      <w:outlineLvl w:val="2"/>
    </w:pPr>
    <w:rPr>
      <w:rFonts w:ascii="Calibri" w:hAnsi="Calibri"/>
      <w:b/>
      <w:i w:val="0"/>
      <w:color w:val="1F3B73"/>
      <w:sz w:val="23"/>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27E"/>
    <w:rPr>
      <w:rFonts w:ascii="Times New Roman" w:eastAsia="Times New Roman" w:hAnsi="Times New Roman"/>
      <w:b/>
      <w:bCs/>
      <w:kern w:val="32"/>
      <w:sz w:val="36"/>
      <w:szCs w:val="32"/>
      <w:lang w:val="en-IN" w:eastAsia="en-IN"/>
    </w:rPr>
  </w:style>
  <w:style w:type="paragraph" w:customStyle="1" w:styleId="body">
    <w:name w:val="body"/>
    <w:basedOn w:val="Normal"/>
    <w:qFormat/>
    <w:rsid w:val="00AD427E"/>
    <w:pPr>
      <w:spacing w:line="276" w:lineRule="auto"/>
    </w:pPr>
    <w:rPr>
      <w:lang w:val="en-IN" w:eastAsia="en-IN"/>
    </w:rPr>
  </w:style>
  <w:style w:type="character" w:customStyle="1" w:styleId="Heading2Char">
    <w:name w:val="Heading 2 Char"/>
    <w:basedOn w:val="DefaultParagraphFont"/>
    <w:link w:val="Heading2"/>
    <w:uiPriority w:val="9"/>
    <w:rsid w:val="00AD427E"/>
    <w:rPr>
      <w:rFonts w:ascii="Cambria" w:hAnsi="Cambria"/>
      <w:b/>
      <w:i/>
      <w:sz w:val="28"/>
      <w:szCs w:val="22"/>
      <w:lang w:val="en-IN" w:eastAsia="en-IN"/>
    </w:rPr>
  </w:style>
  <w:style w:type="character" w:customStyle="1" w:styleId="Heading3Char">
    <w:name w:val="Heading 3 Char"/>
    <w:basedOn w:val="DefaultParagraphFont"/>
    <w:link w:val="Heading3"/>
    <w:uiPriority w:val="9"/>
    <w:rsid w:val="00820084"/>
    <w:rPr>
      <w:rFonts w:ascii="Cambria" w:hAnsi="Cambria"/>
      <w:b/>
      <w:sz w:val="24"/>
      <w:szCs w:val="22"/>
      <w:lang w:val="en-IN" w:eastAsia="en-IN"/>
    </w:rPr>
  </w:style>
  <w:style w:type="table" w:styleId="TableGrid">
    <w:name w:val="Table Grid"/>
    <w:basedOn w:val="TableNormal"/>
    <w:uiPriority w:val="59"/>
    <w:rsid w:val="00E74C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5AD5"/>
    <w:pPr>
      <w:ind w:left="720"/>
    </w:pPr>
  </w:style>
  <w:style w:type="paragraph" w:styleId="TOC2">
    <w:name w:val="toc 2"/>
    <w:basedOn w:val="Normal"/>
    <w:next w:val="Normal"/>
    <w:autoRedefine/>
    <w:uiPriority w:val="39"/>
    <w:unhideWhenUsed/>
    <w:rsid w:val="00820084"/>
    <w:pPr>
      <w:spacing w:after="100"/>
      <w:ind w:left="240"/>
    </w:pPr>
  </w:style>
  <w:style w:type="paragraph" w:styleId="TOC1">
    <w:name w:val="toc 1"/>
    <w:basedOn w:val="Normal"/>
    <w:next w:val="Normal"/>
    <w:autoRedefine/>
    <w:uiPriority w:val="39"/>
    <w:unhideWhenUsed/>
    <w:rsid w:val="00820084"/>
    <w:pPr>
      <w:spacing w:after="100"/>
    </w:pPr>
  </w:style>
  <w:style w:type="paragraph" w:styleId="TOC3">
    <w:name w:val="toc 3"/>
    <w:basedOn w:val="Normal"/>
    <w:next w:val="Normal"/>
    <w:autoRedefine/>
    <w:uiPriority w:val="39"/>
    <w:unhideWhenUsed/>
    <w:rsid w:val="00820084"/>
    <w:pPr>
      <w:spacing w:after="100"/>
      <w:ind w:left="480"/>
    </w:pPr>
  </w:style>
  <w:style w:type="paragraph" w:customStyle="1" w:styleId="Heading4">
    <w:name w:val="heading 4"/>
    <w:basedOn w:val="Normal"/>
    <w:pPr>
      <w:keepNext/>
      <w:spacing w:before="120" w:after="60"/>
    </w:pPr>
    <w:rPr>
      <w:rFonts w:ascii="Calibri" w:hAnsi="Calibri"/>
      <w:b/>
      <w:i/>
      <w:color w:val="1F3B73"/>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535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http://t2.gstatic.com/images?q=tbn:ANd9GcSiJlVXWckClnUtxZ6jDC0gEG9oRBLNlybnz5KoG0vY_Z-D4W1xKQ"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296ED3D8-11D2-4172-83A1-D1274AE4C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Links>
    <vt:vector size="6" baseType="variant">
      <vt:variant>
        <vt:i4>3407952</vt:i4>
      </vt:variant>
      <vt:variant>
        <vt:i4>-1</vt:i4>
      </vt:variant>
      <vt:variant>
        <vt:i4>1026</vt:i4>
      </vt:variant>
      <vt:variant>
        <vt:i4>1</vt:i4>
      </vt:variant>
      <vt:variant>
        <vt:lpwstr>http://t2.gstatic.com/images?q=tbn:ANd9GcSiJlVXWckClnUtxZ6jDC0gEG9oRBLNlybnz5KoG0vY_Z-D4W1xKQ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Vansh Garg, Natya Vidhan Biswas, Sarthak Maurya, Sehej Arora</dc:creator>
  <cp:lastModifiedBy>Dr. Anjali Thukral</cp:lastModifiedBy>
  <cp:revision>8</cp:revision>
  <dcterms:created xsi:type="dcterms:W3CDTF">2015-01-03T16:23:00Z</dcterms:created>
  <dcterms:modified xsi:type="dcterms:W3CDTF">2026-08-10T08:39:00Z</dcterms:modified>
  <dc:title>Enigma — Social Challenges with Real Outcomes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1c8ce334-c77a-40c0-b847-329335452c87</vt:lpwstr>
  </property>
</Properties>
</file>