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0ADF" w:rsidRDefault="00170ADF">
      <w:bookmarkStart w:id="0" w:name="_GoBack"/>
      <w:bookmarkEnd w:id="0"/>
    </w:p>
    <w:sectPr w:rsidR="00170AD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3715"/>
    <w:rsid w:val="00170ADF"/>
    <w:rsid w:val="002E35A7"/>
    <w:rsid w:val="00C337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2</cp:revision>
  <dcterms:created xsi:type="dcterms:W3CDTF">2017-03-31T10:04:00Z</dcterms:created>
  <dcterms:modified xsi:type="dcterms:W3CDTF">2017-03-31T10:58:00Z</dcterms:modified>
</cp:coreProperties>
</file>