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777A7" w:rsidRDefault="00B777A7">
      <w:bookmarkStart w:id="0" w:name="_GoBack"/>
      <w:bookmarkEnd w:id="0"/>
    </w:p>
    <w:sectPr w:rsidR="00B777A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C521A"/>
    <w:rsid w:val="003C521A"/>
    <w:rsid w:val="00B777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Florens Weiler</dc:creator>
  <cp:lastModifiedBy>Florens Weiler</cp:lastModifiedBy>
  <cp:revision>1</cp:revision>
  <dcterms:created xsi:type="dcterms:W3CDTF">2017-03-10T11:44:00Z</dcterms:created>
  <dcterms:modified xsi:type="dcterms:W3CDTF">2017-03-10T11:58:00Z</dcterms:modified>
</cp:coreProperties>
</file>