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glossary/_rels/document.xml.rels" ContentType="application/vnd.openxmlformats-package.relationships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eastAsia="Calibri" w:cs="Times New Roman" w:ascii="Times New Roman" w:hAnsi="Times New Roman"/>
          <w:kern w:val="0"/>
          <w:sz w:val="28"/>
          <w:szCs w:val="28"/>
          <w14:ligatures w14:val="none"/>
        </w:rPr>
        <w:t>НАЦИОНАЛЬНЫЙ ИССЛЕДОВАТЕЛЬСКИЙ УНИВЕРСИТЕТ ИТМО</w:t>
      </w:r>
    </w:p>
    <w:p>
      <w:pPr>
        <w:pStyle w:val="Normal"/>
        <w:jc w:val="center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eastAsia="Calibri" w:cs="Times New Roman" w:ascii="Times New Roman" w:hAnsi="Times New Roman"/>
          <w:kern w:val="0"/>
          <w:sz w:val="28"/>
          <w:szCs w:val="28"/>
          <w14:ligatures w14:val="none"/>
        </w:rPr>
        <w:t>Факультет Программной Инженерии и Компьютерной Техники</w:t>
      </w:r>
    </w:p>
    <w:p>
      <w:pPr>
        <w:pStyle w:val="Normal"/>
        <w:jc w:val="center"/>
        <w:rPr>
          <w:rFonts w:ascii="Times New Roman" w:hAnsi="Times New Roman" w:eastAsia="Calibri" w:cs="Times New Roman"/>
          <w:kern w:val="0"/>
          <w:sz w:val="24"/>
          <w:szCs w:val="24"/>
          <w14:ligatures w14:val="none"/>
        </w:rPr>
      </w:pPr>
      <w:r>
        <w:rPr>
          <w:rFonts w:eastAsia="Calibri" w:cs="Times New Roman" w:ascii="Times New Roman" w:hAnsi="Times New Roman"/>
          <w:kern w:val="0"/>
          <w:sz w:val="24"/>
          <w:szCs w:val="24"/>
          <w14:ligatures w14:val="none"/>
        </w:rPr>
      </w:r>
    </w:p>
    <w:p>
      <w:pPr>
        <w:pStyle w:val="Normal"/>
        <w:jc w:val="center"/>
        <w:rPr>
          <w:rFonts w:ascii="Times New Roman" w:hAnsi="Times New Roman" w:eastAsia="Calibri" w:cs="Times New Roman"/>
          <w:kern w:val="0"/>
          <w:sz w:val="24"/>
          <w:szCs w:val="24"/>
          <w14:ligatures w14:val="none"/>
        </w:rPr>
      </w:pPr>
      <w:r>
        <w:rPr>
          <w:rFonts w:eastAsia="Calibri" w:cs="Times New Roman" w:ascii="Times New Roman" w:hAnsi="Times New Roman"/>
          <w:kern w:val="0"/>
          <w:sz w:val="24"/>
          <w:szCs w:val="24"/>
          <w14:ligatures w14:val="none"/>
        </w:rPr>
      </w:r>
    </w:p>
    <w:p>
      <w:pPr>
        <w:pStyle w:val="Normal"/>
        <w:jc w:val="center"/>
        <w:rPr>
          <w:rFonts w:ascii="Times New Roman" w:hAnsi="Times New Roman" w:eastAsia="Calibri" w:cs="Times New Roman"/>
          <w:kern w:val="0"/>
          <w:sz w:val="24"/>
          <w:szCs w:val="24"/>
          <w14:ligatures w14:val="none"/>
        </w:rPr>
      </w:pPr>
      <w:r>
        <w:rPr>
          <w:rFonts w:eastAsia="Calibri" w:cs="Times New Roman" w:ascii="Times New Roman" w:hAnsi="Times New Roman"/>
          <w:kern w:val="0"/>
          <w:sz w:val="24"/>
          <w:szCs w:val="24"/>
          <w14:ligatures w14:val="none"/>
        </w:rPr>
      </w:r>
    </w:p>
    <w:p>
      <w:pPr>
        <w:pStyle w:val="Normal"/>
        <w:jc w:val="center"/>
        <w:rPr>
          <w:rFonts w:ascii="Times New Roman" w:hAnsi="Times New Roman" w:eastAsia="Calibri" w:cs="Times New Roman"/>
          <w:kern w:val="0"/>
          <w:sz w:val="24"/>
          <w:szCs w:val="24"/>
          <w14:ligatures w14:val="none"/>
        </w:rPr>
      </w:pPr>
      <w:r>
        <w:rPr>
          <w:rFonts w:eastAsia="Calibri" w:cs="Times New Roman" w:ascii="Times New Roman" w:hAnsi="Times New Roman"/>
          <w:kern w:val="0"/>
          <w:sz w:val="24"/>
          <w:szCs w:val="24"/>
          <w14:ligatures w14:val="none"/>
        </w:rPr>
      </w:r>
    </w:p>
    <w:p>
      <w:pPr>
        <w:pStyle w:val="Normal"/>
        <w:jc w:val="center"/>
        <w:rPr>
          <w:rFonts w:ascii="Times New Roman" w:hAnsi="Times New Roman" w:eastAsia="Calibri" w:cs="Times New Roman"/>
          <w:kern w:val="0"/>
          <w:sz w:val="24"/>
          <w:szCs w:val="24"/>
          <w14:ligatures w14:val="none"/>
        </w:rPr>
      </w:pPr>
      <w:r>
        <w:rPr>
          <w:rFonts w:eastAsia="Calibri" w:cs="Times New Roman" w:ascii="Times New Roman" w:hAnsi="Times New Roman"/>
          <w:kern w:val="0"/>
          <w:sz w:val="24"/>
          <w:szCs w:val="24"/>
          <w14:ligatures w14:val="none"/>
        </w:rPr>
      </w:r>
    </w:p>
    <w:p>
      <w:pPr>
        <w:pStyle w:val="Normal"/>
        <w:jc w:val="center"/>
        <w:rPr>
          <w:rFonts w:ascii="Times New Roman" w:hAnsi="Times New Roman" w:eastAsia="Calibri" w:cs="Times New Roman"/>
          <w:kern w:val="0"/>
          <w:sz w:val="24"/>
          <w:szCs w:val="24"/>
          <w14:ligatures w14:val="none"/>
        </w:rPr>
      </w:pPr>
      <w:r>
        <w:rPr>
          <w:rFonts w:eastAsia="Calibri" w:cs="Times New Roman" w:ascii="Times New Roman" w:hAnsi="Times New Roman"/>
          <w:kern w:val="0"/>
          <w:sz w:val="24"/>
          <w:szCs w:val="24"/>
          <w14:ligatures w14:val="none"/>
        </w:rPr>
      </w:r>
    </w:p>
    <w:p>
      <w:pPr>
        <w:pStyle w:val="Normal"/>
        <w:jc w:val="center"/>
        <w:rPr>
          <w:rFonts w:ascii="Times New Roman" w:hAnsi="Times New Roman" w:eastAsia="Calibri" w:cs="Times New Roman"/>
          <w:kern w:val="0"/>
          <w:sz w:val="24"/>
          <w:szCs w:val="24"/>
          <w14:ligatures w14:val="none"/>
        </w:rPr>
      </w:pPr>
      <w:r>
        <w:rPr>
          <w:rFonts w:eastAsia="Calibri" w:cs="Times New Roman" w:ascii="Times New Roman" w:hAnsi="Times New Roman"/>
          <w:kern w:val="0"/>
          <w:sz w:val="24"/>
          <w:szCs w:val="24"/>
          <w14:ligatures w14:val="none"/>
        </w:rPr>
      </w:r>
    </w:p>
    <w:p>
      <w:pPr>
        <w:pStyle w:val="Normal"/>
        <w:jc w:val="center"/>
        <w:rPr>
          <w:rFonts w:ascii="Times New Roman" w:hAnsi="Times New Roman" w:eastAsia="Calibri" w:cs="Times New Roman"/>
          <w:kern w:val="0"/>
          <w:sz w:val="32"/>
          <w:szCs w:val="32"/>
          <w14:ligatures w14:val="none"/>
        </w:rPr>
      </w:pPr>
      <w:r>
        <w:rPr>
          <w:rFonts w:eastAsia="Calibri" w:cs="Times New Roman" w:ascii="Times New Roman" w:hAnsi="Times New Roman"/>
          <w:kern w:val="0"/>
          <w:sz w:val="32"/>
          <w:szCs w:val="32"/>
          <w14:ligatures w14:val="none"/>
        </w:rPr>
        <w:t>Методы обработки изображений</w:t>
      </w:r>
    </w:p>
    <w:p>
      <w:pPr>
        <w:pStyle w:val="Normal"/>
        <w:jc w:val="center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eastAsia="Calibri" w:cs="Times New Roman" w:ascii="Times New Roman" w:hAnsi="Times New Roman"/>
          <w:kern w:val="0"/>
          <w:sz w:val="28"/>
          <w:szCs w:val="28"/>
          <w14:ligatures w14:val="none"/>
        </w:rPr>
        <w:t>Лабораторная работа № 1</w:t>
      </w:r>
    </w:p>
    <w:p>
      <w:pPr>
        <w:pStyle w:val="Normal"/>
        <w:jc w:val="center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eastAsia="Calibri" w:cs="Times New Roman" w:ascii="Times New Roman" w:hAnsi="Times New Roman"/>
          <w:kern w:val="0"/>
          <w:sz w:val="28"/>
          <w:szCs w:val="28"/>
          <w14:ligatures w14:val="none"/>
        </w:rPr>
        <w:t>«Название работы»</w:t>
      </w:r>
    </w:p>
    <w:p>
      <w:pPr>
        <w:pStyle w:val="Normal"/>
        <w:jc w:val="center"/>
        <w:rPr>
          <w:rFonts w:ascii="Times New Roman" w:hAnsi="Times New Roman" w:eastAsia="Calibri" w:cs="Times New Roman"/>
          <w:kern w:val="0"/>
          <w:sz w:val="24"/>
          <w:szCs w:val="24"/>
          <w14:ligatures w14:val="none"/>
        </w:rPr>
      </w:pPr>
      <w:r>
        <w:rPr>
          <w:rFonts w:eastAsia="Calibri" w:cs="Times New Roman" w:ascii="Times New Roman" w:hAnsi="Times New Roman"/>
          <w:kern w:val="0"/>
          <w:sz w:val="24"/>
          <w:szCs w:val="24"/>
          <w14:ligatures w14:val="none"/>
        </w:rPr>
      </w:r>
    </w:p>
    <w:p>
      <w:pPr>
        <w:pStyle w:val="Normal"/>
        <w:rPr>
          <w:rFonts w:ascii="Times New Roman" w:hAnsi="Times New Roman" w:eastAsia="Calibri" w:cs="Times New Roman"/>
          <w:kern w:val="0"/>
          <w:sz w:val="24"/>
          <w:szCs w:val="24"/>
          <w14:ligatures w14:val="none"/>
        </w:rPr>
      </w:pPr>
      <w:r>
        <w:rPr>
          <w:rFonts w:eastAsia="Calibri" w:cs="Times New Roman" w:ascii="Times New Roman" w:hAnsi="Times New Roman"/>
          <w:kern w:val="0"/>
          <w:sz w:val="24"/>
          <w:szCs w:val="24"/>
          <w14:ligatures w14:val="none"/>
        </w:rPr>
      </w:r>
    </w:p>
    <w:p>
      <w:pPr>
        <w:pStyle w:val="Normal"/>
        <w:rPr>
          <w:rFonts w:ascii="Times New Roman" w:hAnsi="Times New Roman" w:eastAsia="Calibri" w:cs="Times New Roman"/>
          <w:kern w:val="0"/>
          <w:sz w:val="24"/>
          <w:szCs w:val="24"/>
          <w14:ligatures w14:val="none"/>
        </w:rPr>
      </w:pPr>
      <w:r>
        <w:rPr>
          <w:rFonts w:eastAsia="Calibri" w:cs="Times New Roman" w:ascii="Times New Roman" w:hAnsi="Times New Roman"/>
          <w:kern w:val="0"/>
          <w:sz w:val="24"/>
          <w:szCs w:val="24"/>
          <w14:ligatures w14:val="none"/>
        </w:rPr>
      </w:r>
    </w:p>
    <w:p>
      <w:pPr>
        <w:pStyle w:val="Normal"/>
        <w:rPr>
          <w:rFonts w:ascii="Times New Roman" w:hAnsi="Times New Roman" w:eastAsia="Calibri" w:cs="Times New Roman"/>
          <w:kern w:val="0"/>
          <w:sz w:val="24"/>
          <w:szCs w:val="24"/>
          <w14:ligatures w14:val="none"/>
        </w:rPr>
      </w:pPr>
      <w:r>
        <w:rPr>
          <w:rFonts w:eastAsia="Calibri" w:cs="Times New Roman" w:ascii="Times New Roman" w:hAnsi="Times New Roman"/>
          <w:kern w:val="0"/>
          <w:sz w:val="24"/>
          <w:szCs w:val="24"/>
          <w14:ligatures w14:val="none"/>
        </w:rPr>
      </w:r>
    </w:p>
    <w:p>
      <w:pPr>
        <w:pStyle w:val="Normal"/>
        <w:tabs>
          <w:tab w:val="clear" w:pos="708"/>
          <w:tab w:val="left" w:pos="7755" w:leader="none"/>
        </w:tabs>
        <w:jc w:val="right"/>
        <w:rPr>
          <w:rFonts w:ascii="Times New Roman" w:hAnsi="Times New Roman" w:eastAsia="Calibri" w:cs="Times New Roman"/>
          <w:kern w:val="0"/>
          <w:sz w:val="24"/>
          <w:szCs w:val="24"/>
          <w14:ligatures w14:val="none"/>
        </w:rPr>
      </w:pPr>
      <w:r>
        <w:rPr>
          <w:rFonts w:eastAsia="Calibri" w:cs="Times New Roman" w:ascii="Times New Roman" w:hAnsi="Times New Roman"/>
          <w:kern w:val="0"/>
          <w:sz w:val="24"/>
          <w:szCs w:val="24"/>
          <w14:ligatures w14:val="none"/>
        </w:rPr>
        <w:t xml:space="preserve">Выполнил студент: </w:t>
      </w:r>
    </w:p>
    <w:p>
      <w:pPr>
        <w:pStyle w:val="Normal"/>
        <w:tabs>
          <w:tab w:val="clear" w:pos="708"/>
          <w:tab w:val="left" w:pos="7755" w:leader="none"/>
        </w:tabs>
        <w:jc w:val="right"/>
        <w:rPr>
          <w:rFonts w:ascii="Times New Roman" w:hAnsi="Times New Roman" w:eastAsia="Calibri" w:cs="Times New Roman"/>
          <w:color w:val="000000"/>
          <w:kern w:val="0"/>
          <w:sz w:val="24"/>
          <w:szCs w:val="24"/>
          <w14:ligatures w14:val="none"/>
        </w:rPr>
      </w:pPr>
      <w:r>
        <w:rPr>
          <w:rFonts w:eastAsia="Calibri" w:cs="Times New Roman" w:ascii="Times New Roman" w:hAnsi="Times New Roman"/>
          <w:color w:val="000000"/>
          <w:kern w:val="0"/>
          <w:sz w:val="24"/>
          <w:szCs w:val="24"/>
          <w14:ligatures w14:val="none"/>
        </w:rPr>
        <w:t>Захарченко Роман Владимирович</w:t>
      </w:r>
    </w:p>
    <w:p>
      <w:pPr>
        <w:pStyle w:val="Normal"/>
        <w:jc w:val="right"/>
        <w:rPr>
          <w:rFonts w:ascii="Times New Roman" w:hAnsi="Times New Roman" w:eastAsia="Calibri" w:cs="Times New Roman"/>
          <w:color w:val="000000"/>
          <w:kern w:val="0"/>
          <w:sz w:val="24"/>
          <w:szCs w:val="24"/>
          <w14:ligatures w14:val="none"/>
        </w:rPr>
      </w:pPr>
      <w:r>
        <w:rPr>
          <w:rFonts w:eastAsia="Calibri" w:cs="Times New Roman" w:ascii="Times New Roman" w:hAnsi="Times New Roman"/>
          <w:kern w:val="0"/>
          <w:sz w:val="24"/>
          <w:szCs w:val="24"/>
          <w14:ligatures w14:val="none"/>
        </w:rPr>
        <w:t>Группа №  Р3331</w:t>
      </w:r>
    </w:p>
    <w:p>
      <w:pPr>
        <w:pStyle w:val="Normal"/>
        <w:jc w:val="right"/>
        <w:rPr>
          <w:rFonts w:ascii="Times New Roman" w:hAnsi="Times New Roman" w:eastAsia="Calibri" w:cs="Times New Roman"/>
          <w:kern w:val="0"/>
          <w:sz w:val="24"/>
          <w:szCs w:val="24"/>
          <w14:ligatures w14:val="none"/>
        </w:rPr>
      </w:pPr>
      <w:r>
        <w:rPr>
          <w:rFonts w:eastAsia="Calibri" w:cs="Times New Roman" w:ascii="Times New Roman" w:hAnsi="Times New Roman"/>
          <w:kern w:val="0"/>
          <w:sz w:val="24"/>
          <w:szCs w:val="24"/>
          <w14:ligatures w14:val="none"/>
        </w:rPr>
      </w:r>
    </w:p>
    <w:p>
      <w:pPr>
        <w:pStyle w:val="Normal"/>
        <w:jc w:val="right"/>
        <w:rPr>
          <w:rFonts w:ascii="Times New Roman" w:hAnsi="Times New Roman" w:eastAsia="Calibri" w:cs="Times New Roman"/>
          <w:kern w:val="0"/>
          <w:sz w:val="24"/>
          <w:szCs w:val="24"/>
          <w14:ligatures w14:val="none"/>
        </w:rPr>
      </w:pPr>
      <w:r>
        <w:rPr>
          <w:rFonts w:eastAsia="Calibri" w:cs="Times New Roman" w:ascii="Times New Roman" w:hAnsi="Times New Roman"/>
          <w:kern w:val="0"/>
          <w:sz w:val="24"/>
          <w:szCs w:val="24"/>
          <w14:ligatures w14:val="none"/>
        </w:rPr>
        <w:t>Преподаватель:</w:t>
      </w:r>
    </w:p>
    <w:p>
      <w:pPr>
        <w:pStyle w:val="Normal"/>
        <w:jc w:val="right"/>
        <w:rPr>
          <w:rFonts w:ascii="Times New Roman" w:hAnsi="Times New Roman" w:eastAsia="Calibri" w:cs="Times New Roman"/>
          <w:kern w:val="0"/>
          <w:sz w:val="24"/>
          <w:szCs w:val="24"/>
          <w14:ligatures w14:val="none"/>
        </w:rPr>
      </w:pPr>
      <w:r>
        <w:rPr>
          <w:rFonts w:eastAsia="Calibri" w:cs="Times New Roman" w:ascii="Times New Roman" w:hAnsi="Times New Roman"/>
          <w:kern w:val="0"/>
          <w:sz w:val="24"/>
          <w:szCs w:val="24"/>
          <w14:ligatures w14:val="none"/>
        </w:rPr>
        <w:t xml:space="preserve">Потёмин Игорь Станиславович  </w:t>
      </w:r>
    </w:p>
    <w:p>
      <w:pPr>
        <w:pStyle w:val="Normal"/>
        <w:rPr>
          <w:rFonts w:ascii="Times New Roman" w:hAnsi="Times New Roman" w:eastAsia="Calibri" w:cs="Times New Roman"/>
          <w:kern w:val="0"/>
          <w:sz w:val="24"/>
          <w:szCs w:val="24"/>
          <w14:ligatures w14:val="none"/>
        </w:rPr>
      </w:pPr>
      <w:r>
        <w:rPr>
          <w:rFonts w:eastAsia="Calibri" w:cs="Times New Roman" w:ascii="Times New Roman" w:hAnsi="Times New Roman"/>
          <w:kern w:val="0"/>
          <w:sz w:val="24"/>
          <w:szCs w:val="24"/>
          <w14:ligatures w14:val="none"/>
        </w:rPr>
      </w:r>
    </w:p>
    <w:p>
      <w:pPr>
        <w:pStyle w:val="Normal"/>
        <w:rPr>
          <w:rFonts w:ascii="Times New Roman" w:hAnsi="Times New Roman" w:eastAsia="Calibri" w:cs="Times New Roman"/>
          <w:kern w:val="0"/>
          <w:sz w:val="24"/>
          <w:szCs w:val="24"/>
          <w14:ligatures w14:val="none"/>
        </w:rPr>
      </w:pPr>
      <w:r>
        <w:rPr>
          <w:rFonts w:eastAsia="Calibri" w:cs="Times New Roman" w:ascii="Times New Roman" w:hAnsi="Times New Roman"/>
          <w:kern w:val="0"/>
          <w:sz w:val="24"/>
          <w:szCs w:val="24"/>
          <w14:ligatures w14:val="none"/>
        </w:rPr>
      </w:r>
    </w:p>
    <w:p>
      <w:pPr>
        <w:pStyle w:val="Normal"/>
        <w:rPr>
          <w:rFonts w:ascii="Times New Roman" w:hAnsi="Times New Roman" w:eastAsia="Calibri" w:cs="Times New Roman"/>
          <w:kern w:val="0"/>
          <w:sz w:val="24"/>
          <w:szCs w:val="24"/>
          <w14:ligatures w14:val="none"/>
        </w:rPr>
      </w:pPr>
      <w:r>
        <w:rPr>
          <w:rFonts w:eastAsia="Calibri" w:cs="Times New Roman" w:ascii="Times New Roman" w:hAnsi="Times New Roman"/>
          <w:kern w:val="0"/>
          <w:sz w:val="24"/>
          <w:szCs w:val="24"/>
          <w14:ligatures w14:val="none"/>
        </w:rPr>
      </w:r>
    </w:p>
    <w:p>
      <w:pPr>
        <w:pStyle w:val="Normal"/>
        <w:rPr>
          <w:rFonts w:ascii="Times New Roman" w:hAnsi="Times New Roman" w:eastAsia="Calibri" w:cs="Times New Roman"/>
          <w:kern w:val="0"/>
          <w:sz w:val="24"/>
          <w:szCs w:val="24"/>
          <w14:ligatures w14:val="none"/>
        </w:rPr>
      </w:pPr>
      <w:r>
        <w:rPr>
          <w:rFonts w:eastAsia="Calibri" w:cs="Times New Roman" w:ascii="Times New Roman" w:hAnsi="Times New Roman"/>
          <w:kern w:val="0"/>
          <w:sz w:val="24"/>
          <w:szCs w:val="24"/>
          <w14:ligatures w14:val="none"/>
        </w:rPr>
      </w:r>
    </w:p>
    <w:p>
      <w:pPr>
        <w:pStyle w:val="Normal"/>
        <w:rPr>
          <w:rFonts w:ascii="Times New Roman" w:hAnsi="Times New Roman" w:eastAsia="Calibri" w:cs="Times New Roman"/>
          <w:kern w:val="0"/>
          <w:sz w:val="24"/>
          <w:szCs w:val="24"/>
          <w14:ligatures w14:val="none"/>
        </w:rPr>
      </w:pPr>
      <w:r>
        <w:rPr>
          <w:rFonts w:eastAsia="Calibri" w:cs="Times New Roman" w:ascii="Times New Roman" w:hAnsi="Times New Roman"/>
          <w:kern w:val="0"/>
          <w:sz w:val="24"/>
          <w:szCs w:val="24"/>
          <w14:ligatures w14:val="none"/>
        </w:rPr>
      </w:r>
    </w:p>
    <w:p>
      <w:pPr>
        <w:pStyle w:val="Normal"/>
        <w:rPr>
          <w:rFonts w:ascii="Times New Roman" w:hAnsi="Times New Roman" w:eastAsia="Calibri" w:cs="Times New Roman"/>
          <w:kern w:val="0"/>
          <w:sz w:val="24"/>
          <w:szCs w:val="24"/>
          <w14:ligatures w14:val="none"/>
        </w:rPr>
      </w:pPr>
      <w:r>
        <w:rPr>
          <w:rFonts w:eastAsia="Calibri" w:cs="Times New Roman" w:ascii="Times New Roman" w:hAnsi="Times New Roman"/>
          <w:kern w:val="0"/>
          <w:sz w:val="24"/>
          <w:szCs w:val="24"/>
          <w14:ligatures w14:val="none"/>
        </w:rPr>
      </w:r>
    </w:p>
    <w:p>
      <w:pPr>
        <w:pStyle w:val="Normal"/>
        <w:tabs>
          <w:tab w:val="clear" w:pos="708"/>
          <w:tab w:val="left" w:pos="5400" w:leader="none"/>
        </w:tabs>
        <w:jc w:val="center"/>
        <w:rPr>
          <w:rFonts w:ascii="Times New Roman" w:hAnsi="Times New Roman" w:eastAsia="Calibri" w:cs="Times New Roman"/>
          <w:kern w:val="0"/>
          <w:sz w:val="24"/>
          <w:szCs w:val="24"/>
          <w14:ligatures w14:val="none"/>
        </w:rPr>
      </w:pPr>
      <w:r>
        <w:rPr>
          <w:rFonts w:eastAsia="Calibri" w:cs="Times New Roman" w:ascii="Times New Roman" w:hAnsi="Times New Roman"/>
          <w:kern w:val="0"/>
          <w:sz w:val="24"/>
          <w:szCs w:val="24"/>
          <w14:ligatures w14:val="none"/>
        </w:rPr>
        <w:t>г. Санкт-Петербург 2026</w:t>
      </w:r>
    </w:p>
    <w:p>
      <w:pPr>
        <w:pStyle w:val="Normal"/>
        <w:numPr>
          <w:ilvl w:val="0"/>
          <w:numId w:val="0"/>
        </w:numPr>
        <w:spacing w:before="360" w:after="120"/>
        <w:ind w:left="0" w:hanging="0"/>
        <w:outlineLvl w:val="1"/>
        <w:rPr>
          <w:rFonts w:ascii="Times New Roman" w:hAnsi="Times New Roman" w:eastAsia="Calibri" w:cs="Times New Roman"/>
          <w:b/>
          <w:b/>
          <w:kern w:val="0"/>
          <w:sz w:val="32"/>
          <w:szCs w:val="24"/>
          <w14:ligatures w14:val="none"/>
        </w:rPr>
      </w:pPr>
      <w:r>
        <w:rPr>
          <w:rFonts w:eastAsia="Calibri" w:cs="Times New Roman" w:ascii="Times New Roman" w:hAnsi="Times New Roman"/>
          <w:b/>
          <w:kern w:val="0"/>
          <w:sz w:val="32"/>
          <w:szCs w:val="24"/>
          <w14:ligatures w14:val="none"/>
        </w:rPr>
        <w:t>Цель</w:t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5400" w:leader="none"/>
        </w:tabs>
        <w:spacing w:before="360" w:after="120"/>
        <w:ind w:left="0" w:hanging="0"/>
        <w:jc w:val="left"/>
        <w:outlineLvl w:val="1"/>
        <w:rPr>
          <w:rFonts w:ascii="Times New Roman" w:hAnsi="Times New Roman" w:eastAsia="Calibri" w:cs="Times New Roman"/>
          <w:kern w:val="0"/>
          <w:sz w:val="28"/>
          <w14:ligatures w14:val="none"/>
        </w:rPr>
      </w:pPr>
      <w:r>
        <w:rPr>
          <w:rFonts w:eastAsia="Calibri" w:cs="Times New Roman" w:ascii="Times New Roman" w:hAnsi="Times New Roman"/>
          <w:kern w:val="0"/>
          <w:sz w:val="28"/>
          <w14:ligatures w14:val="none"/>
        </w:rPr>
        <w:t>Изучить, как вычисляется яркость в точках на плоскости треугольника с учетом освещения от точечных источников света и диффузно отражательных свойств поверхности.</w:t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5400" w:leader="none"/>
        </w:tabs>
        <w:spacing w:before="360" w:after="120"/>
        <w:ind w:left="0" w:hanging="0"/>
        <w:jc w:val="left"/>
        <w:outlineLvl w:val="1"/>
        <w:rPr>
          <w:rFonts w:ascii="Times New Roman" w:hAnsi="Times New Roman" w:eastAsia="Calibri" w:cs="Times New Roman"/>
          <w:kern w:val="0"/>
          <w:sz w:val="28"/>
          <w14:ligatures w14:val="none"/>
        </w:rPr>
      </w:pPr>
      <w:r>
        <w:rPr>
          <w:rFonts w:eastAsia="Calibri" w:cs="Times New Roman" w:ascii="Times New Roman" w:hAnsi="Times New Roman"/>
          <w:b/>
          <w:kern w:val="0"/>
          <w:sz w:val="32"/>
          <w:szCs w:val="24"/>
          <w14:ligatures w14:val="none"/>
        </w:rPr>
        <w:t>Используемые формулы</w:t>
      </w:r>
    </w:p>
    <w:p>
      <w:pPr>
        <w:pStyle w:val="Normal"/>
        <w:numPr>
          <w:ilvl w:val="0"/>
          <w:numId w:val="1"/>
        </w:numPr>
        <w:spacing w:lineRule="auto" w:line="360" w:before="240" w:after="0"/>
        <w:ind w:left="786" w:right="475" w:hanging="360"/>
        <w:contextualSpacing/>
        <w:jc w:val="both"/>
        <w:rPr>
          <w:rFonts w:ascii="Times New Roman" w:hAnsi="Times New Roman" w:eastAsia="DengXian" w:cs="Times New Roman"/>
          <w:kern w:val="0"/>
          <w:sz w:val="28"/>
          <w:szCs w:val="28"/>
          <w14:ligatures w14:val="none"/>
        </w:rPr>
      </w:pPr>
      <w:r>
        <w:rPr>
          <w:rFonts w:eastAsia="DengXian" w:cs="Times New Roman" w:ascii="Times New Roman" w:hAnsi="Times New Roman"/>
          <w:kern w:val="0"/>
          <w:sz w:val="28"/>
          <w:szCs w:val="28"/>
          <w14:ligatures w14:val="none"/>
        </w:rPr>
        <w:t>«Цветная» сила излучения источника под углом к оси источника света:</w:t>
      </w:r>
    </w:p>
    <w:p>
      <w:pPr>
        <w:pStyle w:val="Normal"/>
        <w:spacing w:lineRule="auto" w:line="360" w:before="240" w:after="0"/>
        <w:ind w:left="426" w:right="475" w:hanging="0"/>
        <w:contextualSpacing/>
        <w:jc w:val="both"/>
        <w:rPr>
          <w:rFonts w:ascii="Times New Roman" w:hAnsi="Times New Roman" w:eastAsia="DengXian" w:cs="Times New Roman"/>
          <w:kern w:val="0"/>
          <w:sz w:val="28"/>
          <w:szCs w:val="28"/>
          <w14:ligatures w14:val="none"/>
        </w:rPr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I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R</m:t>
            </m:r>
            <m:r>
              <w:rPr>
                <w:rFonts w:ascii="Cambria Math" w:hAnsi="Cambria Math"/>
              </w:rPr>
              <m:t xml:space="preserve">GB</m:t>
            </m:r>
            <m:r>
              <w:rPr>
                <w:rFonts w:ascii="Cambria Math" w:hAnsi="Cambria Math"/>
              </w:rPr>
              <m:t xml:space="preserve">,</m:t>
            </m:r>
            <m:acc>
              <m:accPr>
                <m:chr m:val="⃗"/>
              </m:accPr>
              <m:e>
                <m:r>
                  <w:rPr>
                    <w:rFonts w:ascii="Cambria Math" w:hAnsi="Cambria Math"/>
                  </w:rPr>
                  <m:t xml:space="preserve">s</m:t>
                </m:r>
              </m:e>
            </m:acc>
          </m:e>
        </m:d>
        <m:r>
          <w:rPr>
            <w:rFonts w:ascii="Cambria Math" w:hAnsi="Cambria Math"/>
          </w:rPr>
          <m:t xml:space="preserve">=</m:t>
        </m:r>
        <m:sSub>
          <m:e>
            <m:r>
              <w:rPr>
                <w:rFonts w:ascii="Cambria Math" w:hAnsi="Cambria Math"/>
              </w:rPr>
              <m:t xml:space="preserve">I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R</m:t>
            </m:r>
            <m:r>
              <w:rPr>
                <w:rFonts w:ascii="Cambria Math" w:hAnsi="Cambria Math"/>
              </w:rPr>
              <m:t xml:space="preserve">GB</m:t>
            </m:r>
          </m:e>
        </m:d>
        <m:r>
          <w:rPr>
            <w:rFonts w:ascii="Cambria Math" w:hAnsi="Cambria Math"/>
          </w:rPr>
          <m:t xml:space="preserve">cos</m:t>
        </m:r>
        <m:r>
          <w:rPr>
            <w:rFonts w:ascii="Cambria Math" w:hAnsi="Cambria Math"/>
          </w:rPr>
          <m:t xml:space="preserve">θ</m:t>
        </m:r>
      </m:oMath>
      <w:r>
        <w:rPr>
          <w:rFonts w:eastAsia="DengXian" w:cs="Times New Roman" w:ascii="Times New Roman" w:hAnsi="Times New Roman"/>
          <w:i/>
          <w:kern w:val="0"/>
          <w:sz w:val="28"/>
          <w:szCs w:val="28"/>
          <w14:ligatures w14:val="none"/>
        </w:rPr>
        <w:t xml:space="preserve">, где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I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R</m:t>
            </m:r>
            <m:r>
              <w:rPr>
                <w:rFonts w:ascii="Cambria Math" w:hAnsi="Cambria Math"/>
              </w:rPr>
              <m:t xml:space="preserve">GB</m:t>
            </m:r>
          </m:e>
        </m:d>
      </m:oMath>
      <w:r>
        <w:rPr>
          <w:rFonts w:eastAsia="DengXian" w:cs="Times New Roman" w:ascii="Times New Roman" w:hAnsi="Times New Roman"/>
          <w:i/>
          <w:kern w:val="0"/>
          <w:sz w:val="28"/>
          <w:szCs w:val="28"/>
          <w14:ligatures w14:val="none"/>
        </w:rPr>
        <w:t xml:space="preserve"> – «цветная» сила излучения источника света в направлении его оси </w:t>
      </w:r>
      <w:r>
        <w:rPr/>
      </w:r>
      <m:oMath xmlns:m="http://schemas.openxmlformats.org/officeDocument/2006/math"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O</m:t>
            </m:r>
          </m:e>
        </m:acc>
        <m:r>
          <w:rPr>
            <w:rFonts w:ascii="Cambria Math" w:hAnsi="Cambria Math"/>
          </w:rPr>
          <m:t xml:space="preserve">,</m:t>
        </m:r>
        <m:d>
          <m:dPr>
            <m:begChr m:val="‖"/>
            <m:endChr m:val="‖"/>
          </m:dPr>
          <m:e>
            <m:acc>
              <m:accPr>
                <m:chr m:val="⃗"/>
              </m:accPr>
              <m:e>
                <m:r>
                  <w:rPr>
                    <w:rFonts w:ascii="Cambria Math" w:hAnsi="Cambria Math"/>
                  </w:rPr>
                  <m:t xml:space="preserve">O</m:t>
                </m:r>
              </m:e>
            </m:acc>
          </m:e>
        </m:d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</m:t>
        </m:r>
      </m:oMath>
      <w:r>
        <w:rPr>
          <w:rFonts w:eastAsia="DengXian" w:cs="Times New Roman" w:ascii="Times New Roman" w:hAnsi="Times New Roman"/>
          <w:i/>
          <w:kern w:val="0"/>
          <w:sz w:val="28"/>
          <w:szCs w:val="28"/>
          <w14:ligatures w14:val="none"/>
        </w:rPr>
        <w:t xml:space="preserve">, θ - угол между направлением распространения света и осью источника света,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cos</m:t>
        </m:r>
        <m:r>
          <w:rPr>
            <w:rFonts w:ascii="Cambria Math" w:hAnsi="Cambria Math"/>
          </w:rPr>
          <m:t xml:space="preserve">θ</m:t>
        </m:r>
      </m:oMath>
      <w:r>
        <w:rPr>
          <w:rFonts w:eastAsia="DengXian" w:cs="Times New Roman" w:ascii="Times New Roman" w:hAnsi="Times New Roman"/>
          <w:i/>
          <w:kern w:val="0"/>
          <w:sz w:val="28"/>
          <w:szCs w:val="28"/>
          <w14:ligatures w14:val="none"/>
        </w:rPr>
        <w:t xml:space="preserve"> – диаграмма излучения.</w:t>
      </w:r>
      <w:r>
        <w:rPr>
          <w:rFonts w:eastAsia="DengXian" w:cs="Times New Roman" w:ascii="Times New Roman" w:hAnsi="Times New Roman"/>
          <w:kern w:val="0"/>
          <w:sz w:val="28"/>
          <w:szCs w:val="28"/>
          <w14:ligatures w14:val="none"/>
        </w:rPr>
        <w:t xml:space="preserve"> </w:t>
      </w:r>
    </w:p>
    <w:p>
      <w:pPr>
        <w:pStyle w:val="Normal"/>
        <w:numPr>
          <w:ilvl w:val="0"/>
          <w:numId w:val="1"/>
        </w:numPr>
        <w:spacing w:lineRule="auto" w:line="360" w:before="240" w:after="0"/>
        <w:ind w:left="786" w:right="475" w:hanging="360"/>
        <w:contextualSpacing/>
        <w:jc w:val="both"/>
        <w:rPr>
          <w:rFonts w:ascii="Times New Roman" w:hAnsi="Times New Roman" w:eastAsia="DengXian" w:cs="Times New Roman"/>
          <w:kern w:val="0"/>
          <w:sz w:val="28"/>
          <w:szCs w:val="28"/>
          <w14:ligatures w14:val="none"/>
        </w:rPr>
      </w:pPr>
      <w:r>
        <w:rPr>
          <w:rFonts w:eastAsia="DengXian" w:cs="Times New Roman" w:ascii="Times New Roman" w:hAnsi="Times New Roman"/>
          <w:kern w:val="0"/>
          <w:sz w:val="28"/>
          <w:szCs w:val="28"/>
          <w14:ligatures w14:val="none"/>
        </w:rPr>
        <w:t>«Цветная» освещенность точки:</w:t>
      </w:r>
    </w:p>
    <w:p>
      <w:pPr>
        <w:pStyle w:val="Normal"/>
        <w:spacing w:lineRule="auto" w:line="360" w:before="240" w:after="0"/>
        <w:ind w:left="426" w:right="475" w:hanging="0"/>
        <w:contextualSpacing/>
        <w:jc w:val="both"/>
        <w:rPr>
          <w:rFonts w:ascii="Times New Roman" w:hAnsi="Times New Roman" w:eastAsia="DengXian" w:cs="Times New Roman"/>
          <w:i/>
          <w:i/>
          <w:iCs/>
          <w:kern w:val="0"/>
          <w:sz w:val="28"/>
          <w:szCs w:val="28"/>
          <w14:ligatures w14:val="none"/>
        </w:rPr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E</m:t>
        </m:r>
        <m:d>
          <m:dPr>
            <m:begChr m:val="("/>
            <m:endChr m:val=")"/>
          </m:dPr>
          <m:e>
            <m:sSub>
              <m:e>
                <m:r>
                  <w:rPr>
                    <w:rFonts w:ascii="Cambria Math" w:hAnsi="Cambria Math"/>
                  </w:rPr>
                  <m:t xml:space="preserve">RGB</m:t>
                </m:r>
                <m:r>
                  <w:rPr>
                    <w:rFonts w:ascii="Cambria Math" w:hAnsi="Cambria Math"/>
                  </w:rPr>
                  <m:t xml:space="preserve">,</m:t>
                </m:r>
                <m:acc>
                  <m:accPr>
                    <m:chr m:val="⃗"/>
                  </m:accPr>
                  <m:e>
                    <m:r>
                      <w:rPr>
                        <w:rFonts w:ascii="Cambria Math" w:hAnsi="Cambria Math"/>
                      </w:rPr>
                      <m:t xml:space="preserve">P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 xml:space="preserve">T</m:t>
                </m:r>
              </m:sub>
            </m:sSub>
          </m:e>
        </m:d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I</m:t>
            </m:r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R</m:t>
                </m:r>
                <m:r>
                  <w:rPr>
                    <w:rFonts w:ascii="Cambria Math" w:hAnsi="Cambria Math"/>
                  </w:rPr>
                  <m:t xml:space="preserve">GB</m:t>
                </m:r>
                <m:r>
                  <w:rPr>
                    <w:rFonts w:ascii="Cambria Math" w:hAnsi="Cambria Math"/>
                  </w:rPr>
                  <m:t xml:space="preserve">,</m:t>
                </m:r>
                <m:acc>
                  <m:accPr>
                    <m:chr m:val="⃗"/>
                  </m:accPr>
                  <m:e>
                    <m:r>
                      <w:rPr>
                        <w:rFonts w:ascii="Cambria Math" w:hAnsi="Cambria Math"/>
                      </w:rPr>
                      <m:t xml:space="preserve">s</m:t>
                    </m:r>
                  </m:e>
                </m:acc>
              </m:e>
            </m:d>
            <m:r>
              <w:rPr>
                <w:rFonts w:ascii="Cambria Math" w:hAnsi="Cambria Math"/>
              </w:rPr>
              <m:t xml:space="preserve">cosα</m:t>
            </m:r>
          </m:num>
          <m:den>
            <m:sSup>
              <m:e>
                <m:r>
                  <w:rPr>
                    <w:rFonts w:ascii="Cambria Math" w:hAnsi="Cambria Math"/>
                  </w:rPr>
                  <m:t xml:space="preserve">R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</m:den>
        </m:f>
      </m:oMath>
      <w:r>
        <w:rPr>
          <w:rFonts w:eastAsia="DengXian" w:cs="Times New Roman" w:ascii="Times New Roman" w:hAnsi="Times New Roman"/>
          <w:i/>
          <w:kern w:val="0"/>
          <w:sz w:val="28"/>
          <w:szCs w:val="28"/>
          <w14:ligatures w14:val="none"/>
        </w:rPr>
        <w:t xml:space="preserve"> </w:t>
      </w:r>
      <w:r>
        <w:rPr>
          <w:rFonts w:eastAsia="DengXian" w:cs="Times New Roman" w:ascii="Times New Roman" w:hAnsi="Times New Roman"/>
          <w:kern w:val="0"/>
          <w:sz w:val="28"/>
          <w:szCs w:val="28"/>
          <w14:ligatures w14:val="none"/>
        </w:rPr>
        <w:t xml:space="preserve">, </w:t>
      </w:r>
      <w:r>
        <w:rPr>
          <w:rFonts w:eastAsia="DengXian" w:cs="Times New Roman" w:ascii="Times New Roman" w:hAnsi="Times New Roman"/>
          <w:i/>
          <w:iCs/>
          <w:kern w:val="0"/>
          <w:sz w:val="28"/>
          <w:szCs w:val="28"/>
          <w14:ligatures w14:val="none"/>
        </w:rPr>
        <w:t xml:space="preserve">где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I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R</m:t>
            </m:r>
            <m:r>
              <w:rPr>
                <w:rFonts w:ascii="Cambria Math" w:hAnsi="Cambria Math"/>
              </w:rPr>
              <m:t xml:space="preserve">GB</m:t>
            </m:r>
            <m:r>
              <w:rPr>
                <w:rFonts w:ascii="Cambria Math" w:hAnsi="Cambria Math"/>
              </w:rPr>
              <m:t xml:space="preserve">,</m:t>
            </m:r>
            <m:acc>
              <m:accPr>
                <m:chr m:val="⃗"/>
              </m:accPr>
              <m:e>
                <m:r>
                  <w:rPr>
                    <w:rFonts w:ascii="Cambria Math" w:hAnsi="Cambria Math"/>
                  </w:rPr>
                  <m:t xml:space="preserve">s</m:t>
                </m:r>
              </m:e>
            </m:acc>
          </m:e>
        </m:d>
      </m:oMath>
      <w:r>
        <w:rPr>
          <w:rFonts w:eastAsia="DengXian" w:cs="Times New Roman" w:ascii="Times New Roman" w:hAnsi="Times New Roman"/>
          <w:i/>
          <w:iCs/>
          <w:kern w:val="0"/>
          <w:sz w:val="28"/>
          <w:szCs w:val="28"/>
          <w14:ligatures w14:val="none"/>
        </w:rPr>
        <w:t xml:space="preserve"> – «цветная» сила излучения света, α - угол между направлением света и нормалью к освещаемой поверхности, R - расстояние от источника света до рассматриваемой точки.</w:t>
      </w:r>
    </w:p>
    <w:p>
      <w:pPr>
        <w:pStyle w:val="Normal"/>
        <w:numPr>
          <w:ilvl w:val="0"/>
          <w:numId w:val="1"/>
        </w:numPr>
        <w:spacing w:lineRule="auto" w:line="360" w:before="0" w:after="0"/>
        <w:contextualSpacing/>
        <w:jc w:val="both"/>
        <w:rPr>
          <w:rFonts w:ascii="Times New Roman" w:hAnsi="Times New Roman" w:eastAsia="Times New Roman" w:cs="Times New Roman"/>
          <w:kern w:val="0"/>
          <w:sz w:val="28"/>
          <w14:ligatures w14:val="none"/>
        </w:rPr>
      </w:pPr>
      <w:r>
        <w:rPr>
          <w:rFonts w:eastAsia="DengXian" w:cs="Times New Roman" w:ascii="Times New Roman" w:hAnsi="Times New Roman"/>
          <w:kern w:val="0"/>
          <w:sz w:val="28"/>
          <w:szCs w:val="28"/>
          <w14:ligatures w14:val="none"/>
        </w:rPr>
        <w:t>Перевод локальных координат точки в плоскости в глобальные</w:t>
      </w:r>
    </w:p>
    <w:p>
      <w:pPr>
        <w:pStyle w:val="Normal"/>
        <w:spacing w:lineRule="auto" w:line="360" w:before="0" w:after="0"/>
        <w:ind w:left="426" w:right="475" w:hanging="0"/>
        <w:contextualSpacing/>
        <w:jc w:val="both"/>
        <w:rPr>
          <w:rFonts w:ascii="Times New Roman" w:hAnsi="Times New Roman" w:eastAsia="DengXian" w:cs="Times New Roman"/>
          <w:kern w:val="0"/>
          <w:sz w:val="28"/>
          <w:szCs w:val="28"/>
          <w14:ligatures w14:val="none"/>
        </w:rPr>
      </w:pPr>
      <w:r>
        <w:rPr/>
      </w:r>
      <m:oMath xmlns:m="http://schemas.openxmlformats.org/officeDocument/2006/math">
        <m:sSub>
          <m:e>
            <m:acc>
              <m:accPr>
                <m:chr m:val="⃗"/>
              </m:accPr>
              <m:e>
                <m:r>
                  <w:rPr>
                    <w:rFonts w:ascii="Cambria Math" w:hAnsi="Cambria Math"/>
                  </w:rPr>
                  <m:t xml:space="preserve">P</m:t>
                </m:r>
              </m:e>
            </m:acc>
          </m:e>
          <m:sub>
            <m:r>
              <w:rPr>
                <w:rFonts w:ascii="Cambria Math" w:hAnsi="Cambria Math"/>
              </w:rPr>
              <m:t xml:space="preserve">T</m:t>
            </m:r>
          </m:sub>
        </m:sSub>
        <m:r>
          <w:rPr>
            <w:rFonts w:ascii="Cambria Math" w:hAnsi="Cambria Math"/>
          </w:rPr>
          <m:t xml:space="preserve">=</m:t>
        </m:r>
        <m:sSub>
          <m:e>
            <m:acc>
              <m:accPr>
                <m:chr m:val="⃗"/>
              </m:accPr>
              <m:e>
                <m:r>
                  <w:rPr>
                    <w:rFonts w:ascii="Cambria Math" w:hAnsi="Cambria Math"/>
                  </w:rPr>
                  <m:t xml:space="preserve">P</m:t>
                </m:r>
              </m:e>
            </m:acc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  <m:r>
          <w:rPr>
            <w:rFonts w:ascii="Cambria Math" w:hAnsi="Cambria Math"/>
          </w:rPr>
          <m:t xml:space="preserve">+</m:t>
        </m:r>
        <m:d>
          <m:dPr>
            <m:begChr m:val="("/>
            <m:endChr m:val=")"/>
          </m:dPr>
          <m:e>
            <m:f>
              <m:num>
                <m:sSub>
                  <m:e>
                    <m:acc>
                      <m:accPr>
                        <m:chr m:val="⃗"/>
                      </m:accPr>
                      <m:e>
                        <m:r>
                          <w:rPr>
                            <w:rFonts w:ascii="Cambria Math" w:hAnsi="Cambria Math"/>
                          </w:rPr>
                          <m:t xml:space="preserve">P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 xml:space="preserve">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−</m:t>
                </m:r>
                <m:sSub>
                  <m:e>
                    <m:acc>
                      <m:accPr>
                        <m:chr m:val="⃗"/>
                      </m:accPr>
                      <m:e>
                        <m:r>
                          <w:rPr>
                            <w:rFonts w:ascii="Cambria Math" w:hAnsi="Cambria Math"/>
                          </w:rPr>
                          <m:t xml:space="preserve">P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 xml:space="preserve">0</m:t>
                    </m:r>
                  </m:sub>
                </m:sSub>
              </m:num>
              <m:den>
                <m:d>
                  <m:dPr>
                    <m:begChr m:val="‖"/>
                    <m:endChr m:val="‖"/>
                  </m:dPr>
                  <m:e>
                    <m:sSub>
                      <m:e>
                        <m:acc>
                          <m:accPr>
                            <m:chr m:val="⃗"/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P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−</m:t>
                    </m:r>
                    <m:sSub>
                      <m:e>
                        <m:acc>
                          <m:accPr>
                            <m:chr m:val="⃗"/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P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0</m:t>
                        </m:r>
                      </m:sub>
                    </m:sSub>
                  </m:e>
                </m:d>
              </m:den>
            </m:f>
            <m:r>
              <w:rPr>
                <w:rFonts w:ascii="Cambria Math" w:hAnsi="Cambria Math"/>
              </w:rPr>
              <m:t xml:space="preserve">∙</m:t>
            </m:r>
            <m:r>
              <w:rPr>
                <w:rFonts w:ascii="Cambria Math" w:hAnsi="Cambria Math"/>
              </w:rPr>
              <m:t xml:space="preserve">x</m:t>
            </m:r>
            <m:r>
              <w:rPr>
                <w:rFonts w:ascii="Cambria Math" w:hAnsi="Cambria Math"/>
              </w:rPr>
              <m:t xml:space="preserve">+</m:t>
            </m:r>
            <m:f>
              <m:num>
                <m:sSub>
                  <m:e>
                    <m:acc>
                      <m:accPr>
                        <m:chr m:val="⃗"/>
                      </m:accPr>
                      <m:e>
                        <m:r>
                          <w:rPr>
                            <w:rFonts w:ascii="Cambria Math" w:hAnsi="Cambria Math"/>
                          </w:rPr>
                          <m:t xml:space="preserve">P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 xml:space="preserve">2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−</m:t>
                </m:r>
                <m:sSub>
                  <m:e>
                    <m:acc>
                      <m:accPr>
                        <m:chr m:val="⃗"/>
                      </m:accPr>
                      <m:e>
                        <m:r>
                          <w:rPr>
                            <w:rFonts w:ascii="Cambria Math" w:hAnsi="Cambria Math"/>
                          </w:rPr>
                          <m:t xml:space="preserve">P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 xml:space="preserve">0</m:t>
                    </m:r>
                  </m:sub>
                </m:sSub>
              </m:num>
              <m:den>
                <m:d>
                  <m:dPr>
                    <m:begChr m:val="‖"/>
                    <m:endChr m:val="‖"/>
                  </m:dPr>
                  <m:e>
                    <m:sSub>
                      <m:e>
                        <m:acc>
                          <m:accPr>
                            <m:chr m:val="⃗"/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P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−</m:t>
                    </m:r>
                    <m:sSub>
                      <m:e>
                        <m:acc>
                          <m:accPr>
                            <m:chr m:val="⃗"/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P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0</m:t>
                        </m:r>
                      </m:sub>
                    </m:sSub>
                  </m:e>
                </m:d>
              </m:den>
            </m:f>
            <m:r>
              <w:rPr>
                <w:rFonts w:ascii="Cambria Math" w:hAnsi="Cambria Math"/>
              </w:rPr>
              <m:t xml:space="preserve">∙</m:t>
            </m:r>
            <m:r>
              <w:rPr>
                <w:rFonts w:ascii="Cambria Math" w:hAnsi="Cambria Math"/>
              </w:rPr>
              <m:t xml:space="preserve">y</m:t>
            </m:r>
          </m:e>
        </m:d>
      </m:oMath>
      <w:r>
        <w:rPr>
          <w:rFonts w:eastAsia="DengXian" w:cs="Times New Roman" w:ascii="Times New Roman" w:hAnsi="Times New Roman"/>
          <w:kern w:val="0"/>
          <w:sz w:val="28"/>
          <w:szCs w:val="28"/>
          <w14:ligatures w14:val="none"/>
        </w:rPr>
        <w:t xml:space="preserve"> </w:t>
      </w:r>
      <w:r>
        <w:rPr>
          <w:rFonts w:eastAsia="DengXian" w:cs="Times New Roman" w:ascii="Times New Roman" w:hAnsi="Times New Roman"/>
          <w:i/>
          <w:iCs/>
          <w:kern w:val="0"/>
          <w:sz w:val="28"/>
          <w:szCs w:val="28"/>
          <w14:ligatures w14:val="none"/>
        </w:rPr>
        <w:t xml:space="preserve">, где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x</m:t>
        </m:r>
      </m:oMath>
      <w:r>
        <w:rPr>
          <w:rFonts w:eastAsia="DengXian" w:cs="Times New Roman" w:ascii="Times New Roman" w:hAnsi="Times New Roman"/>
          <w:i/>
          <w:iCs/>
          <w:kern w:val="0"/>
          <w:sz w:val="28"/>
          <w:szCs w:val="28"/>
          <w14:ligatures w14:val="none"/>
        </w:rPr>
        <w:t xml:space="preserve"> и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y</m:t>
        </m:r>
      </m:oMath>
      <w:r>
        <w:rPr>
          <w:rFonts w:eastAsia="DengXian" w:cs="Times New Roman" w:ascii="Times New Roman" w:hAnsi="Times New Roman"/>
          <w:i/>
          <w:iCs/>
          <w:kern w:val="0"/>
          <w:sz w:val="28"/>
          <w:szCs w:val="28"/>
          <w14:ligatures w14:val="none"/>
        </w:rPr>
        <w:t xml:space="preserve"> смещения по ребрам треугольника.</w:t>
      </w:r>
    </w:p>
    <w:p>
      <w:pPr>
        <w:pStyle w:val="Normal"/>
        <w:numPr>
          <w:ilvl w:val="0"/>
          <w:numId w:val="1"/>
        </w:numPr>
        <w:spacing w:lineRule="auto" w:line="360" w:before="0" w:after="0"/>
        <w:ind w:left="786" w:right="475" w:hanging="360"/>
        <w:contextualSpacing/>
        <w:jc w:val="both"/>
        <w:rPr>
          <w:rFonts w:ascii="Times New Roman" w:hAnsi="Times New Roman" w:eastAsia="DengXian" w:cs="Times New Roman"/>
          <w:kern w:val="0"/>
          <w:sz w:val="28"/>
          <w:szCs w:val="28"/>
          <w14:ligatures w14:val="none"/>
        </w:rPr>
      </w:pPr>
      <w:r>
        <w:rPr>
          <w:rFonts w:eastAsia="DengXian" w:cs="Times New Roman" w:ascii="Times New Roman" w:hAnsi="Times New Roman"/>
          <w:kern w:val="0"/>
          <w:sz w:val="28"/>
          <w:szCs w:val="28"/>
          <w14:ligatures w14:val="none"/>
        </w:rPr>
        <w:t>Вычисление вектора нормали плоскости треугольника через 3 точки:</w:t>
      </w:r>
    </w:p>
    <w:p>
      <w:pPr>
        <w:pStyle w:val="Normal"/>
        <w:ind w:left="426" w:right="475" w:hanging="0"/>
        <w:jc w:val="both"/>
        <w:rPr>
          <w:rFonts w:ascii="Calibri" w:hAnsi="Calibri" w:eastAsia="DengXian" w:cs="Times New Roman"/>
          <w:i/>
          <w:i/>
          <w:iCs/>
          <w:kern w:val="0"/>
          <w:sz w:val="28"/>
          <w:szCs w:val="28"/>
          <w14:ligatures w14:val="none"/>
        </w:rPr>
      </w:pPr>
      <w:r>
        <w:rPr/>
      </w:r>
      <m:oMath xmlns:m="http://schemas.openxmlformats.org/officeDocument/2006/math"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N</m:t>
            </m:r>
          </m:e>
        </m:acc>
        <m:r>
          <w:rPr>
            <w:rFonts w:ascii="Cambria Math" w:hAnsi="Cambria Math"/>
          </w:rPr>
          <m:t xml:space="preserve">=</m:t>
        </m:r>
        <m:f>
          <m:num>
            <m:d>
              <m:dPr>
                <m:begChr m:val="("/>
                <m:endChr m:val=")"/>
              </m:dPr>
              <m:e>
                <m:sSub>
                  <m:e>
                    <m:acc>
                      <m:accPr>
                        <m:chr m:val="⃗"/>
                      </m:accPr>
                      <m:e>
                        <m:r>
                          <w:rPr>
                            <w:rFonts w:ascii="Cambria Math" w:hAnsi="Cambria Math"/>
                          </w:rPr>
                          <m:t xml:space="preserve">P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 xml:space="preserve">2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−</m:t>
                </m:r>
                <m:sSub>
                  <m:e>
                    <m:acc>
                      <m:accPr>
                        <m:chr m:val="⃗"/>
                      </m:accPr>
                      <m:e>
                        <m:r>
                          <w:rPr>
                            <w:rFonts w:ascii="Cambria Math" w:hAnsi="Cambria Math"/>
                          </w:rPr>
                          <m:t xml:space="preserve">P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 xml:space="preserve">0</m:t>
                    </m:r>
                  </m:sub>
                </m:sSub>
              </m:e>
            </m:d>
            <m:r>
              <w:rPr>
                <w:rFonts w:ascii="Cambria Math" w:hAnsi="Cambria Math"/>
              </w:rPr>
              <m:t xml:space="preserve">×</m:t>
            </m:r>
            <m:d>
              <m:dPr>
                <m:begChr m:val="("/>
                <m:endChr m:val=")"/>
              </m:dPr>
              <m:e>
                <m:sSub>
                  <m:e>
                    <m:acc>
                      <m:accPr>
                        <m:chr m:val="⃗"/>
                      </m:accPr>
                      <m:e>
                        <m:r>
                          <w:rPr>
                            <w:rFonts w:ascii="Cambria Math" w:hAnsi="Cambria Math"/>
                          </w:rPr>
                          <m:t xml:space="preserve">P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 xml:space="preserve">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−</m:t>
                </m:r>
                <m:sSub>
                  <m:e>
                    <m:acc>
                      <m:accPr>
                        <m:chr m:val="⃗"/>
                      </m:accPr>
                      <m:e>
                        <m:r>
                          <w:rPr>
                            <w:rFonts w:ascii="Cambria Math" w:hAnsi="Cambria Math"/>
                          </w:rPr>
                          <m:t xml:space="preserve">P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 xml:space="preserve">0</m:t>
                    </m:r>
                  </m:sub>
                </m:sSub>
              </m:e>
            </m:d>
          </m:num>
          <m:den>
            <m:d>
              <m:dPr>
                <m:begChr m:val="‖"/>
                <m:endChr m:val="‖"/>
              </m:dPr>
              <m:e>
                <m:d>
                  <m:dPr>
                    <m:begChr m:val="("/>
                    <m:endChr m:val=")"/>
                  </m:dPr>
                  <m:e>
                    <m:sSub>
                      <m:e>
                        <m:acc>
                          <m:accPr>
                            <m:chr m:val="⃗"/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P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−</m:t>
                    </m:r>
                    <m:sSub>
                      <m:e>
                        <m:acc>
                          <m:accPr>
                            <m:chr m:val="⃗"/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P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0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 xml:space="preserve">×</m:t>
                </m:r>
                <m:d>
                  <m:dPr>
                    <m:begChr m:val="("/>
                    <m:endChr m:val=")"/>
                  </m:dPr>
                  <m:e>
                    <m:sSub>
                      <m:e>
                        <m:acc>
                          <m:accPr>
                            <m:chr m:val="⃗"/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P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−</m:t>
                    </m:r>
                    <m:sSub>
                      <m:e>
                        <m:acc>
                          <m:accPr>
                            <m:chr m:val="⃗"/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P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0</m:t>
                        </m:r>
                      </m:sub>
                    </m:sSub>
                  </m:e>
                </m:d>
              </m:e>
            </m:d>
          </m:den>
        </m:f>
      </m:oMath>
      <w:r>
        <w:rPr>
          <w:rFonts w:eastAsia="DengXian" w:cs="Times New Roman" w:ascii="Calibri" w:hAnsi="Calibri"/>
          <w:i/>
          <w:iCs/>
          <w:kern w:val="0"/>
          <w:sz w:val="28"/>
          <w:szCs w:val="28"/>
          <w:lang w:val="en-US"/>
          <w14:ligatures w14:val="none"/>
        </w:rPr>
        <w:t xml:space="preserve"> </w:t>
      </w:r>
    </w:p>
    <w:p>
      <w:pPr>
        <w:pStyle w:val="Normal"/>
        <w:numPr>
          <w:ilvl w:val="0"/>
          <w:numId w:val="1"/>
        </w:numPr>
        <w:spacing w:lineRule="auto" w:line="360" w:before="0" w:after="0"/>
        <w:ind w:left="786" w:right="475" w:hanging="360"/>
        <w:contextualSpacing/>
        <w:jc w:val="both"/>
        <w:rPr>
          <w:rFonts w:ascii="Times New Roman" w:hAnsi="Times New Roman" w:eastAsia="DengXian" w:cs="Times New Roman"/>
          <w:kern w:val="0"/>
          <w:sz w:val="28"/>
          <w:szCs w:val="28"/>
          <w14:ligatures w14:val="none"/>
        </w:rPr>
      </w:pPr>
      <w:r>
        <w:rPr>
          <w:rFonts w:eastAsia="DengXian" w:cs="Times New Roman" w:ascii="Times New Roman" w:hAnsi="Times New Roman"/>
          <w:kern w:val="0"/>
          <w:sz w:val="28"/>
          <w:szCs w:val="28"/>
          <w14:ligatures w14:val="none"/>
        </w:rPr>
        <w:t>Вектор от точки плоскости до источника света:</w:t>
      </w:r>
    </w:p>
    <w:p>
      <w:pPr>
        <w:pStyle w:val="Normal"/>
        <w:spacing w:lineRule="auto" w:line="360" w:before="0" w:after="0"/>
        <w:ind w:left="426" w:right="475" w:hanging="0"/>
        <w:contextualSpacing/>
        <w:jc w:val="both"/>
        <w:rPr>
          <w:rFonts w:ascii="Times New Roman" w:hAnsi="Times New Roman" w:eastAsia="Times New Roman" w:cs="Times New Roman"/>
          <w:i/>
          <w:i/>
          <w:iCs/>
          <w:kern w:val="0"/>
          <w:sz w:val="28"/>
          <w:szCs w:val="28"/>
          <w14:ligatures w14:val="none"/>
        </w:rPr>
      </w:pPr>
      <w:bookmarkStart w:id="0" w:name="_Hlk192868021"/>
      <w:r>
        <w:rPr/>
      </w:r>
      <m:oMath xmlns:m="http://schemas.openxmlformats.org/officeDocument/2006/math"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s</m:t>
            </m:r>
          </m:e>
        </m:acc>
        <m:r>
          <w:rPr>
            <w:rFonts w:ascii="Cambria Math" w:hAnsi="Cambria Math"/>
          </w:rPr>
          <m:t xml:space="preserve">=</m:t>
        </m:r>
        <m:sSub>
          <m:e>
            <m:acc>
              <m:accPr>
                <m:chr m:val="⃗"/>
              </m:accPr>
              <m:e>
                <m:r>
                  <w:rPr>
                    <w:rFonts w:ascii="Cambria Math" w:hAnsi="Cambria Math"/>
                  </w:rPr>
                  <m:t xml:space="preserve">P</m:t>
                </m:r>
              </m:e>
            </m:acc>
          </m:e>
          <m:sub>
            <m:r>
              <w:rPr>
                <w:rFonts w:ascii="Cambria Math" w:hAnsi="Cambria Math"/>
              </w:rPr>
              <m:t xml:space="preserve">T</m:t>
            </m:r>
          </m:sub>
        </m:sSub>
        <m:r>
          <w:rPr>
            <w:rFonts w:ascii="Cambria Math" w:hAnsi="Cambria Math"/>
          </w:rPr>
          <m:t xml:space="preserve">−</m:t>
        </m:r>
        <m:sSub>
          <m:e>
            <m:acc>
              <m:accPr>
                <m:chr m:val="⃗"/>
              </m:accPr>
              <m:e>
                <m:r>
                  <w:rPr>
                    <w:rFonts w:ascii="Cambria Math" w:hAnsi="Cambria Math"/>
                  </w:rPr>
                  <m:t xml:space="preserve">P</m:t>
                </m:r>
              </m:e>
            </m:acc>
          </m:e>
          <m:sub>
            <m:r>
              <w:rPr>
                <w:rFonts w:ascii="Cambria Math" w:hAnsi="Cambria Math"/>
              </w:rPr>
              <m:t xml:space="preserve">L</m:t>
            </m:r>
          </m:sub>
        </m:sSub>
        <m:r>
          <w:rPr>
            <w:rFonts w:ascii="Cambria Math" w:hAnsi="Cambria Math"/>
          </w:rPr>
          <m:t xml:space="preserve">,</m:t>
        </m:r>
        <m:sSup>
          <m:e>
            <m:r>
              <w:rPr>
                <w:rFonts w:ascii="Cambria Math" w:hAnsi="Cambria Math"/>
              </w:rPr>
              <m:t xml:space="preserve">R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=</m:t>
        </m:r>
        <m:sSup>
          <m:e>
            <m:d>
              <m:dPr>
                <m:begChr m:val="‖"/>
                <m:endChr m:val="‖"/>
              </m:dPr>
              <m:e>
                <m:acc>
                  <m:accPr>
                    <m:chr m:val="⃗"/>
                  </m:accPr>
                  <m:e>
                    <m:r>
                      <w:rPr>
                        <w:rFonts w:ascii="Cambria Math" w:hAnsi="Cambria Math"/>
                      </w:rPr>
                      <m:t xml:space="preserve">s</m:t>
                    </m:r>
                  </m:e>
                </m:acc>
              </m:e>
            </m:d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cos</m:t>
        </m:r>
        <m:r>
          <w:rPr>
            <w:rFonts w:ascii="Cambria Math" w:hAnsi="Cambria Math"/>
          </w:rPr>
          <m:t xml:space="preserve">α</m:t>
        </m:r>
        <m:r>
          <w:rPr>
            <w:rFonts w:ascii="Cambria Math" w:hAnsi="Cambria Math"/>
          </w:rPr>
          <m:t xml:space="preserve">=</m:t>
        </m:r>
        <m:f>
          <m:num>
            <m:acc>
              <m:accPr>
                <m:chr m:val="⃗"/>
              </m:accPr>
              <m:e>
                <m:r>
                  <w:rPr>
                    <w:rFonts w:ascii="Cambria Math" w:hAnsi="Cambria Math"/>
                  </w:rPr>
                  <m:t xml:space="preserve">s</m:t>
                </m:r>
              </m:e>
            </m:acc>
            <m:r>
              <w:rPr>
                <w:rFonts w:ascii="Cambria Math" w:hAnsi="Cambria Math"/>
              </w:rPr>
              <m:t xml:space="preserve">∙</m:t>
            </m:r>
            <m:acc>
              <m:accPr>
                <m:chr m:val="⃗"/>
              </m:accPr>
              <m:e>
                <m:r>
                  <w:rPr>
                    <w:rFonts w:ascii="Cambria Math" w:hAnsi="Cambria Math"/>
                  </w:rPr>
                  <m:t xml:space="preserve">N</m:t>
                </m:r>
              </m:e>
            </m:acc>
          </m:num>
          <m:den>
            <m:d>
              <m:dPr>
                <m:begChr m:val="‖"/>
                <m:endChr m:val="‖"/>
              </m:dPr>
              <m:e>
                <m:acc>
                  <m:accPr>
                    <m:chr m:val="⃗"/>
                  </m:accPr>
                  <m:e>
                    <m:r>
                      <w:rPr>
                        <w:rFonts w:ascii="Cambria Math" w:hAnsi="Cambria Math"/>
                      </w:rPr>
                      <m:t xml:space="preserve">s</m:t>
                    </m:r>
                  </m:e>
                </m:acc>
              </m:e>
            </m:d>
          </m:den>
        </m:f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cos</m:t>
        </m:r>
        <m:r>
          <w:rPr>
            <w:rFonts w:ascii="Cambria Math" w:hAnsi="Cambria Math"/>
          </w:rPr>
          <m:t xml:space="preserve">θ</m:t>
        </m:r>
        <m:r>
          <w:rPr>
            <w:rFonts w:ascii="Cambria Math" w:hAnsi="Cambria Math"/>
          </w:rPr>
          <m:t xml:space="preserve">=</m:t>
        </m:r>
        <m:f>
          <m:num>
            <m:acc>
              <m:accPr>
                <m:chr m:val="⃗"/>
              </m:accPr>
              <m:e>
                <m:r>
                  <w:rPr>
                    <w:rFonts w:ascii="Cambria Math" w:hAnsi="Cambria Math"/>
                  </w:rPr>
                  <m:t xml:space="preserve">s</m:t>
                </m:r>
              </m:e>
            </m:acc>
            <m:r>
              <w:rPr>
                <w:rFonts w:ascii="Cambria Math" w:hAnsi="Cambria Math"/>
              </w:rPr>
              <m:t xml:space="preserve">∙</m:t>
            </m:r>
            <m:acc>
              <m:accPr>
                <m:chr m:val="⃗"/>
              </m:accPr>
              <m:e>
                <m:r>
                  <w:rPr>
                    <w:rFonts w:ascii="Cambria Math" w:hAnsi="Cambria Math"/>
                  </w:rPr>
                  <m:t xml:space="preserve">O</m:t>
                </m:r>
              </m:e>
            </m:acc>
          </m:num>
          <m:den>
            <m:d>
              <m:dPr>
                <m:begChr m:val="‖"/>
                <m:endChr m:val="‖"/>
              </m:dPr>
              <m:e>
                <m:acc>
                  <m:accPr>
                    <m:chr m:val="⃗"/>
                  </m:accPr>
                  <m:e>
                    <m:r>
                      <w:rPr>
                        <w:rFonts w:ascii="Cambria Math" w:hAnsi="Cambria Math"/>
                      </w:rPr>
                      <m:t xml:space="preserve">s</m:t>
                    </m:r>
                  </m:e>
                </m:acc>
              </m:e>
            </m:d>
          </m:den>
        </m:f>
      </m:oMath>
      <w:r>
        <w:rPr>
          <w:rFonts w:eastAsia="DengXian" w:cs="Times New Roman" w:ascii="Times New Roman" w:hAnsi="Times New Roman"/>
          <w:i/>
          <w:iCs/>
          <w:kern w:val="0"/>
          <w:sz w:val="28"/>
          <w:szCs w:val="28"/>
          <w14:ligatures w14:val="none"/>
        </w:rPr>
        <w:t xml:space="preserve"> </w:t>
      </w:r>
      <w:bookmarkEnd w:id="0"/>
    </w:p>
    <w:p>
      <w:pPr>
        <w:pStyle w:val="Normal"/>
        <w:numPr>
          <w:ilvl w:val="0"/>
          <w:numId w:val="1"/>
        </w:numPr>
        <w:spacing w:lineRule="auto" w:line="360" w:before="240" w:after="0"/>
        <w:ind w:left="786" w:right="475" w:hanging="360"/>
        <w:contextualSpacing/>
        <w:jc w:val="both"/>
        <w:rPr>
          <w:rFonts w:ascii="Times New Roman" w:hAnsi="Times New Roman" w:eastAsia="DengXian" w:cs="Times New Roman"/>
          <w:kern w:val="0"/>
          <w:sz w:val="28"/>
          <w:szCs w:val="28"/>
          <w14:ligatures w14:val="none"/>
        </w:rPr>
      </w:pPr>
      <w:r>
        <w:rPr>
          <w:rFonts w:eastAsia="DengXian" w:cs="Times New Roman" w:ascii="Times New Roman" w:hAnsi="Times New Roman"/>
          <w:kern w:val="0"/>
          <w:sz w:val="28"/>
          <w:szCs w:val="28"/>
          <w14:ligatures w14:val="none"/>
        </w:rPr>
        <w:t>Яркость точки:</w:t>
      </w:r>
    </w:p>
    <w:p>
      <w:pPr>
        <w:pStyle w:val="Normal"/>
        <w:spacing w:lineRule="auto" w:line="360" w:before="0" w:after="0"/>
        <w:ind w:left="426" w:right="475" w:hanging="0"/>
        <w:contextualSpacing/>
        <w:jc w:val="both"/>
        <w:rPr>
          <w:rFonts w:ascii="Times New Roman" w:hAnsi="Times New Roman" w:eastAsia="Times New Roman" w:cs="Times New Roman"/>
          <w:i/>
          <w:i/>
          <w:iCs/>
          <w:kern w:val="0"/>
          <w:sz w:val="28"/>
          <w14:ligatures w14:val="none"/>
        </w:rPr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L</m:t>
        </m:r>
        <m:d>
          <m:dPr>
            <m:begChr m:val="("/>
            <m:endChr m:val=")"/>
          </m:dPr>
          <m:e>
            <m:sSub>
              <m:e>
                <m:r>
                  <w:rPr>
                    <w:rFonts w:ascii="Cambria Math" w:hAnsi="Cambria Math"/>
                  </w:rPr>
                  <m:t xml:space="preserve">RGB</m:t>
                </m:r>
                <m:r>
                  <w:rPr>
                    <w:rFonts w:ascii="Cambria Math" w:hAnsi="Cambria Math"/>
                  </w:rPr>
                  <m:t xml:space="preserve">,</m:t>
                </m:r>
                <m:acc>
                  <m:accPr>
                    <m:chr m:val="⃗"/>
                  </m:accPr>
                  <m:e>
                    <m:r>
                      <w:rPr>
                        <w:rFonts w:ascii="Cambria Math" w:hAnsi="Cambria Math"/>
                      </w:rPr>
                      <m:t xml:space="preserve">P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 xml:space="preserve">T</m:t>
                </m:r>
              </m:sub>
            </m:sSub>
            <m:r>
              <w:rPr>
                <w:rFonts w:ascii="Cambria Math" w:hAnsi="Cambria Math"/>
              </w:rPr>
              <m:t xml:space="preserve">,</m:t>
            </m:r>
            <m:acc>
              <m:accPr>
                <m:chr m:val="⃗"/>
              </m:accPr>
              <m:e>
                <m:r>
                  <w:rPr>
                    <w:rFonts w:ascii="Cambria Math" w:hAnsi="Cambria Math"/>
                  </w:rPr>
                  <m:t xml:space="preserve">v</m:t>
                </m:r>
              </m:e>
            </m:acc>
          </m:e>
        </m:d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1</m:t>
            </m:r>
          </m:num>
          <m:den>
            <m:r>
              <w:rPr>
                <w:rFonts w:ascii="Cambria Math" w:hAnsi="Cambria Math"/>
              </w:rPr>
              <m:t xml:space="preserve">π</m:t>
            </m:r>
          </m:den>
        </m:f>
        <m:nary>
          <m:naryPr>
            <m:chr m:val="∑"/>
            <m:supHide m:val="1"/>
          </m:naryPr>
          <m:sub>
            <m:r>
              <w:rPr>
                <w:rFonts w:ascii="Cambria Math" w:hAnsi="Cambria Math"/>
              </w:rPr>
              <m:t xml:space="preserve">i</m:t>
            </m:r>
            <m:r>
              <w:rPr>
                <w:rFonts w:ascii="Cambria Math" w:hAnsi="Cambria Math"/>
              </w:rPr>
              <m:t xml:space="preserve">∈</m:t>
            </m:r>
            <m:r>
              <w:rPr>
                <w:rFonts w:ascii="Cambria Math" w:hAnsi="Cambria Math"/>
              </w:rPr>
              <m:t xml:space="preserve">lights</m:t>
            </m:r>
          </m:sub>
          <m:sup/>
          <m:e>
            <m:d>
              <m:dPr>
                <m:begChr m:val="("/>
                <m:endChr m:val=")"/>
              </m:dPr>
              <m:e>
                <m:sSub>
                  <m:e>
                    <m:r>
                      <w:rPr>
                        <w:rFonts w:ascii="Cambria Math" w:hAnsi="Cambria Math"/>
                      </w:rPr>
                      <m:t xml:space="preserve"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i</m:t>
                    </m:r>
                  </m:sub>
                </m:sSub>
                <m:d>
                  <m:dPr>
                    <m:begChr m:val="("/>
                    <m:endChr m:val=")"/>
                  </m:dPr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RGB</m:t>
                        </m:r>
                        <m:r>
                          <w:rPr>
                            <w:rFonts w:ascii="Cambria Math" w:hAnsi="Cambria Math"/>
                          </w:rPr>
                          <m:t xml:space="preserve">,</m:t>
                        </m:r>
                        <m:acc>
                          <m:accPr>
                            <m:chr m:val="⃗"/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P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T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 xml:space="preserve">∙</m:t>
                </m:r>
                <m:r>
                  <w:rPr>
                    <w:rFonts w:ascii="Cambria Math" w:hAnsi="Cambria Math"/>
                  </w:rPr>
                  <m:t xml:space="preserve">f</m:t>
                </m:r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RGB</m:t>
                    </m:r>
                    <m:r>
                      <w:rPr>
                        <w:rFonts w:ascii="Cambria Math" w:hAnsi="Cambria Math"/>
                      </w:rPr>
                      <m:t xml:space="preserve">,</m:t>
                    </m:r>
                    <m:sSub>
                      <m:e>
                        <m:acc>
                          <m:accPr>
                            <m:chr m:val="⃗"/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P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T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,</m:t>
                    </m:r>
                    <m:acc>
                      <m:accPr>
                        <m:chr m:val="⃗"/>
                      </m:accPr>
                      <m:e>
                        <m:r>
                          <w:rPr>
                            <w:rFonts w:ascii="Cambria Math" w:hAnsi="Cambria Math"/>
                          </w:rPr>
                          <m:t xml:space="preserve">v</m:t>
                        </m:r>
                      </m:e>
                    </m:acc>
                    <m:r>
                      <w:rPr>
                        <w:rFonts w:ascii="Cambria Math" w:hAnsi="Cambria Math"/>
                      </w:rPr>
                      <m:t xml:space="preserve">,</m:t>
                    </m:r>
                    <m:sSub>
                      <m:e>
                        <m:acc>
                          <m:accPr>
                            <m:chr m:val="⃗"/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s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sub>
                    </m:sSub>
                  </m:e>
                </m:d>
              </m:e>
            </m:d>
          </m:e>
        </m:nary>
      </m:oMath>
      <w:r>
        <w:rPr>
          <w:rFonts w:eastAsia="Times New Roman" w:cs="Times New Roman" w:ascii="Times New Roman" w:hAnsi="Times New Roman"/>
          <w:kern w:val="0"/>
          <w:sz w:val="28"/>
          <w:szCs w:val="28"/>
          <w14:ligatures w14:val="none"/>
        </w:rPr>
        <w:t xml:space="preserve">, </w:t>
      </w:r>
      <w:r>
        <w:rPr>
          <w:rFonts w:eastAsia="Times New Roman" w:cs="Times New Roman" w:ascii="Times New Roman" w:hAnsi="Times New Roman"/>
          <w:i/>
          <w:iCs/>
          <w:kern w:val="0"/>
          <w:sz w:val="28"/>
          <w14:ligatures w14:val="none"/>
        </w:rPr>
        <w:t xml:space="preserve">где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E</m:t>
            </m:r>
          </m:e>
          <m:sub>
            <m:r>
              <w:rPr>
                <w:rFonts w:ascii="Cambria Math" w:hAnsi="Cambria Math"/>
              </w:rPr>
              <m:t xml:space="preserve">i</m:t>
            </m:r>
          </m:sub>
        </m:sSub>
        <m:d>
          <m:dPr>
            <m:begChr m:val="("/>
            <m:endChr m:val=")"/>
          </m:dPr>
          <m:e>
            <m:sSub>
              <m:e>
                <m:r>
                  <w:rPr>
                    <w:rFonts w:ascii="Cambria Math" w:hAnsi="Cambria Math"/>
                  </w:rPr>
                  <m:t xml:space="preserve">RGB</m:t>
                </m:r>
                <m:r>
                  <w:rPr>
                    <w:rFonts w:ascii="Cambria Math" w:hAnsi="Cambria Math"/>
                  </w:rPr>
                  <m:t xml:space="preserve">,</m:t>
                </m:r>
                <m:acc>
                  <m:accPr>
                    <m:chr m:val="⃗"/>
                  </m:accPr>
                  <m:e>
                    <m:r>
                      <w:rPr>
                        <w:rFonts w:ascii="Cambria Math" w:hAnsi="Cambria Math"/>
                      </w:rPr>
                      <m:t xml:space="preserve">P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 xml:space="preserve">T</m:t>
                </m:r>
              </m:sub>
            </m:sSub>
          </m:e>
        </m:d>
      </m:oMath>
      <w:r>
        <w:rPr>
          <w:rFonts w:eastAsia="Times New Roman" w:cs="Times New Roman" w:ascii="Times New Roman" w:hAnsi="Times New Roman"/>
          <w:i/>
          <w:iCs/>
          <w:kern w:val="0"/>
          <w:sz w:val="28"/>
          <w14:ligatures w14:val="none"/>
        </w:rPr>
        <w:t xml:space="preserve"> - освещённость от i-го источника света, </w:t>
      </w:r>
      <w:r>
        <w:rPr/>
      </w:r>
      <m:oMath xmlns:m="http://schemas.openxmlformats.org/officeDocument/2006/math">
        <m:sSub>
          <m:e>
            <m:acc>
              <m:accPr>
                <m:chr m:val="⃗"/>
              </m:accPr>
              <m:e>
                <m:r>
                  <w:rPr>
                    <w:rFonts w:ascii="Cambria Math" w:hAnsi="Cambria Math"/>
                  </w:rPr>
                  <m:t xml:space="preserve">P</m:t>
                </m:r>
              </m:e>
            </m:acc>
          </m:e>
          <m:sub>
            <m:r>
              <w:rPr>
                <w:rFonts w:ascii="Cambria Math" w:hAnsi="Cambria Math"/>
              </w:rPr>
              <m:t xml:space="preserve">T</m:t>
            </m:r>
          </m:sub>
        </m:sSub>
      </m:oMath>
      <w:r>
        <w:rPr>
          <w:rFonts w:eastAsia="Times New Roman" w:cs="Times New Roman" w:ascii="Times New Roman" w:hAnsi="Times New Roman"/>
          <w:i/>
          <w:iCs/>
          <w:kern w:val="0"/>
          <w:sz w:val="28"/>
          <w14:ligatures w14:val="none"/>
        </w:rPr>
        <w:t xml:space="preserve"> - координаты точки, </w:t>
      </w:r>
      <w:r>
        <w:rPr/>
      </w:r>
      <m:oMath xmlns:m="http://schemas.openxmlformats.org/officeDocument/2006/math"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v</m:t>
            </m:r>
          </m:e>
        </m:acc>
      </m:oMath>
      <w:r>
        <w:rPr>
          <w:rFonts w:eastAsia="Times New Roman" w:cs="Times New Roman" w:ascii="Times New Roman" w:hAnsi="Times New Roman"/>
          <w:i/>
          <w:iCs/>
          <w:kern w:val="0"/>
          <w:sz w:val="28"/>
          <w14:ligatures w14:val="none"/>
        </w:rPr>
        <w:t xml:space="preserve"> - направление наблюдения, </w:t>
      </w:r>
      <w:r>
        <w:rPr/>
      </w:r>
      <m:oMath xmlns:m="http://schemas.openxmlformats.org/officeDocument/2006/math">
        <m:sSub>
          <m:e>
            <m:acc>
              <m:accPr>
                <m:chr m:val="⃗"/>
              </m:accPr>
              <m:e>
                <m:r>
                  <w:rPr>
                    <w:rFonts w:ascii="Cambria Math" w:hAnsi="Cambria Math"/>
                  </w:rPr>
                  <m:t xml:space="preserve">s</m:t>
                </m:r>
              </m:e>
            </m:acc>
          </m:e>
          <m:sub>
            <m:r>
              <w:rPr>
                <w:rFonts w:ascii="Cambria Math" w:hAnsi="Cambria Math"/>
              </w:rPr>
              <m:t xml:space="preserve">i</m:t>
            </m:r>
          </m:sub>
        </m:sSub>
      </m:oMath>
      <w:r>
        <w:rPr>
          <w:rFonts w:eastAsia="Times New Roman" w:cs="Times New Roman" w:ascii="Times New Roman" w:hAnsi="Times New Roman"/>
          <w:i/>
          <w:iCs/>
          <w:kern w:val="0"/>
          <w:sz w:val="28"/>
          <w14:ligatures w14:val="none"/>
        </w:rPr>
        <w:t xml:space="preserve"> - направление на источник света,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RGB</m:t>
            </m:r>
            <m:r>
              <w:rPr>
                <w:rFonts w:ascii="Cambria Math" w:hAnsi="Cambria Math"/>
              </w:rPr>
              <m:t xml:space="preserve">,</m:t>
            </m:r>
            <m:sSub>
              <m:e>
                <m:acc>
                  <m:accPr>
                    <m:chr m:val="⃗"/>
                  </m:accPr>
                  <m:e>
                    <m:r>
                      <w:rPr>
                        <w:rFonts w:ascii="Cambria Math" w:hAnsi="Cambria Math"/>
                      </w:rPr>
                      <m:t xml:space="preserve">P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 xml:space="preserve">T</m:t>
                </m:r>
              </m:sub>
            </m:sSub>
            <m:r>
              <w:rPr>
                <w:rFonts w:ascii="Cambria Math" w:hAnsi="Cambria Math"/>
              </w:rPr>
              <m:t xml:space="preserve">,</m:t>
            </m:r>
            <m:acc>
              <m:accPr>
                <m:chr m:val="⃗"/>
              </m:accPr>
              <m:e>
                <m:r>
                  <w:rPr>
                    <w:rFonts w:ascii="Cambria Math" w:hAnsi="Cambria Math"/>
                  </w:rPr>
                  <m:t xml:space="preserve">v</m:t>
                </m:r>
              </m:e>
            </m:acc>
            <m:r>
              <w:rPr>
                <w:rFonts w:ascii="Cambria Math" w:hAnsi="Cambria Math"/>
              </w:rPr>
              <m:t xml:space="preserve">,</m:t>
            </m:r>
            <m:sSub>
              <m:e>
                <m:acc>
                  <m:accPr>
                    <m:chr m:val="⃗"/>
                  </m:accPr>
                  <m:e>
                    <m:r>
                      <w:rPr>
                        <w:rFonts w:ascii="Cambria Math" w:hAnsi="Cambria Math"/>
                      </w:rPr>
                      <m:t xml:space="preserve">s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 xml:space="preserve">i</m:t>
                </m:r>
              </m:sub>
            </m:sSub>
          </m:e>
        </m:d>
      </m:oMath>
      <w:r>
        <w:rPr>
          <w:rFonts w:eastAsia="Times New Roman" w:cs="Times New Roman" w:ascii="Times New Roman" w:hAnsi="Times New Roman"/>
          <w:i/>
          <w:iCs/>
          <w:kern w:val="0"/>
          <w:sz w:val="28"/>
          <w14:ligatures w14:val="none"/>
        </w:rPr>
        <w:t xml:space="preserve"> - двунаправленная функция отражения (BRDF),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K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RGB</m:t>
            </m:r>
          </m:e>
        </m:d>
      </m:oMath>
      <w:r>
        <w:rPr>
          <w:rFonts w:eastAsia="Times New Roman" w:cs="Times New Roman" w:ascii="Times New Roman" w:hAnsi="Times New Roman"/>
          <w:i/>
          <w:kern w:val="0"/>
          <w:sz w:val="28"/>
          <w:szCs w:val="28"/>
          <w14:ligatures w14:val="none"/>
        </w:rPr>
        <w:t xml:space="preserve"> – «цвет» поверхности</w:t>
      </w:r>
      <w:r>
        <w:rPr>
          <w:rFonts w:eastAsia="Times New Roman" w:cs="Times New Roman" w:ascii="Times New Roman" w:hAnsi="Times New Roman"/>
          <w:i/>
          <w:iCs/>
          <w:kern w:val="0"/>
          <w:sz w:val="28"/>
          <w14:ligatures w14:val="none"/>
        </w:rPr>
        <w:t>.</w:t>
      </w:r>
    </w:p>
    <w:p>
      <w:pPr>
        <w:pStyle w:val="Normal"/>
        <w:numPr>
          <w:ilvl w:val="0"/>
          <w:numId w:val="1"/>
        </w:numPr>
        <w:spacing w:lineRule="auto" w:line="360" w:before="0" w:after="0"/>
        <w:ind w:left="786" w:right="475" w:hanging="360"/>
        <w:contextualSpacing/>
        <w:jc w:val="both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14:ligatures w14:val="none"/>
        </w:rPr>
        <w:t>Двунаправленная функция отражения</w:t>
      </w:r>
    </w:p>
    <w:p>
      <w:pPr>
        <w:pStyle w:val="Normal"/>
        <w:spacing w:lineRule="auto" w:line="360" w:before="0" w:after="0"/>
        <w:ind w:left="426" w:right="475" w:hanging="0"/>
        <w:contextualSpacing/>
        <w:jc w:val="both"/>
        <w:rPr>
          <w:rFonts w:ascii="Times New Roman" w:hAnsi="Times New Roman" w:eastAsia="Times New Roman" w:cs="Times New Roman"/>
          <w:i/>
          <w:i/>
          <w:iCs/>
          <w:kern w:val="0"/>
          <w:sz w:val="28"/>
          <w:szCs w:val="28"/>
          <w14:ligatures w14:val="none"/>
        </w:rPr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RGB</m:t>
            </m:r>
            <m:r>
              <w:rPr>
                <w:rFonts w:ascii="Cambria Math" w:hAnsi="Cambria Math"/>
              </w:rPr>
              <m:t xml:space="preserve">,</m:t>
            </m:r>
            <m:sSub>
              <m:e>
                <m:acc>
                  <m:accPr>
                    <m:chr m:val="⃗"/>
                  </m:accPr>
                  <m:e>
                    <m:r>
                      <w:rPr>
                        <w:rFonts w:ascii="Cambria Math" w:hAnsi="Cambria Math"/>
                      </w:rPr>
                      <m:t xml:space="preserve">P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 xml:space="preserve">T</m:t>
                </m:r>
              </m:sub>
            </m:sSub>
            <m:r>
              <w:rPr>
                <w:rFonts w:ascii="Cambria Math" w:hAnsi="Cambria Math"/>
              </w:rPr>
              <m:t xml:space="preserve">,</m:t>
            </m:r>
            <m:acc>
              <m:accPr>
                <m:chr m:val="⃗"/>
              </m:accPr>
              <m:e>
                <m:r>
                  <w:rPr>
                    <w:rFonts w:ascii="Cambria Math" w:hAnsi="Cambria Math"/>
                  </w:rPr>
                  <m:t xml:space="preserve">v</m:t>
                </m:r>
              </m:e>
            </m:acc>
            <m:r>
              <w:rPr>
                <w:rFonts w:ascii="Cambria Math" w:hAnsi="Cambria Math"/>
              </w:rPr>
              <m:t xml:space="preserve">,</m:t>
            </m:r>
            <m:sSub>
              <m:e>
                <m:acc>
                  <m:accPr>
                    <m:chr m:val="⃗"/>
                  </m:accPr>
                  <m:e>
                    <m:r>
                      <w:rPr>
                        <w:rFonts w:ascii="Cambria Math" w:hAnsi="Cambria Math"/>
                      </w:rPr>
                      <m:t xml:space="preserve">s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 xml:space="preserve">i</m:t>
                </m:r>
              </m:sub>
            </m:sSub>
          </m:e>
        </m:d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K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RGB</m:t>
            </m:r>
          </m:e>
        </m:d>
        <m:d>
          <m:dPr>
            <m:begChr m:val="("/>
            <m:endChr m:val=")"/>
          </m:dPr>
          <m:e>
            <m:sSub>
              <m:e>
                <m:r>
                  <w:rPr>
                    <w:rFonts w:ascii="Cambria Math" w:hAnsi="Cambria Math"/>
                  </w:rPr>
                  <m:t xml:space="preserve">k</m:t>
                </m:r>
              </m:e>
              <m:sub>
                <m:r>
                  <w:rPr>
                    <w:rFonts w:ascii="Cambria Math" w:hAnsi="Cambria Math"/>
                  </w:rPr>
                  <m:t xml:space="preserve">d</m:t>
                </m:r>
              </m:sub>
            </m:sSub>
            <m:r>
              <w:rPr>
                <w:rFonts w:ascii="Cambria Math" w:hAnsi="Cambria Math"/>
              </w:rPr>
              <m:t xml:space="preserve">+</m:t>
            </m:r>
            <m:sSub>
              <m:e>
                <m:r>
                  <w:rPr>
                    <w:rFonts w:ascii="Cambria Math" w:hAnsi="Cambria Math"/>
                  </w:rPr>
                  <m:t xml:space="preserve">k</m:t>
                </m:r>
              </m:e>
              <m:sub>
                <m:r>
                  <w:rPr>
                    <w:rFonts w:ascii="Cambria Math" w:hAnsi="Cambria Math"/>
                  </w:rPr>
                  <m:t xml:space="preserve">s</m:t>
                </m:r>
              </m:sub>
            </m:sSub>
            <m:sSup>
              <m:e>
                <m:d>
                  <m:dPr>
                    <m:begChr m:val="("/>
                    <m:endChr m:val=")"/>
                  </m:dPr>
                  <m:e>
                    <m:acc>
                      <m:accPr>
                        <m:chr m:val="⃗"/>
                      </m:accPr>
                      <m:e>
                        <m:r>
                          <w:rPr>
                            <w:rFonts w:ascii="Cambria Math" w:hAnsi="Cambria Math"/>
                          </w:rPr>
                          <m:t xml:space="preserve">h</m:t>
                        </m:r>
                      </m:e>
                    </m:acc>
                    <m:r>
                      <w:rPr>
                        <w:rFonts w:ascii="Cambria Math" w:hAnsi="Cambria Math"/>
                      </w:rPr>
                      <m:t xml:space="preserve">∙</m:t>
                    </m:r>
                    <m:acc>
                      <m:accPr>
                        <m:chr m:val="⃗"/>
                      </m:accPr>
                      <m:e>
                        <m:r>
                          <w:rPr>
                            <w:rFonts w:ascii="Cambria Math" w:hAnsi="Cambria Math"/>
                          </w:rPr>
                          <m:t xml:space="preserve">N</m:t>
                        </m:r>
                      </m:e>
                    </m:acc>
                  </m:e>
                </m:d>
              </m:e>
              <m:sup>
                <m:sSub>
                  <m:e>
                    <m:r>
                      <w:rPr>
                        <w:rFonts w:ascii="Cambria Math" w:hAnsi="Cambria Math"/>
                      </w:rPr>
                      <m:t xml:space="preserve"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e</m:t>
                    </m:r>
                  </m:sub>
                </m:sSub>
              </m:sup>
            </m:sSup>
          </m:e>
        </m:d>
      </m:oMath>
      <w:r>
        <w:rPr>
          <w:rFonts w:eastAsia="Times New Roman" w:cs="Times New Roman" w:ascii="Times New Roman" w:hAnsi="Times New Roman"/>
          <w:kern w:val="0"/>
          <w:sz w:val="28"/>
          <w:szCs w:val="28"/>
          <w14:ligatures w14:val="none"/>
        </w:rPr>
        <w:t xml:space="preserve">, </w:t>
      </w:r>
      <w:r>
        <w:rPr>
          <w:rFonts w:eastAsia="Times New Roman" w:cs="Times New Roman" w:ascii="Times New Roman" w:hAnsi="Times New Roman"/>
          <w:i/>
          <w:iCs/>
          <w:kern w:val="0"/>
          <w:sz w:val="28"/>
          <w:szCs w:val="28"/>
          <w14:ligatures w14:val="none"/>
        </w:rPr>
        <w:t>где</w:t>
      </w:r>
      <w:r>
        <w:rPr>
          <w:rFonts w:eastAsia="Times New Roman" w:cs="Times New Roman" w:ascii="Times New Roman" w:hAnsi="Times New Roman"/>
          <w:kern w:val="0"/>
          <w:sz w:val="28"/>
          <w:szCs w:val="28"/>
          <w14:ligatures w14:val="none"/>
        </w:rPr>
        <w:t xml:space="preserve">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k</m:t>
            </m:r>
          </m:e>
          <m:sub>
            <m:r>
              <w:rPr>
                <w:rFonts w:ascii="Cambria Math" w:hAnsi="Cambria Math"/>
              </w:rPr>
              <m:t xml:space="preserve">d</m:t>
            </m:r>
          </m:sub>
        </m:sSub>
      </m:oMath>
      <w:r>
        <w:rPr>
          <w:rFonts w:eastAsia="Times New Roman" w:cs="Times New Roman" w:ascii="Times New Roman" w:hAnsi="Times New Roman"/>
          <w:i/>
          <w:iCs/>
          <w:kern w:val="0"/>
          <w:sz w:val="28"/>
          <w:szCs w:val="28"/>
          <w14:ligatures w14:val="none"/>
        </w:rPr>
        <w:t xml:space="preserve"> - коэффициент диффузного отражения поверхности,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k</m:t>
            </m:r>
          </m:e>
          <m:sub>
            <m:r>
              <w:rPr>
                <w:rFonts w:ascii="Cambria Math" w:hAnsi="Cambria Math"/>
              </w:rPr>
              <m:t xml:space="preserve">s</m:t>
            </m:r>
          </m:sub>
        </m:sSub>
      </m:oMath>
      <w:r>
        <w:rPr>
          <w:rFonts w:eastAsia="Times New Roman" w:cs="Times New Roman" w:ascii="Times New Roman" w:hAnsi="Times New Roman"/>
          <w:i/>
          <w:iCs/>
          <w:kern w:val="0"/>
          <w:sz w:val="28"/>
          <w:szCs w:val="28"/>
          <w14:ligatures w14:val="none"/>
        </w:rPr>
        <w:t xml:space="preserve"> - коэффициент зеркального отражения поверхности,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k</m:t>
            </m:r>
          </m:e>
          <m:sub>
            <m:r>
              <w:rPr>
                <w:rFonts w:ascii="Cambria Math" w:hAnsi="Cambria Math"/>
              </w:rPr>
              <m:t xml:space="preserve">e</m:t>
            </m:r>
          </m:sub>
        </m:sSub>
      </m:oMath>
      <w:r>
        <w:rPr>
          <w:rFonts w:eastAsia="Times New Roman" w:cs="Times New Roman" w:ascii="Times New Roman" w:hAnsi="Times New Roman"/>
          <w:i/>
          <w:iCs/>
          <w:kern w:val="0"/>
          <w:sz w:val="28"/>
          <w:szCs w:val="28"/>
          <w14:ligatures w14:val="none"/>
        </w:rPr>
        <w:t xml:space="preserve"> – коэффициент, определяющий ширину блика, </w:t>
      </w:r>
      <w:r>
        <w:rPr/>
      </w:r>
      <m:oMath xmlns:m="http://schemas.openxmlformats.org/officeDocument/2006/math"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h</m:t>
            </m:r>
          </m:e>
        </m:acc>
      </m:oMath>
      <w:r>
        <w:rPr>
          <w:rFonts w:eastAsia="Times New Roman" w:cs="Times New Roman" w:ascii="Times New Roman" w:hAnsi="Times New Roman"/>
          <w:i/>
          <w:iCs/>
          <w:kern w:val="0"/>
          <w:szCs w:val="28"/>
          <w14:ligatures w14:val="none"/>
        </w:rPr>
        <w:t xml:space="preserve"> </w:t>
      </w:r>
      <w:r>
        <w:rPr>
          <w:rFonts w:eastAsia="Times New Roman" w:cs="Times New Roman" w:ascii="Times New Roman" w:hAnsi="Times New Roman"/>
          <w:i/>
          <w:iCs/>
          <w:kern w:val="0"/>
          <w:sz w:val="28"/>
          <w14:ligatures w14:val="none"/>
        </w:rPr>
        <w:t xml:space="preserve">- средний вектор между направлениями освещения и наблюдения, </w:t>
      </w:r>
      <w:r>
        <w:rPr/>
      </w:r>
      <m:oMath xmlns:m="http://schemas.openxmlformats.org/officeDocument/2006/math"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N</m:t>
            </m:r>
          </m:e>
        </m:acc>
      </m:oMath>
      <w:r>
        <w:rPr>
          <w:rFonts w:eastAsia="Times New Roman" w:cs="Times New Roman" w:ascii="Times New Roman" w:hAnsi="Times New Roman"/>
          <w:i/>
          <w:iCs/>
          <w:kern w:val="0"/>
          <w:sz w:val="28"/>
          <w14:ligatures w14:val="none"/>
        </w:rPr>
        <w:t xml:space="preserve"> - нормаль к поверхности в точке освещения.</w:t>
      </w:r>
    </w:p>
    <w:p>
      <w:pPr>
        <w:pStyle w:val="Normal"/>
        <w:numPr>
          <w:ilvl w:val="0"/>
          <w:numId w:val="1"/>
        </w:numPr>
        <w:spacing w:lineRule="auto" w:line="360" w:before="0" w:after="0"/>
        <w:ind w:left="786" w:right="475" w:hanging="360"/>
        <w:contextualSpacing/>
        <w:jc w:val="both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14:ligatures w14:val="none"/>
        </w:rPr>
        <w:t>Средний вектор</w:t>
      </w:r>
    </w:p>
    <w:p>
      <w:pPr>
        <w:pStyle w:val="Normal"/>
        <w:spacing w:lineRule="auto" w:line="360" w:before="0" w:after="0"/>
        <w:ind w:left="786" w:right="475" w:hanging="0"/>
        <w:contextualSpacing/>
        <w:jc w:val="both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/>
      </w:r>
      <m:oMath xmlns:m="http://schemas.openxmlformats.org/officeDocument/2006/math"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h</m:t>
            </m:r>
          </m:e>
        </m:acc>
        <m:r>
          <w:rPr>
            <w:rFonts w:ascii="Cambria Math" w:hAnsi="Cambria Math"/>
          </w:rPr>
          <m:t xml:space="preserve">=</m:t>
        </m:r>
        <m:f>
          <m:num>
            <m:acc>
              <m:accPr>
                <m:chr m:val="⃗"/>
              </m:accPr>
              <m:e>
                <m:r>
                  <w:rPr>
                    <w:rFonts w:ascii="Cambria Math" w:hAnsi="Cambria Math"/>
                  </w:rPr>
                  <m:t xml:space="preserve">v</m:t>
                </m:r>
              </m:e>
            </m:acc>
            <m:r>
              <w:rPr>
                <w:rFonts w:ascii="Cambria Math" w:hAnsi="Cambria Math"/>
              </w:rPr>
              <m:t xml:space="preserve">+</m:t>
            </m:r>
            <m:acc>
              <m:accPr>
                <m:chr m:val="⃗"/>
              </m:accPr>
              <m:e>
                <m:r>
                  <w:rPr>
                    <w:rFonts w:ascii="Cambria Math" w:hAnsi="Cambria Math"/>
                  </w:rPr>
                  <m:t xml:space="preserve">s</m:t>
                </m:r>
              </m:e>
            </m:acc>
          </m:num>
          <m:den>
            <m:d>
              <m:dPr>
                <m:begChr m:val="‖"/>
                <m:endChr m:val="‖"/>
              </m:dPr>
              <m:e>
                <m:acc>
                  <m:accPr>
                    <m:chr m:val="⃗"/>
                  </m:accPr>
                  <m:e>
                    <m:r>
                      <w:rPr>
                        <w:rFonts w:ascii="Cambria Math" w:hAnsi="Cambria Math"/>
                      </w:rPr>
                      <m:t xml:space="preserve">v</m:t>
                    </m:r>
                  </m:e>
                </m:acc>
                <m:r>
                  <w:rPr>
                    <w:rFonts w:ascii="Cambria Math" w:hAnsi="Cambria Math"/>
                  </w:rPr>
                  <m:t xml:space="preserve">+</m:t>
                </m:r>
                <m:acc>
                  <m:accPr>
                    <m:chr m:val="⃗"/>
                  </m:accPr>
                  <m:e>
                    <m:r>
                      <w:rPr>
                        <w:rFonts w:ascii="Cambria Math" w:hAnsi="Cambria Math"/>
                      </w:rPr>
                      <m:t xml:space="preserve">s</m:t>
                    </m:r>
                  </m:e>
                </m:acc>
              </m:e>
            </m:d>
          </m:den>
        </m:f>
      </m:oMath>
      <w:r>
        <w:rPr>
          <w:rFonts w:eastAsia="Times New Roman" w:cs="Times New Roman" w:ascii="Times New Roman" w:hAnsi="Times New Roman"/>
          <w:kern w:val="0"/>
          <w:sz w:val="28"/>
          <w:szCs w:val="28"/>
          <w14:ligatures w14:val="none"/>
        </w:rPr>
        <w:t xml:space="preserve">. </w:t>
      </w:r>
    </w:p>
    <w:p>
      <w:pPr>
        <w:pStyle w:val="Normal"/>
        <w:spacing w:lineRule="auto" w:line="360" w:before="0" w:after="0"/>
        <w:ind w:left="786" w:right="475" w:hanging="0"/>
        <w:contextualSpacing/>
        <w:jc w:val="both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14:ligatures w14:val="none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868045</wp:posOffset>
            </wp:positionH>
            <wp:positionV relativeFrom="paragraph">
              <wp:posOffset>-19685</wp:posOffset>
            </wp:positionV>
            <wp:extent cx="4131945" cy="4155440"/>
            <wp:effectExtent l="0" t="0" r="0" b="0"/>
            <wp:wrapNone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8621" t="3071" r="7865" b="65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1945" cy="4155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Calibri" w:hAnsi="Calibri" w:eastAsia="Calibri" w:cs="Times New Roman"/>
          <w:kern w:val="0"/>
          <w:sz w:val="28"/>
          <w:szCs w:val="28"/>
          <w14:ligatures w14:val="none"/>
        </w:rPr>
      </w:pPr>
      <w:r>
        <w:rPr>
          <w:rFonts w:eastAsia="Calibri" w:cs="Times New Roman" w:ascii="Calibri" w:hAnsi="Calibri"/>
          <w:kern w:val="0"/>
          <w:sz w:val="28"/>
          <w:szCs w:val="28"/>
          <w14:ligatures w14:val="none"/>
        </w:rPr>
      </w:r>
    </w:p>
    <w:p>
      <w:pPr>
        <w:pStyle w:val="Normal"/>
        <w:spacing w:lineRule="auto" w:line="240" w:before="0" w:after="0"/>
        <w:rPr>
          <w:rFonts w:ascii="Calibri" w:hAnsi="Calibri" w:eastAsia="Calibri" w:cs="Times New Roman"/>
          <w:kern w:val="0"/>
          <w:sz w:val="28"/>
          <w:szCs w:val="28"/>
          <w14:ligatures w14:val="none"/>
        </w:rPr>
      </w:pPr>
      <w:r>
        <w:rPr>
          <w:rFonts w:eastAsia="Calibri" w:cs="Times New Roman" w:ascii="Calibri" w:hAnsi="Calibri"/>
          <w:kern w:val="0"/>
          <w:sz w:val="28"/>
          <w:szCs w:val="28"/>
          <w14:ligatures w14:val="none"/>
        </w:rPr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5400" w:leader="none"/>
        </w:tabs>
        <w:spacing w:before="360" w:after="120"/>
        <w:ind w:left="0" w:hanging="0"/>
        <w:jc w:val="left"/>
        <w:outlineLvl w:val="1"/>
        <w:rPr>
          <w:rFonts w:ascii="Times New Roman" w:hAnsi="Times New Roman" w:eastAsia="Calibri" w:cs="Times New Roman"/>
          <w:b/>
          <w:b/>
          <w:bCs/>
          <w:kern w:val="0"/>
          <w:sz w:val="36"/>
          <w:szCs w:val="36"/>
          <w:u w:val="single"/>
          <w14:ligatures w14:val="none"/>
        </w:rPr>
      </w:pPr>
      <w:r>
        <w:rPr>
          <w:rFonts w:eastAsia="Calibri" w:cs="Times New Roman" w:ascii="Times New Roman" w:hAnsi="Times New Roman"/>
          <w:b/>
          <w:bCs/>
          <w:kern w:val="0"/>
          <w:sz w:val="36"/>
          <w:szCs w:val="36"/>
          <w:u w:val="single"/>
          <w14:ligatures w14:val="none"/>
        </w:rPr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5400" w:leader="none"/>
        </w:tabs>
        <w:spacing w:before="360" w:after="120"/>
        <w:ind w:left="0" w:hanging="0"/>
        <w:jc w:val="left"/>
        <w:outlineLvl w:val="1"/>
        <w:rPr>
          <w:rFonts w:ascii="Times New Roman" w:hAnsi="Times New Roman" w:eastAsia="Calibri" w:cs="Times New Roman"/>
          <w:b/>
          <w:b/>
          <w:bCs/>
          <w:kern w:val="0"/>
          <w:sz w:val="36"/>
          <w:szCs w:val="36"/>
          <w:u w:val="single"/>
          <w14:ligatures w14:val="none"/>
        </w:rPr>
      </w:pPr>
      <w:r>
        <w:rPr>
          <w:rFonts w:eastAsia="Calibri" w:cs="Times New Roman" w:ascii="Times New Roman" w:hAnsi="Times New Roman"/>
          <w:b/>
          <w:bCs/>
          <w:kern w:val="0"/>
          <w:sz w:val="36"/>
          <w:szCs w:val="36"/>
          <w:u w:val="single"/>
          <w14:ligatures w14:val="none"/>
        </w:rPr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5400" w:leader="none"/>
        </w:tabs>
        <w:spacing w:before="360" w:after="120"/>
        <w:ind w:left="0" w:hanging="0"/>
        <w:jc w:val="left"/>
        <w:outlineLvl w:val="1"/>
        <w:rPr>
          <w:rFonts w:ascii="Times New Roman" w:hAnsi="Times New Roman" w:eastAsia="Calibri" w:cs="Times New Roman"/>
          <w:b/>
          <w:b/>
          <w:bCs/>
          <w:kern w:val="0"/>
          <w:sz w:val="36"/>
          <w:szCs w:val="36"/>
          <w:u w:val="single"/>
          <w14:ligatures w14:val="none"/>
        </w:rPr>
      </w:pPr>
      <w:r>
        <w:rPr>
          <w:rFonts w:eastAsia="Calibri" w:cs="Times New Roman" w:ascii="Times New Roman" w:hAnsi="Times New Roman"/>
          <w:b/>
          <w:bCs/>
          <w:kern w:val="0"/>
          <w:sz w:val="36"/>
          <w:szCs w:val="36"/>
          <w:u w:val="single"/>
          <w14:ligatures w14:val="none"/>
        </w:rPr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5400" w:leader="none"/>
        </w:tabs>
        <w:spacing w:before="360" w:after="120"/>
        <w:ind w:left="0" w:hanging="0"/>
        <w:jc w:val="left"/>
        <w:outlineLvl w:val="1"/>
        <w:rPr>
          <w:rFonts w:ascii="Times New Roman" w:hAnsi="Times New Roman" w:eastAsia="Calibri" w:cs="Times New Roman"/>
          <w:b/>
          <w:b/>
          <w:bCs/>
          <w:kern w:val="0"/>
          <w:sz w:val="36"/>
          <w:szCs w:val="36"/>
          <w:u w:val="single"/>
          <w14:ligatures w14:val="none"/>
        </w:rPr>
      </w:pPr>
      <w:r>
        <w:rPr>
          <w:rFonts w:eastAsia="Calibri" w:cs="Times New Roman" w:ascii="Times New Roman" w:hAnsi="Times New Roman"/>
          <w:b/>
          <w:bCs/>
          <w:kern w:val="0"/>
          <w:sz w:val="36"/>
          <w:szCs w:val="36"/>
          <w:u w:val="single"/>
          <w14:ligatures w14:val="none"/>
        </w:rPr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5400" w:leader="none"/>
        </w:tabs>
        <w:spacing w:before="360" w:after="120"/>
        <w:ind w:left="0" w:hanging="0"/>
        <w:jc w:val="left"/>
        <w:outlineLvl w:val="1"/>
        <w:rPr>
          <w:rFonts w:ascii="Times New Roman" w:hAnsi="Times New Roman" w:eastAsia="Calibri" w:cs="Times New Roman"/>
          <w:b/>
          <w:b/>
          <w:bCs/>
          <w:kern w:val="0"/>
          <w:sz w:val="36"/>
          <w:szCs w:val="36"/>
          <w:u w:val="single"/>
          <w14:ligatures w14:val="none"/>
        </w:rPr>
      </w:pPr>
      <w:r>
        <w:rPr>
          <w:rFonts w:eastAsia="Calibri" w:cs="Times New Roman" w:ascii="Times New Roman" w:hAnsi="Times New Roman"/>
          <w:b/>
          <w:bCs/>
          <w:kern w:val="0"/>
          <w:sz w:val="36"/>
          <w:szCs w:val="36"/>
          <w:u w:val="single"/>
          <w14:ligatures w14:val="none"/>
        </w:rPr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5400" w:leader="none"/>
        </w:tabs>
        <w:spacing w:before="360" w:after="120"/>
        <w:ind w:left="0" w:hanging="0"/>
        <w:jc w:val="left"/>
        <w:outlineLvl w:val="1"/>
        <w:rPr>
          <w:rFonts w:ascii="Times New Roman" w:hAnsi="Times New Roman" w:eastAsia="Calibri" w:cs="Times New Roman"/>
          <w:b/>
          <w:b/>
          <w:bCs/>
          <w:kern w:val="0"/>
          <w:sz w:val="36"/>
          <w:szCs w:val="36"/>
          <w:u w:val="single"/>
          <w14:ligatures w14:val="none"/>
        </w:rPr>
      </w:pPr>
      <w:r>
        <w:rPr>
          <w:rFonts w:eastAsia="Calibri" w:cs="Times New Roman" w:ascii="Times New Roman" w:hAnsi="Times New Roman"/>
          <w:b/>
          <w:bCs/>
          <w:kern w:val="0"/>
          <w:sz w:val="36"/>
          <w:szCs w:val="36"/>
          <w:u w:val="single"/>
          <w14:ligatures w14:val="none"/>
        </w:rPr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5400" w:leader="none"/>
        </w:tabs>
        <w:spacing w:before="360" w:after="120"/>
        <w:ind w:left="0" w:hanging="0"/>
        <w:jc w:val="left"/>
        <w:outlineLvl w:val="1"/>
        <w:rPr>
          <w:rFonts w:ascii="Times New Roman" w:hAnsi="Times New Roman" w:eastAsia="Calibri" w:cs="Times New Roman"/>
          <w:b/>
          <w:b/>
          <w:bCs/>
          <w:kern w:val="0"/>
          <w:sz w:val="36"/>
          <w:szCs w:val="36"/>
          <w:u w:val="single"/>
          <w14:ligatures w14:val="none"/>
        </w:rPr>
      </w:pPr>
      <w:r>
        <w:rPr>
          <w:rFonts w:eastAsia="Calibri" w:cs="Times New Roman" w:ascii="Times New Roman" w:hAnsi="Times New Roman"/>
          <w:b/>
          <w:bCs/>
          <w:kern w:val="0"/>
          <w:sz w:val="36"/>
          <w:szCs w:val="36"/>
          <w:u w:val="single"/>
          <w14:ligatures w14:val="none"/>
        </w:rPr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5400" w:leader="none"/>
        </w:tabs>
        <w:spacing w:before="360" w:after="120"/>
        <w:ind w:left="0" w:hanging="0"/>
        <w:jc w:val="left"/>
        <w:outlineLvl w:val="1"/>
        <w:rPr>
          <w:rFonts w:ascii="Times New Roman" w:hAnsi="Times New Roman" w:eastAsia="Calibri" w:cs="Times New Roman"/>
          <w:b/>
          <w:b/>
          <w:bCs/>
          <w:kern w:val="0"/>
          <w:sz w:val="36"/>
          <w:szCs w:val="36"/>
          <w:u w:val="single"/>
          <w14:ligatures w14:val="none"/>
        </w:rPr>
      </w:pPr>
      <w:r>
        <w:rPr>
          <w:rFonts w:eastAsia="Calibri" w:cs="Times New Roman" w:ascii="Times New Roman" w:hAnsi="Times New Roman"/>
          <w:b/>
          <w:bCs/>
          <w:kern w:val="0"/>
          <w:sz w:val="36"/>
          <w:szCs w:val="36"/>
          <w:u w:val="single"/>
          <w14:ligatures w14:val="none"/>
        </w:rPr>
      </w:r>
    </w:p>
    <w:p>
      <w:pPr>
        <w:pStyle w:val="Normal"/>
        <w:numPr>
          <w:ilvl w:val="0"/>
          <w:numId w:val="0"/>
        </w:numPr>
        <w:spacing w:before="360" w:after="120"/>
        <w:ind w:left="0" w:hanging="0"/>
        <w:outlineLvl w:val="1"/>
        <w:rPr>
          <w:rFonts w:ascii="Times New Roman" w:hAnsi="Times New Roman" w:eastAsia="Calibri" w:cs="Times New Roman"/>
          <w:b/>
          <w:b/>
          <w:kern w:val="0"/>
          <w:sz w:val="32"/>
          <w:szCs w:val="24"/>
          <w14:ligatures w14:val="none"/>
        </w:rPr>
      </w:pPr>
      <w:r>
        <w:rPr>
          <w:rFonts w:eastAsia="Calibri" w:cs="Times New Roman" w:ascii="Times New Roman" w:hAnsi="Times New Roman"/>
          <w:b/>
          <w:kern w:val="0"/>
          <w:sz w:val="32"/>
          <w:szCs w:val="24"/>
          <w14:ligatures w14:val="none"/>
        </w:rPr>
        <w:t>Пример работы программы</w:t>
      </w:r>
    </w:p>
    <w:p>
      <w:pPr>
        <w:pStyle w:val="Normal"/>
        <w:numPr>
          <w:ilvl w:val="0"/>
          <w:numId w:val="0"/>
        </w:numPr>
        <w:spacing w:before="360" w:after="120"/>
        <w:ind w:left="0" w:hanging="0"/>
        <w:outlineLvl w:val="1"/>
        <w:rPr>
          <w:rFonts w:ascii="Times New Roman" w:hAnsi="Times New Roman" w:eastAsia="Calibri" w:cs="Times New Roman"/>
          <w:b/>
          <w:b/>
          <w:kern w:val="0"/>
          <w:sz w:val="32"/>
          <w:szCs w:val="24"/>
          <w14:ligatures w14:val="none"/>
        </w:rPr>
      </w:pPr>
      <w:r>
        <w:rPr/>
        <w:drawing>
          <wp:anchor behindDoc="0" distT="0" distB="0" distL="0" distR="0" simplePos="0" locked="0" layoutInCell="0" allowOverlap="1" relativeHeight="4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15000" cy="346265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62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Calibri" w:hAnsi="Calibri" w:eastAsia="Calibri" w:cs="Times New Roman"/>
          <w:kern w:val="0"/>
          <w:lang w:val="en-US"/>
          <w14:ligatures w14:val="none"/>
        </w:rPr>
      </w:pPr>
      <w:r>
        <w:rPr>
          <w:rFonts w:eastAsia="Calibri" w:cs="Times New Roman" w:ascii="Calibri" w:hAnsi="Calibri"/>
          <w:kern w:val="0"/>
          <w:lang w:val="en-US"/>
          <w14:ligatures w14:val="none"/>
        </w:rPr>
      </w:r>
    </w:p>
    <w:p>
      <w:pPr>
        <w:pStyle w:val="Normal"/>
        <w:numPr>
          <w:ilvl w:val="0"/>
          <w:numId w:val="0"/>
        </w:numPr>
        <w:spacing w:before="360" w:after="120"/>
        <w:ind w:left="0" w:hanging="0"/>
        <w:outlineLvl w:val="1"/>
        <w:rPr>
          <w:rFonts w:ascii="Times New Roman" w:hAnsi="Times New Roman" w:eastAsia="Calibri" w:cs="Times New Roman"/>
          <w:b/>
          <w:b/>
          <w:kern w:val="0"/>
          <w:sz w:val="32"/>
          <w:szCs w:val="24"/>
          <w14:ligatures w14:val="none"/>
        </w:rPr>
      </w:pPr>
      <w:r>
        <w:rPr/>
      </w:r>
    </w:p>
    <w:p>
      <w:pPr>
        <w:pStyle w:val="Normal"/>
        <w:numPr>
          <w:ilvl w:val="0"/>
          <w:numId w:val="0"/>
        </w:numPr>
        <w:spacing w:before="360" w:after="120"/>
        <w:ind w:left="0" w:hanging="0"/>
        <w:outlineLvl w:val="1"/>
        <w:rPr>
          <w:rFonts w:ascii="Times New Roman" w:hAnsi="Times New Roman" w:eastAsia="Calibri" w:cs="Times New Roman"/>
          <w:b/>
          <w:b/>
          <w:kern w:val="0"/>
          <w:sz w:val="32"/>
          <w:szCs w:val="24"/>
          <w14:ligatures w14:val="none"/>
        </w:rPr>
      </w:pPr>
      <w:r>
        <w:rPr/>
      </w:r>
    </w:p>
    <w:p>
      <w:pPr>
        <w:pStyle w:val="Normal"/>
        <w:numPr>
          <w:ilvl w:val="0"/>
          <w:numId w:val="0"/>
        </w:numPr>
        <w:spacing w:before="360" w:after="120"/>
        <w:ind w:left="0" w:hanging="0"/>
        <w:outlineLvl w:val="1"/>
        <w:rPr>
          <w:rFonts w:ascii="Times New Roman" w:hAnsi="Times New Roman" w:eastAsia="Calibri" w:cs="Times New Roman"/>
          <w:b/>
          <w:b/>
          <w:kern w:val="0"/>
          <w:sz w:val="32"/>
          <w:szCs w:val="24"/>
          <w14:ligatures w14:val="none"/>
        </w:rPr>
      </w:pPr>
      <w:r>
        <w:rPr/>
      </w:r>
    </w:p>
    <w:p>
      <w:pPr>
        <w:pStyle w:val="Normal"/>
        <w:numPr>
          <w:ilvl w:val="0"/>
          <w:numId w:val="0"/>
        </w:numPr>
        <w:spacing w:before="360" w:after="120"/>
        <w:ind w:left="0" w:hanging="0"/>
        <w:outlineLvl w:val="1"/>
        <w:rPr>
          <w:rFonts w:ascii="Times New Roman" w:hAnsi="Times New Roman" w:eastAsia="Calibri" w:cs="Times New Roman"/>
          <w:b/>
          <w:b/>
          <w:kern w:val="0"/>
          <w:sz w:val="32"/>
          <w:szCs w:val="24"/>
          <w14:ligatures w14:val="none"/>
        </w:rPr>
      </w:pPr>
      <w:r>
        <w:rPr/>
      </w:r>
    </w:p>
    <w:p>
      <w:pPr>
        <w:pStyle w:val="Normal"/>
        <w:numPr>
          <w:ilvl w:val="0"/>
          <w:numId w:val="0"/>
        </w:numPr>
        <w:spacing w:before="360" w:after="120"/>
        <w:ind w:left="0" w:hanging="0"/>
        <w:outlineLvl w:val="1"/>
        <w:rPr>
          <w:rFonts w:ascii="Times New Roman" w:hAnsi="Times New Roman" w:eastAsia="Calibri" w:cs="Times New Roman"/>
          <w:b/>
          <w:b/>
          <w:kern w:val="0"/>
          <w:sz w:val="32"/>
          <w:szCs w:val="24"/>
          <w14:ligatures w14:val="none"/>
        </w:rPr>
      </w:pPr>
      <w:r>
        <w:rPr/>
      </w:r>
    </w:p>
    <w:p>
      <w:pPr>
        <w:pStyle w:val="Normal"/>
        <w:numPr>
          <w:ilvl w:val="0"/>
          <w:numId w:val="0"/>
        </w:numPr>
        <w:spacing w:before="360" w:after="120"/>
        <w:ind w:left="0" w:hanging="0"/>
        <w:outlineLvl w:val="1"/>
        <w:rPr>
          <w:rFonts w:ascii="Times New Roman" w:hAnsi="Times New Roman" w:eastAsia="Calibri" w:cs="Times New Roman"/>
          <w:b/>
          <w:b/>
          <w:kern w:val="0"/>
          <w:sz w:val="32"/>
          <w:szCs w:val="24"/>
          <w14:ligatures w14:val="none"/>
        </w:rPr>
      </w:pPr>
      <w:r>
        <w:rPr/>
      </w:r>
    </w:p>
    <w:p>
      <w:pPr>
        <w:pStyle w:val="Normal"/>
        <w:numPr>
          <w:ilvl w:val="0"/>
          <w:numId w:val="0"/>
        </w:numPr>
        <w:spacing w:before="360" w:after="120"/>
        <w:ind w:left="0" w:hanging="0"/>
        <w:outlineLvl w:val="1"/>
        <w:rPr>
          <w:rFonts w:ascii="Times New Roman" w:hAnsi="Times New Roman" w:eastAsia="Calibri" w:cs="Times New Roman"/>
          <w:b/>
          <w:b/>
          <w:kern w:val="0"/>
          <w:sz w:val="32"/>
          <w:szCs w:val="24"/>
          <w14:ligatures w14:val="none"/>
        </w:rPr>
      </w:pPr>
      <w:r>
        <w:rPr/>
        <w:drawing>
          <wp:anchor behindDoc="0" distT="0" distB="0" distL="0" distR="0" simplePos="0" locked="0" layoutInCell="0" allowOverlap="1" relativeHeight="4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52515" cy="406971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4069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pacing w:before="360" w:after="120"/>
        <w:ind w:left="0" w:hanging="0"/>
        <w:outlineLvl w:val="1"/>
        <w:rPr>
          <w:rFonts w:ascii="Times New Roman" w:hAnsi="Times New Roman" w:eastAsia="Calibri" w:cs="Times New Roman"/>
          <w:b/>
          <w:b/>
          <w:kern w:val="0"/>
          <w:sz w:val="32"/>
          <w:szCs w:val="24"/>
          <w14:ligatures w14:val="none"/>
        </w:rPr>
      </w:pPr>
      <w:r>
        <w:rPr/>
      </w:r>
    </w:p>
    <w:p>
      <w:pPr>
        <w:pStyle w:val="Normal"/>
        <w:numPr>
          <w:ilvl w:val="0"/>
          <w:numId w:val="0"/>
        </w:numPr>
        <w:spacing w:before="360" w:after="120"/>
        <w:ind w:left="0" w:hanging="0"/>
        <w:outlineLvl w:val="1"/>
        <w:rPr>
          <w:rFonts w:ascii="Times New Roman" w:hAnsi="Times New Roman" w:eastAsia="Calibri" w:cs="Times New Roman"/>
          <w:b/>
          <w:b/>
          <w:kern w:val="0"/>
          <w:sz w:val="32"/>
          <w:szCs w:val="24"/>
          <w14:ligatures w14:val="none"/>
        </w:rPr>
      </w:pPr>
      <w:r>
        <w:rPr/>
      </w:r>
    </w:p>
    <w:p>
      <w:pPr>
        <w:pStyle w:val="Normal"/>
        <w:numPr>
          <w:ilvl w:val="0"/>
          <w:numId w:val="0"/>
        </w:numPr>
        <w:spacing w:before="360" w:after="120"/>
        <w:ind w:left="0" w:hanging="0"/>
        <w:outlineLvl w:val="1"/>
        <w:rPr>
          <w:rFonts w:ascii="Times New Roman" w:hAnsi="Times New Roman" w:eastAsia="Calibri" w:cs="Times New Roman"/>
          <w:b/>
          <w:b/>
          <w:kern w:val="0"/>
          <w:sz w:val="32"/>
          <w:szCs w:val="24"/>
          <w14:ligatures w14:val="none"/>
        </w:rPr>
      </w:pPr>
      <w:r>
        <w:rPr>
          <w:rFonts w:eastAsia="Calibri" w:cs="Times New Roman" w:ascii="Times New Roman" w:hAnsi="Times New Roman"/>
          <w:b/>
          <w:kern w:val="0"/>
          <w:sz w:val="32"/>
          <w:szCs w:val="24"/>
          <w14:ligatures w14:val="none"/>
        </w:rPr>
        <w:t xml:space="preserve">Программа для расчета яркости </w:t>
      </w:r>
    </w:p>
    <w:p>
      <w:pPr>
        <w:pStyle w:val="Normal"/>
        <w:numPr>
          <w:ilvl w:val="0"/>
          <w:numId w:val="0"/>
        </w:numPr>
        <w:spacing w:before="360" w:after="120"/>
        <w:ind w:left="0" w:hanging="0"/>
        <w:outlineLvl w:val="1"/>
        <w:rPr/>
      </w:pPr>
      <w:r>
        <w:rPr>
          <w:b w:val="false"/>
          <w:bCs w:val="false"/>
        </w:rPr>
        <w:t>Git Hub: https://github.com/dfa-ra/graphics-course.git</w:t>
      </w:r>
    </w:p>
    <w:p>
      <w:pPr>
        <w:pStyle w:val="Normal"/>
        <w:numPr>
          <w:ilvl w:val="0"/>
          <w:numId w:val="0"/>
        </w:numPr>
        <w:spacing w:before="360" w:after="120"/>
        <w:ind w:left="0" w:hanging="0"/>
        <w:outlineLvl w:val="1"/>
        <w:rPr/>
      </w:pPr>
      <w:r>
        <w:rPr>
          <w:rFonts w:eastAsia="Calibri" w:cs="Times New Roman" w:ascii="Times New Roman" w:hAnsi="Times New Roman"/>
          <w:b/>
          <w:kern w:val="0"/>
          <w:sz w:val="32"/>
          <w:szCs w:val="24"/>
          <w:lang w:eastAsia="ru-RU"/>
          <w14:ligatures w14:val="none"/>
        </w:rPr>
        <w:t>Пример входных данных и результаты</w:t>
      </w:r>
    </w:p>
    <w:p>
      <w:pPr>
        <w:pStyle w:val="Normal"/>
        <w:numPr>
          <w:ilvl w:val="0"/>
          <w:numId w:val="2"/>
        </w:numPr>
        <w:spacing w:lineRule="auto" w:line="360" w:beforeAutospacing="1" w:after="0"/>
        <w:rPr>
          <w:rFonts w:ascii="Times New Roman" w:hAnsi="Times New Roman" w:eastAsia="DengXian" w:cs="Times New Roman"/>
          <w:kern w:val="0"/>
          <w:sz w:val="24"/>
          <w:szCs w:val="24"/>
          <w:lang w:eastAsia="ru-RU"/>
          <w14:ligatures w14:val="none"/>
        </w:rPr>
      </w:pP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I</m:t>
            </m:r>
          </m:e>
          <m:sub>
            <m:sSub>
              <m:e>
                <m:r>
                  <w:rPr>
                    <w:rFonts w:ascii="Cambria Math" w:hAnsi="Cambria Math"/>
                  </w:rPr>
                  <m:t xml:space="preserve">0</m:t>
                </m:r>
              </m:e>
              <m:sub>
                <m:r>
                  <w:rPr>
                    <w:rFonts w:ascii="Cambria Math" w:hAnsi="Cambria Math"/>
                  </w:rPr>
                  <m:t xml:space="preserve">1</m:t>
                </m:r>
              </m:sub>
            </m:sSub>
          </m:sub>
        </m:sSub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R</m:t>
            </m:r>
            <m:r>
              <w:rPr>
                <w:rFonts w:ascii="Cambria Math" w:hAnsi="Cambria Math"/>
              </w:rPr>
              <m:t xml:space="preserve">GB</m:t>
            </m:r>
          </m:e>
        </m:d>
        <m:r>
          <w:rPr>
            <w:rFonts w:ascii="Cambria Math" w:hAnsi="Cambria Math"/>
          </w:rPr>
          <m:t xml:space="preserve">=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1.000000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1.000000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1.000000</m:t>
            </m:r>
          </m:e>
        </m:d>
        <m:sSub>
          <m:e>
            <m:r>
              <w:rPr>
                <w:rFonts w:ascii="Cambria Math" w:hAnsi="Cambria Math"/>
              </w:rPr>
              <m:t xml:space="preserve">I</m:t>
            </m:r>
          </m:e>
          <m:sub>
            <m:sSub>
              <m:e>
                <m:r>
                  <w:rPr>
                    <w:rFonts w:ascii="Cambria Math" w:hAnsi="Cambria Math"/>
                  </w:rPr>
                  <m:t xml:space="preserve">0</m:t>
                </m:r>
              </m:e>
              <m:sub>
                <m:r>
                  <w:rPr>
                    <w:rFonts w:ascii="Cambria Math" w:hAnsi="Cambria Math"/>
                  </w:rPr>
                  <m:t xml:space="preserve">2</m:t>
                </m:r>
              </m:sub>
            </m:sSub>
          </m:sub>
        </m:sSub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R</m:t>
            </m:r>
            <m:r>
              <w:rPr>
                <w:rFonts w:ascii="Cambria Math" w:hAnsi="Cambria Math"/>
              </w:rPr>
              <m:t xml:space="preserve">GB</m:t>
            </m:r>
          </m:e>
        </m:d>
        <m:r>
          <w:rPr>
            <w:rFonts w:ascii="Cambria Math" w:hAnsi="Cambria Math"/>
          </w:rPr>
          <m:t xml:space="preserve">=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0.400000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0.500000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0.900000</m:t>
            </m:r>
          </m:e>
        </m:d>
      </m:oMath>
      <w:r>
        <w:rPr>
          <w:rFonts w:eastAsia="DengXian" w:cs="Times New Roman" w:ascii="Times New Roman" w:hAnsi="Times New Roman"/>
          <w:kern w:val="0"/>
          <w:sz w:val="24"/>
          <w:szCs w:val="28"/>
          <w:lang w:val="en-US" w:eastAsia="ru-RU"/>
          <w14:ligatures w14:val="none"/>
        </w:rPr>
        <w:t xml:space="preserve"> 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2610" w:leader="none"/>
        </w:tabs>
        <w:spacing w:lineRule="auto" w:line="360" w:before="0" w:after="0"/>
        <w:jc w:val="left"/>
        <w:rPr>
          <w:rFonts w:ascii="Times New Roman" w:hAnsi="Times New Roman" w:eastAsia="DengXian" w:cs="Times New Roman"/>
          <w:kern w:val="0"/>
          <w:sz w:val="28"/>
          <w:szCs w:val="28"/>
          <w:lang w:eastAsia="ru-RU"/>
          <w14:ligatures w14:val="none"/>
        </w:rPr>
      </w:pPr>
      <w:r>
        <w:rPr/>
      </w:r>
      <m:oMath xmlns:m="http://schemas.openxmlformats.org/officeDocument/2006/math">
        <m:sSub>
          <m:e>
            <m:acc>
              <m:accPr>
                <m:chr m:val="⃗"/>
              </m:accPr>
              <m:e>
                <m:r>
                  <w:rPr>
                    <w:rFonts w:ascii="Cambria Math" w:hAnsi="Cambria Math"/>
                  </w:rPr>
                  <m:t xml:space="preserve">P</m:t>
                </m:r>
              </m:e>
            </m:acc>
          </m:e>
          <m:sub>
            <m:sSub>
              <m:e>
                <m:r>
                  <w:rPr>
                    <w:rFonts w:ascii="Cambria Math" w:hAnsi="Cambria Math"/>
                  </w:rPr>
                  <m:t xml:space="preserve">L</m:t>
                </m:r>
              </m:e>
              <m:sub>
                <m:r>
                  <w:rPr>
                    <w:rFonts w:ascii="Cambria Math" w:hAnsi="Cambria Math"/>
                  </w:rPr>
                  <m:t xml:space="preserve">1</m:t>
                </m:r>
              </m:sub>
            </m:sSub>
          </m:sub>
        </m:sSub>
        <m:r>
          <w:rPr>
            <w:rFonts w:ascii="Cambria Math" w:hAnsi="Cambria Math"/>
          </w:rPr>
          <m:t xml:space="preserve">=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2.000000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2.000000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2.000000</m:t>
            </m:r>
          </m:e>
        </m:d>
      </m:oMath>
      <w:r>
        <w:rPr/>
      </w:r>
      <m:oMath xmlns:m="http://schemas.openxmlformats.org/officeDocument/2006/math">
        <m:sSub>
          <m:e>
            <m:acc>
              <m:accPr>
                <m:chr m:val="⃗"/>
              </m:accPr>
              <m:e>
                <m:r>
                  <w:rPr>
                    <w:rFonts w:ascii="Cambria Math" w:hAnsi="Cambria Math"/>
                  </w:rPr>
                  <m:t xml:space="preserve">P</m:t>
                </m:r>
              </m:e>
            </m:acc>
          </m:e>
          <m:sub>
            <m:sSub>
              <m:e>
                <m:r>
                  <w:rPr>
                    <w:rFonts w:ascii="Cambria Math" w:hAnsi="Cambria Math"/>
                  </w:rPr>
                  <m:t xml:space="preserve">L</m:t>
                </m:r>
              </m:e>
              <m:sub>
                <m:r>
                  <w:rPr>
                    <w:rFonts w:ascii="Cambria Math" w:hAnsi="Cambria Math"/>
                  </w:rPr>
                  <m:t xml:space="preserve">2</m:t>
                </m:r>
              </m:sub>
            </m:sSub>
          </m:sub>
        </m:sSub>
        <m:r>
          <w:rPr>
            <w:rFonts w:ascii="Cambria Math" w:hAnsi="Cambria Math"/>
          </w:rPr>
          <m:t xml:space="preserve">=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1.000000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0.500000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1.000000</m:t>
            </m:r>
          </m:e>
        </m:d>
      </m:oMath>
    </w:p>
    <w:p>
      <w:pPr>
        <w:pStyle w:val="Normal"/>
        <w:numPr>
          <w:ilvl w:val="0"/>
          <w:numId w:val="2"/>
        </w:numPr>
        <w:tabs>
          <w:tab w:val="clear" w:pos="708"/>
          <w:tab w:val="left" w:pos="2610" w:leader="none"/>
        </w:tabs>
        <w:spacing w:lineRule="auto" w:line="360" w:before="0" w:after="0"/>
        <w:jc w:val="left"/>
        <w:rPr>
          <w:rFonts w:ascii="Times New Roman" w:hAnsi="Times New Roman" w:eastAsia="DengXian" w:cs="Times New Roman"/>
          <w:kern w:val="0"/>
          <w:sz w:val="28"/>
          <w:szCs w:val="28"/>
          <w:lang w:eastAsia="ru-RU"/>
          <w14:ligatures w14:val="none"/>
        </w:rPr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acc>
                <m:accPr>
                  <m:chr m:val="⃗"/>
                </m:accPr>
                <m:e>
                  <m:r>
                    <w:rPr>
                      <w:rFonts w:ascii="Cambria Math" w:hAnsi="Cambria Math"/>
                    </w:rPr>
                    <m:t xml:space="preserve">P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 xml:space="preserve">0</m:t>
              </m:r>
            </m:sub>
          </m:sSub>
          <m:r>
            <w:rPr>
              <w:rFonts w:ascii="Cambria Math" w:hAnsi="Cambria Math"/>
            </w:rPr>
            <m:t xml:space="preserve">=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0.000000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0.000000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0.000000</m:t>
              </m:r>
            </m:e>
          </m:d>
        </m:oMath>
      </m:oMathPara>
    </w:p>
    <w:p>
      <w:pPr>
        <w:pStyle w:val="Normal"/>
        <w:numPr>
          <w:ilvl w:val="0"/>
          <w:numId w:val="2"/>
        </w:numPr>
        <w:tabs>
          <w:tab w:val="clear" w:pos="708"/>
          <w:tab w:val="left" w:pos="2610" w:leader="none"/>
        </w:tabs>
        <w:spacing w:lineRule="auto" w:line="360" w:before="0" w:after="0"/>
        <w:jc w:val="left"/>
        <w:rPr>
          <w:rFonts w:ascii="Times New Roman" w:hAnsi="Times New Roman" w:eastAsia="DengXian" w:cs="Times New Roman"/>
          <w:kern w:val="0"/>
          <w:sz w:val="28"/>
          <w:szCs w:val="28"/>
          <w:lang w:eastAsia="ru-RU"/>
          <w14:ligatures w14:val="none"/>
        </w:rPr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acc>
                <m:accPr>
                  <m:chr m:val="⃗"/>
                </m:accPr>
                <m:e>
                  <m:r>
                    <w:rPr>
                      <w:rFonts w:ascii="Cambria Math" w:hAnsi="Cambria Math"/>
                    </w:rPr>
                    <m:t xml:space="preserve">P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 xml:space="preserve">1</m:t>
              </m:r>
            </m:sub>
          </m:sSub>
          <m:r>
            <w:rPr>
              <w:rFonts w:ascii="Cambria Math" w:hAnsi="Cambria Math"/>
            </w:rPr>
            <m:t xml:space="preserve">=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1.000000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0.000000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0.000000</m:t>
              </m:r>
            </m:e>
          </m:d>
        </m:oMath>
      </m:oMathPara>
    </w:p>
    <w:p>
      <w:pPr>
        <w:pStyle w:val="Normal"/>
        <w:numPr>
          <w:ilvl w:val="0"/>
          <w:numId w:val="2"/>
        </w:numPr>
        <w:tabs>
          <w:tab w:val="clear" w:pos="708"/>
          <w:tab w:val="left" w:pos="2610" w:leader="none"/>
        </w:tabs>
        <w:spacing w:lineRule="auto" w:line="360" w:before="0" w:after="0"/>
        <w:jc w:val="left"/>
        <w:rPr>
          <w:rFonts w:ascii="Times New Roman" w:hAnsi="Times New Roman" w:eastAsia="DengXian" w:cs="Times New Roman"/>
          <w:kern w:val="0"/>
          <w:sz w:val="28"/>
          <w:szCs w:val="28"/>
          <w:lang w:eastAsia="ru-RU"/>
          <w14:ligatures w14:val="none"/>
        </w:rPr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acc>
                <m:accPr>
                  <m:chr m:val="⃗"/>
                </m:accPr>
                <m:e>
                  <m:r>
                    <w:rPr>
                      <w:rFonts w:ascii="Cambria Math" w:hAnsi="Cambria Math"/>
                    </w:rPr>
                    <m:t xml:space="preserve">P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 xml:space="preserve">2</m:t>
              </m:r>
            </m:sub>
          </m:sSub>
          <m:r>
            <w:rPr>
              <w:rFonts w:ascii="Cambria Math" w:hAnsi="Cambria Math"/>
            </w:rPr>
            <m:t xml:space="preserve">=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0.000000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1.000000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0.000000</m:t>
              </m:r>
            </m:e>
          </m:d>
        </m:oMath>
      </m:oMathPara>
    </w:p>
    <w:p>
      <w:pPr>
        <w:pStyle w:val="Normal"/>
        <w:numPr>
          <w:ilvl w:val="0"/>
          <w:numId w:val="2"/>
        </w:numPr>
        <w:tabs>
          <w:tab w:val="clear" w:pos="708"/>
          <w:tab w:val="left" w:pos="2610" w:leader="none"/>
        </w:tabs>
        <w:spacing w:lineRule="auto" w:line="360" w:before="0" w:after="0"/>
        <w:jc w:val="left"/>
        <w:rPr>
          <w:rFonts w:ascii="Times New Roman" w:hAnsi="Times New Roman" w:eastAsia="DengXian" w:cs="Times New Roman"/>
          <w:kern w:val="0"/>
          <w:sz w:val="28"/>
          <w:szCs w:val="28"/>
          <w:lang w:eastAsia="ru-RU"/>
          <w14:ligatures w14:val="none"/>
        </w:rPr>
      </w:pPr>
      <w:bookmarkStart w:id="1" w:name="_Hlk192875769"/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0.1</m:t>
        </m:r>
        <m:r>
          <w:rPr>
            <w:rFonts w:ascii="Cambria Math" w:hAnsi="Cambria Math"/>
          </w:rPr>
          <m:t xml:space="preserve">,</m:t>
        </m:r>
        <m:sSub>
          <m:e>
            <m:r>
              <w:rPr>
                <w:rFonts w:ascii="Cambria Math" w:hAnsi="Cambria Math"/>
              </w:rPr>
              <m:t xml:space="preserve">y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0.1</m:t>
        </m:r>
      </m:oMath>
      <w:r>
        <w:rPr>
          <w:rFonts w:eastAsia="DengXian" w:cs="Times New Roman" w:ascii="Times New Roman" w:hAnsi="Times New Roman"/>
          <w:iCs/>
          <w:kern w:val="0"/>
          <w:sz w:val="28"/>
          <w:szCs w:val="28"/>
          <w:lang w:val="en-US" w:eastAsia="ru-RU"/>
          <w14:ligatures w14:val="none"/>
        </w:rPr>
        <w:br/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0.25</m:t>
        </m:r>
        <m:r>
          <w:rPr>
            <w:rFonts w:ascii="Cambria Math" w:hAnsi="Cambria Math"/>
          </w:rPr>
          <m:t xml:space="preserve">,</m:t>
        </m:r>
        <m:sSub>
          <m:e>
            <m:r>
              <w:rPr>
                <w:rFonts w:ascii="Cambria Math" w:hAnsi="Cambria Math"/>
              </w:rPr>
              <m:t xml:space="preserve">y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0.1</m:t>
        </m:r>
      </m:oMath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3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0.400000</m:t>
        </m:r>
        <m:r>
          <w:rPr>
            <w:rFonts w:ascii="Cambria Math" w:hAnsi="Cambria Math"/>
          </w:rPr>
          <m:t xml:space="preserve">,</m:t>
        </m:r>
        <m:sSub>
          <m:e>
            <m:r>
              <w:rPr>
                <w:rFonts w:ascii="Cambria Math" w:hAnsi="Cambria Math"/>
              </w:rPr>
              <m:t xml:space="preserve">y</m:t>
            </m:r>
          </m:e>
          <m:sub>
            <m:r>
              <w:rPr>
                <w:rFonts w:ascii="Cambria Math" w:hAnsi="Cambria Math"/>
              </w:rPr>
              <m:t xml:space="preserve">3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0.150000</m:t>
        </m:r>
      </m:oMath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4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0.150000</m:t>
        </m:r>
        <m:r>
          <w:rPr>
            <w:rFonts w:ascii="Cambria Math" w:hAnsi="Cambria Math"/>
          </w:rPr>
          <m:t xml:space="preserve">,</m:t>
        </m:r>
        <m:sSub>
          <m:e>
            <m:r>
              <w:rPr>
                <w:rFonts w:ascii="Cambria Math" w:hAnsi="Cambria Math"/>
              </w:rPr>
              <m:t xml:space="preserve">y</m:t>
            </m:r>
          </m:e>
          <m:sub>
            <m:r>
              <w:rPr>
                <w:rFonts w:ascii="Cambria Math" w:hAnsi="Cambria Math"/>
              </w:rPr>
              <m:t xml:space="preserve">4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0.300000</m:t>
        </m:r>
      </m:oMath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5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0.200000</m:t>
        </m:r>
        <m:r>
          <w:rPr>
            <w:rFonts w:ascii="Cambria Math" w:hAnsi="Cambria Math"/>
          </w:rPr>
          <m:t xml:space="preserve">,</m:t>
        </m:r>
        <m:sSub>
          <m:e>
            <m:r>
              <w:rPr>
                <w:rFonts w:ascii="Cambria Math" w:hAnsi="Cambria Math"/>
              </w:rPr>
              <m:t xml:space="preserve">y</m:t>
            </m:r>
          </m:e>
          <m:sub>
            <m:r>
              <w:rPr>
                <w:rFonts w:ascii="Cambria Math" w:hAnsi="Cambria Math"/>
              </w:rPr>
              <m:t xml:space="preserve">5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0.500000</m:t>
        </m:r>
      </m:oMath>
      <w:bookmarkEnd w:id="1"/>
    </w:p>
    <w:p>
      <w:pPr>
        <w:pStyle w:val="Normal"/>
        <w:numPr>
          <w:ilvl w:val="0"/>
          <w:numId w:val="2"/>
        </w:numPr>
        <w:tabs>
          <w:tab w:val="clear" w:pos="708"/>
          <w:tab w:val="left" w:pos="2610" w:leader="none"/>
        </w:tabs>
        <w:spacing w:lineRule="auto" w:line="360" w:before="0" w:after="0"/>
        <w:jc w:val="left"/>
        <w:rPr>
          <w:rFonts w:ascii="Times New Roman" w:hAnsi="Times New Roman" w:eastAsia="DengXian" w:cs="Times New Roman"/>
          <w:kern w:val="0"/>
          <w:sz w:val="28"/>
          <w:szCs w:val="28"/>
          <w:lang w:eastAsia="ru-RU"/>
          <w14:ligatures w14:val="none"/>
        </w:rPr>
      </w:pPr>
      <w:r>
        <w:rPr/>
      </w:r>
      <m:oMathPara xmlns:m="http://schemas.openxmlformats.org/officeDocument/2006/math"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hAnsi="Cambria Math"/>
                </w:rPr>
                <m:t xml:space="preserve">V</m:t>
              </m:r>
            </m:e>
          </m:acc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normalize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O</m:t>
              </m:r>
              <m:r>
                <w:rPr>
                  <w:rFonts w:ascii="Cambria Math" w:hAnsi="Cambria Math"/>
                </w:rPr>
                <m:t xml:space="preserve">−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P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T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где</m:t>
          </m:r>
          <m:r>
            <w:rPr>
              <w:rFonts w:ascii="Cambria Math" w:hAnsi="Cambria Math"/>
            </w:rPr>
            <m:t xml:space="preserve">O</m:t>
          </m:r>
          <m:r>
            <w:rPr>
              <w:rFonts w:ascii="Cambria Math" w:hAnsi="Cambria Math"/>
            </w:rPr>
            <m:t xml:space="preserve">=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0.600000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0.500000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1.200000</m:t>
              </m:r>
            </m:e>
          </m:d>
        </m:oMath>
      </m:oMathPara>
    </w:p>
    <w:p>
      <w:pPr>
        <w:pStyle w:val="Normal"/>
        <w:numPr>
          <w:ilvl w:val="0"/>
          <w:numId w:val="2"/>
        </w:numPr>
        <w:tabs>
          <w:tab w:val="clear" w:pos="708"/>
          <w:tab w:val="left" w:pos="2610" w:leader="none"/>
        </w:tabs>
        <w:spacing w:lineRule="auto" w:line="360" w:before="0" w:after="0"/>
        <w:jc w:val="left"/>
        <w:rPr>
          <w:rFonts w:ascii="Times New Roman" w:hAnsi="Times New Roman" w:eastAsia="DengXian" w:cs="Times New Roman"/>
          <w:kern w:val="0"/>
          <w:sz w:val="28"/>
          <w:szCs w:val="28"/>
          <w:lang w:eastAsia="ru-RU"/>
          <w14:ligatures w14:val="none"/>
        </w:rPr>
      </w:pPr>
      <w:r>
        <w:rPr/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K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RGB</m:t>
              </m:r>
            </m:e>
          </m:d>
          <m:r>
            <w:rPr>
              <w:rFonts w:ascii="Cambria Math" w:hAnsi="Cambria Math"/>
            </w:rPr>
            <m:t xml:space="preserve">=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0.850000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0.200000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0.150000</m:t>
              </m:r>
            </m:e>
          </m:d>
        </m:oMath>
      </m:oMathPara>
    </w:p>
    <w:p>
      <w:pPr>
        <w:pStyle w:val="Normal"/>
        <w:numPr>
          <w:ilvl w:val="0"/>
          <w:numId w:val="2"/>
        </w:numPr>
        <w:tabs>
          <w:tab w:val="clear" w:pos="708"/>
          <w:tab w:val="left" w:pos="2610" w:leader="none"/>
        </w:tabs>
        <w:spacing w:lineRule="auto" w:line="360" w:before="0" w:after="0"/>
        <w:jc w:val="left"/>
        <w:rPr>
          <w:rFonts w:ascii="Times New Roman" w:hAnsi="Times New Roman" w:eastAsia="DengXian" w:cs="Times New Roman"/>
          <w:kern w:val="0"/>
          <w:sz w:val="28"/>
          <w:szCs w:val="28"/>
          <w:lang w:eastAsia="ru-RU"/>
          <w14:ligatures w14:val="none"/>
        </w:rPr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r>
                <w:rPr>
                  <w:rFonts w:ascii="Cambria Math" w:hAnsi="Cambria Math"/>
                </w:rPr>
                <m:t xml:space="preserve">k</m:t>
              </m:r>
            </m:e>
            <m:sub>
              <m:r>
                <w:rPr>
                  <w:rFonts w:ascii="Cambria Math" w:hAnsi="Cambria Math"/>
                </w:rPr>
                <m:t xml:space="preserve">d</m:t>
              </m:r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0.65</m:t>
          </m:r>
        </m:oMath>
      </m:oMathPara>
    </w:p>
    <w:p>
      <w:pPr>
        <w:pStyle w:val="Normal"/>
        <w:numPr>
          <w:ilvl w:val="0"/>
          <w:numId w:val="2"/>
        </w:numPr>
        <w:tabs>
          <w:tab w:val="clear" w:pos="708"/>
          <w:tab w:val="left" w:pos="2610" w:leader="none"/>
        </w:tabs>
        <w:spacing w:lineRule="auto" w:line="360" w:before="0" w:after="0"/>
        <w:jc w:val="left"/>
        <w:rPr>
          <w:rFonts w:ascii="Times New Roman" w:hAnsi="Times New Roman" w:eastAsia="DengXian" w:cs="Times New Roman"/>
          <w:kern w:val="0"/>
          <w:sz w:val="28"/>
          <w:szCs w:val="28"/>
          <w:lang w:eastAsia="ru-RU"/>
          <w14:ligatures w14:val="none"/>
        </w:rPr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r>
                <w:rPr>
                  <w:rFonts w:ascii="Cambria Math" w:hAnsi="Cambria Math"/>
                </w:rPr>
                <m:t xml:space="preserve">k</m:t>
              </m:r>
            </m:e>
            <m:sub>
              <m:r>
                <w:rPr>
                  <w:rFonts w:ascii="Cambria Math" w:hAnsi="Cambria Math"/>
                </w:rPr>
                <m:t xml:space="preserve">s</m:t>
              </m:r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0.35</m:t>
          </m:r>
        </m:oMath>
      </m:oMathPara>
    </w:p>
    <w:p>
      <w:pPr>
        <w:pStyle w:val="Normal"/>
        <w:numPr>
          <w:ilvl w:val="0"/>
          <w:numId w:val="2"/>
        </w:numPr>
        <w:tabs>
          <w:tab w:val="clear" w:pos="708"/>
          <w:tab w:val="left" w:pos="2610" w:leader="none"/>
        </w:tabs>
        <w:spacing w:lineRule="auto" w:line="360" w:before="0" w:afterAutospacing="1"/>
        <w:jc w:val="left"/>
        <w:rPr>
          <w:rFonts w:ascii="Times New Roman" w:hAnsi="Times New Roman" w:eastAsia="DengXian" w:cs="Times New Roman"/>
          <w:kern w:val="0"/>
          <w:sz w:val="24"/>
          <w:szCs w:val="24"/>
          <w:lang w:eastAsia="ru-RU"/>
          <w14:ligatures w14:val="none"/>
        </w:rPr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r>
                <w:rPr>
                  <w:rFonts w:ascii="Cambria Math" w:hAnsi="Cambria Math"/>
                </w:rPr>
                <m:t xml:space="preserve">k</m:t>
              </m:r>
            </m:e>
            <m:sub>
              <m:r>
                <w:rPr>
                  <w:rFonts w:ascii="Cambria Math" w:hAnsi="Cambria Math"/>
                </w:rPr>
                <m:t xml:space="preserve">e</m:t>
              </m:r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48.0</m:t>
          </m:r>
        </m:oMath>
      </m:oMathPara>
    </w:p>
    <w:p>
      <w:pPr>
        <w:pStyle w:val="Normal"/>
        <w:jc w:val="both"/>
        <w:rPr>
          <w:rFonts w:ascii="Times New Roman" w:hAnsi="Times New Roman" w:eastAsia="Calibri" w:cs="Times New Roman"/>
          <w:kern w:val="0"/>
          <w:sz w:val="28"/>
          <w14:ligatures w14:val="none"/>
        </w:rPr>
      </w:pPr>
      <w:r>
        <w:rPr>
          <w:rFonts w:eastAsia="Calibri" w:cs="Times New Roman" w:ascii="Times New Roman" w:hAnsi="Times New Roman"/>
          <w:kern w:val="0"/>
          <w:sz w:val="28"/>
          <w14:ligatures w14:val="none"/>
        </w:rPr>
        <w:t>Вычисленные значения освещенности</w:t>
      </w:r>
      <w:r>
        <w:rPr>
          <w:rFonts w:eastAsia="Calibri" w:cs="Times New Roman" w:ascii="Times New Roman" w:hAnsi="Times New Roman"/>
          <w:bCs/>
          <w:kern w:val="0"/>
          <w:sz w:val="28"/>
          <w14:ligatures w14:val="none"/>
        </w:rPr>
        <w:t xml:space="preserve">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E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RGB</m:t>
            </m:r>
            <m:r>
              <w:rPr>
                <w:rFonts w:ascii="Cambria Math" w:hAnsi="Cambria Math"/>
              </w:rPr>
              <m:t xml:space="preserve">,</m:t>
            </m:r>
            <m:sSub>
              <m:e>
                <m:acc>
                  <m:accPr>
                    <m:chr m:val="⃗"/>
                  </m:accPr>
                  <m:e>
                    <m:r>
                      <w:rPr>
                        <w:rFonts w:ascii="Cambria Math" w:hAnsi="Cambria Math"/>
                      </w:rPr>
                      <m:t xml:space="preserve">P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 xml:space="preserve">T</m:t>
                </m:r>
              </m:sub>
            </m:sSub>
          </m:e>
        </m:d>
      </m:oMath>
      <w:r>
        <w:rPr>
          <w:rFonts w:eastAsia="Calibri" w:cs="Times New Roman" w:ascii="Times New Roman" w:hAnsi="Times New Roman"/>
          <w:kern w:val="0"/>
          <w:sz w:val="28"/>
          <w14:ligatures w14:val="none"/>
        </w:rPr>
        <w:t xml:space="preserve"> для точек, заданных локальными координатами:</w:t>
      </w:r>
    </w:p>
    <w:tbl>
      <w:tblPr>
        <w:tblStyle w:val="ac"/>
        <w:tblW w:w="967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613"/>
        <w:gridCol w:w="1613"/>
        <w:gridCol w:w="1613"/>
        <w:gridCol w:w="1613"/>
        <w:gridCol w:w="1613"/>
        <w:gridCol w:w="1613"/>
      </w:tblGrid>
      <w:tr>
        <w:trPr/>
        <w:tc>
          <w:tcPr>
            <w:tcW w:w="1613" w:type="dxa"/>
            <w:tcBorders/>
          </w:tcPr>
          <w:p>
            <w:pPr>
              <w:pStyle w:val="Normal"/>
              <w:widowControl w:val="false"/>
              <w:spacing w:before="0" w:after="160"/>
              <w:jc w:val="center"/>
              <w:rPr/>
            </w:pPr>
            <w:r>
              <w:rPr>
                <w:rFonts w:eastAsia="Times New Roman" w:ascii="Times New Roman" w:hAnsi="Times New Roman"/>
                <w:sz w:val="20"/>
              </w:rPr>
              <w:t>y \ x</w:t>
            </w:r>
          </w:p>
        </w:tc>
        <w:tc>
          <w:tcPr>
            <w:tcW w:w="1613" w:type="dxa"/>
            <w:tcBorders/>
            <w:vAlign w:val="center"/>
          </w:tcPr>
          <w:p>
            <w:pPr>
              <w:pStyle w:val="Normal"/>
              <w:widowControl w:val="false"/>
              <w:spacing w:before="0" w:after="160"/>
              <w:jc w:val="center"/>
              <w:rPr/>
            </w:pPr>
            <w:r>
              <w:rPr>
                <w:rFonts w:eastAsia="Times New Roman" w:ascii="Times New Roman" w:hAnsi="Times New Roman"/>
                <w:sz w:val="17"/>
              </w:rPr>
              <w:t>0.10</w:t>
            </w:r>
          </w:p>
        </w:tc>
        <w:tc>
          <w:tcPr>
            <w:tcW w:w="1613" w:type="dxa"/>
            <w:tcBorders/>
            <w:vAlign w:val="center"/>
          </w:tcPr>
          <w:p>
            <w:pPr>
              <w:pStyle w:val="Normal"/>
              <w:widowControl w:val="false"/>
              <w:spacing w:before="0" w:after="160"/>
              <w:jc w:val="center"/>
              <w:rPr/>
            </w:pPr>
            <w:r>
              <w:rPr>
                <w:rFonts w:eastAsia="Times New Roman" w:ascii="Times New Roman" w:hAnsi="Times New Roman"/>
                <w:sz w:val="17"/>
              </w:rPr>
              <w:t>0.25</w:t>
            </w:r>
          </w:p>
        </w:tc>
        <w:tc>
          <w:tcPr>
            <w:tcW w:w="1613" w:type="dxa"/>
            <w:tcBorders/>
            <w:vAlign w:val="center"/>
          </w:tcPr>
          <w:p>
            <w:pPr>
              <w:pStyle w:val="Normal"/>
              <w:widowControl w:val="false"/>
              <w:spacing w:before="0" w:after="160"/>
              <w:jc w:val="center"/>
              <w:rPr/>
            </w:pPr>
            <w:r>
              <w:rPr>
                <w:rFonts w:eastAsia="Times New Roman" w:ascii="Times New Roman" w:hAnsi="Times New Roman"/>
                <w:sz w:val="17"/>
              </w:rPr>
              <w:t>0.40</w:t>
            </w:r>
          </w:p>
        </w:tc>
        <w:tc>
          <w:tcPr>
            <w:tcW w:w="1613" w:type="dxa"/>
            <w:tcBorders/>
            <w:vAlign w:val="center"/>
          </w:tcPr>
          <w:p>
            <w:pPr>
              <w:pStyle w:val="Normal"/>
              <w:widowControl w:val="false"/>
              <w:spacing w:before="0" w:after="160"/>
              <w:jc w:val="center"/>
              <w:rPr/>
            </w:pPr>
            <w:r>
              <w:rPr>
                <w:rFonts w:eastAsia="Times New Roman" w:ascii="Times New Roman" w:hAnsi="Times New Roman"/>
                <w:sz w:val="17"/>
              </w:rPr>
              <w:t>0.15</w:t>
            </w:r>
          </w:p>
        </w:tc>
        <w:tc>
          <w:tcPr>
            <w:tcW w:w="1613" w:type="dxa"/>
            <w:tcBorders/>
            <w:vAlign w:val="center"/>
          </w:tcPr>
          <w:p>
            <w:pPr>
              <w:pStyle w:val="Normal"/>
              <w:widowControl w:val="false"/>
              <w:spacing w:before="0" w:after="160"/>
              <w:jc w:val="center"/>
              <w:rPr/>
            </w:pPr>
            <w:r>
              <w:rPr>
                <w:rFonts w:eastAsia="Times New Roman" w:ascii="Times New Roman" w:hAnsi="Times New Roman"/>
                <w:sz w:val="17"/>
              </w:rPr>
              <w:t>0.20</w:t>
            </w:r>
          </w:p>
        </w:tc>
      </w:tr>
      <w:tr>
        <w:trPr/>
        <w:tc>
          <w:tcPr>
            <w:tcW w:w="1613" w:type="dxa"/>
            <w:tcBorders/>
            <w:vAlign w:val="center"/>
          </w:tcPr>
          <w:p>
            <w:pPr>
              <w:pStyle w:val="Normal"/>
              <w:widowControl w:val="false"/>
              <w:spacing w:before="0" w:after="160"/>
              <w:jc w:val="center"/>
              <w:rPr/>
            </w:pPr>
            <w:r>
              <w:rPr>
                <w:rFonts w:eastAsia="Times New Roman" w:ascii="Times New Roman" w:hAnsi="Times New Roman"/>
                <w:sz w:val="17"/>
              </w:rPr>
              <w:t>0.10</w:t>
            </w:r>
          </w:p>
        </w:tc>
        <w:tc>
          <w:tcPr>
            <w:tcW w:w="1613" w:type="dxa"/>
            <w:tcBorders/>
            <w:vAlign w:val="center"/>
          </w:tcPr>
          <w:p>
            <w:pPr>
              <w:pStyle w:val="Normal"/>
              <w:widowControl w:val="false"/>
              <w:spacing w:before="0" w:after="160"/>
              <w:jc w:val="center"/>
              <w:rPr/>
            </w:pPr>
            <w:r>
              <w:rPr>
                <w:rFonts w:eastAsia="Times New Roman" w:ascii="Times New Roman" w:hAnsi="Times New Roman"/>
                <w:sz w:val="17"/>
              </w:rPr>
              <w:t>(0.029402, 0.006918, 0.005189)</w:t>
            </w:r>
          </w:p>
        </w:tc>
        <w:tc>
          <w:tcPr>
            <w:tcW w:w="1613" w:type="dxa"/>
            <w:tcBorders/>
            <w:vAlign w:val="center"/>
          </w:tcPr>
          <w:p>
            <w:pPr>
              <w:pStyle w:val="Normal"/>
              <w:widowControl w:val="false"/>
              <w:spacing w:before="0" w:after="160"/>
              <w:jc w:val="center"/>
              <w:rPr/>
            </w:pPr>
            <w:r>
              <w:rPr>
                <w:rFonts w:eastAsia="Times New Roman" w:ascii="Times New Roman" w:hAnsi="Times New Roman"/>
                <w:sz w:val="17"/>
              </w:rPr>
              <w:t>(0.031693, 0.007458, 0.005593)</w:t>
            </w:r>
          </w:p>
        </w:tc>
        <w:tc>
          <w:tcPr>
            <w:tcW w:w="1613" w:type="dxa"/>
            <w:tcBorders/>
            <w:vAlign w:val="center"/>
          </w:tcPr>
          <w:p>
            <w:pPr>
              <w:pStyle w:val="Normal"/>
              <w:widowControl w:val="false"/>
              <w:spacing w:before="0" w:after="160"/>
              <w:jc w:val="center"/>
              <w:rPr/>
            </w:pPr>
            <w:r>
              <w:rPr>
                <w:rFonts w:eastAsia="Times New Roman" w:ascii="Times New Roman" w:hAnsi="Times New Roman"/>
                <w:sz w:val="17"/>
              </w:rPr>
              <w:t>(0.034072, 0.008018, 0.006014)</w:t>
            </w:r>
          </w:p>
        </w:tc>
        <w:tc>
          <w:tcPr>
            <w:tcW w:w="1613" w:type="dxa"/>
            <w:tcBorders/>
            <w:vAlign w:val="center"/>
          </w:tcPr>
          <w:p>
            <w:pPr>
              <w:pStyle w:val="Normal"/>
              <w:widowControl w:val="false"/>
              <w:spacing w:before="0" w:after="160"/>
              <w:jc w:val="center"/>
              <w:rPr/>
            </w:pPr>
            <w:r>
              <w:rPr>
                <w:rFonts w:eastAsia="Times New Roman" w:ascii="Times New Roman" w:hAnsi="Times New Roman"/>
                <w:sz w:val="17"/>
              </w:rPr>
              <w:t>(0.030155, 0.007095, 0.005321)</w:t>
            </w:r>
          </w:p>
        </w:tc>
        <w:tc>
          <w:tcPr>
            <w:tcW w:w="1613" w:type="dxa"/>
            <w:tcBorders/>
            <w:vAlign w:val="center"/>
          </w:tcPr>
          <w:p>
            <w:pPr>
              <w:pStyle w:val="Normal"/>
              <w:widowControl w:val="false"/>
              <w:spacing w:before="0" w:after="160"/>
              <w:jc w:val="center"/>
              <w:rPr/>
            </w:pPr>
            <w:r>
              <w:rPr>
                <w:rFonts w:eastAsia="Times New Roman" w:ascii="Times New Roman" w:hAnsi="Times New Roman"/>
                <w:sz w:val="17"/>
              </w:rPr>
              <w:t>(0.030919, 0.007275, 0.005456)</w:t>
            </w:r>
          </w:p>
        </w:tc>
      </w:tr>
      <w:tr>
        <w:trPr/>
        <w:tc>
          <w:tcPr>
            <w:tcW w:w="1613" w:type="dxa"/>
            <w:tcBorders/>
            <w:vAlign w:val="center"/>
          </w:tcPr>
          <w:p>
            <w:pPr>
              <w:pStyle w:val="Normal"/>
              <w:widowControl w:val="false"/>
              <w:spacing w:before="0" w:after="160"/>
              <w:jc w:val="center"/>
              <w:rPr/>
            </w:pPr>
            <w:r>
              <w:rPr>
                <w:rFonts w:eastAsia="Times New Roman" w:ascii="Times New Roman" w:hAnsi="Times New Roman"/>
                <w:sz w:val="17"/>
              </w:rPr>
              <w:t>0.10</w:t>
            </w:r>
          </w:p>
        </w:tc>
        <w:tc>
          <w:tcPr>
            <w:tcW w:w="1613" w:type="dxa"/>
            <w:tcBorders/>
          </w:tcPr>
          <w:p>
            <w:pPr>
              <w:pStyle w:val="Normal"/>
              <w:widowControl w:val="false"/>
              <w:spacing w:before="0" w:after="160"/>
              <w:jc w:val="center"/>
              <w:rPr/>
            </w:pPr>
            <w:r>
              <w:rPr>
                <w:rFonts w:eastAsia="Times New Roman" w:ascii="Times New Roman" w:hAnsi="Times New Roman"/>
                <w:sz w:val="17"/>
              </w:rPr>
              <w:t>(0.029402, 0.006918, 0.005189)</w:t>
            </w:r>
          </w:p>
        </w:tc>
        <w:tc>
          <w:tcPr>
            <w:tcW w:w="1613" w:type="dxa"/>
            <w:tcBorders/>
          </w:tcPr>
          <w:p>
            <w:pPr>
              <w:pStyle w:val="Normal"/>
              <w:widowControl w:val="false"/>
              <w:spacing w:before="0" w:after="160"/>
              <w:jc w:val="center"/>
              <w:rPr/>
            </w:pPr>
            <w:r>
              <w:rPr>
                <w:rFonts w:eastAsia="Times New Roman" w:ascii="Times New Roman" w:hAnsi="Times New Roman"/>
                <w:sz w:val="17"/>
              </w:rPr>
              <w:t>(0.031693, 0.007458, 0.005593)</w:t>
            </w:r>
          </w:p>
        </w:tc>
        <w:tc>
          <w:tcPr>
            <w:tcW w:w="1613" w:type="dxa"/>
            <w:tcBorders/>
          </w:tcPr>
          <w:p>
            <w:pPr>
              <w:pStyle w:val="Normal"/>
              <w:widowControl w:val="false"/>
              <w:spacing w:before="0" w:after="160"/>
              <w:jc w:val="center"/>
              <w:rPr/>
            </w:pPr>
            <w:r>
              <w:rPr>
                <w:rFonts w:eastAsia="Times New Roman" w:ascii="Times New Roman" w:hAnsi="Times New Roman"/>
                <w:sz w:val="17"/>
              </w:rPr>
              <w:t>(0.034072, 0.008018, 0.006014)</w:t>
            </w:r>
          </w:p>
        </w:tc>
        <w:tc>
          <w:tcPr>
            <w:tcW w:w="1613" w:type="dxa"/>
            <w:tcBorders/>
          </w:tcPr>
          <w:p>
            <w:pPr>
              <w:pStyle w:val="Normal"/>
              <w:widowControl w:val="false"/>
              <w:spacing w:before="0" w:after="160"/>
              <w:jc w:val="center"/>
              <w:rPr/>
            </w:pPr>
            <w:r>
              <w:rPr>
                <w:rFonts w:eastAsia="Times New Roman" w:ascii="Times New Roman" w:hAnsi="Times New Roman"/>
                <w:sz w:val="17"/>
              </w:rPr>
              <w:t>(0.030155, 0.007095, 0.005321)</w:t>
            </w:r>
          </w:p>
        </w:tc>
        <w:tc>
          <w:tcPr>
            <w:tcW w:w="1613" w:type="dxa"/>
            <w:tcBorders/>
          </w:tcPr>
          <w:p>
            <w:pPr>
              <w:pStyle w:val="Normal"/>
              <w:widowControl w:val="false"/>
              <w:spacing w:before="0" w:after="160"/>
              <w:jc w:val="center"/>
              <w:rPr/>
            </w:pPr>
            <w:r>
              <w:rPr>
                <w:rFonts w:eastAsia="Times New Roman" w:ascii="Times New Roman" w:hAnsi="Times New Roman"/>
                <w:sz w:val="17"/>
              </w:rPr>
              <w:t>(0.030919, 0.007275, 0.005456)</w:t>
            </w:r>
          </w:p>
        </w:tc>
      </w:tr>
      <w:tr>
        <w:trPr/>
        <w:tc>
          <w:tcPr>
            <w:tcW w:w="1613" w:type="dxa"/>
            <w:tcBorders/>
            <w:vAlign w:val="center"/>
          </w:tcPr>
          <w:p>
            <w:pPr>
              <w:pStyle w:val="Normal"/>
              <w:widowControl w:val="false"/>
              <w:spacing w:before="0" w:after="160"/>
              <w:jc w:val="center"/>
              <w:rPr/>
            </w:pPr>
            <w:r>
              <w:rPr>
                <w:rFonts w:eastAsia="Times New Roman" w:ascii="Times New Roman" w:hAnsi="Times New Roman"/>
                <w:sz w:val="17"/>
              </w:rPr>
              <w:t>0.15</w:t>
            </w:r>
          </w:p>
        </w:tc>
        <w:tc>
          <w:tcPr>
            <w:tcW w:w="1613" w:type="dxa"/>
            <w:tcBorders/>
          </w:tcPr>
          <w:p>
            <w:pPr>
              <w:pStyle w:val="Normal"/>
              <w:widowControl w:val="false"/>
              <w:spacing w:before="0" w:after="160"/>
              <w:jc w:val="center"/>
              <w:rPr/>
            </w:pPr>
            <w:r>
              <w:rPr>
                <w:rFonts w:eastAsia="Times New Roman" w:ascii="Times New Roman" w:hAnsi="Times New Roman"/>
                <w:sz w:val="17"/>
              </w:rPr>
              <w:t>(0.030155, 0.007095, 0.005321)</w:t>
            </w:r>
          </w:p>
        </w:tc>
        <w:tc>
          <w:tcPr>
            <w:tcW w:w="1613" w:type="dxa"/>
            <w:tcBorders/>
          </w:tcPr>
          <w:p>
            <w:pPr>
              <w:pStyle w:val="Normal"/>
              <w:widowControl w:val="false"/>
              <w:spacing w:before="0" w:after="160"/>
              <w:jc w:val="center"/>
              <w:rPr/>
            </w:pPr>
            <w:r>
              <w:rPr>
                <w:rFonts w:eastAsia="Times New Roman" w:ascii="Times New Roman" w:hAnsi="Times New Roman"/>
                <w:sz w:val="17"/>
              </w:rPr>
              <w:t>(0.032548, 0.007659, 0.005744)</w:t>
            </w:r>
          </w:p>
        </w:tc>
        <w:tc>
          <w:tcPr>
            <w:tcW w:w="1613" w:type="dxa"/>
            <w:tcBorders/>
          </w:tcPr>
          <w:p>
            <w:pPr>
              <w:pStyle w:val="Normal"/>
              <w:widowControl w:val="false"/>
              <w:spacing w:before="0" w:after="160"/>
              <w:jc w:val="center"/>
              <w:rPr/>
            </w:pPr>
            <w:r>
              <w:rPr>
                <w:rFonts w:eastAsia="Times New Roman" w:ascii="Times New Roman" w:hAnsi="Times New Roman"/>
                <w:sz w:val="17"/>
              </w:rPr>
              <w:t>(0.035038, 0.008247, 0.006186)</w:t>
            </w:r>
          </w:p>
        </w:tc>
        <w:tc>
          <w:tcPr>
            <w:tcW w:w="1613" w:type="dxa"/>
            <w:tcBorders/>
          </w:tcPr>
          <w:p>
            <w:pPr>
              <w:pStyle w:val="Normal"/>
              <w:widowControl w:val="false"/>
              <w:spacing w:before="0" w:after="160"/>
              <w:jc w:val="center"/>
              <w:rPr/>
            </w:pPr>
            <w:r>
              <w:rPr>
                <w:rFonts w:eastAsia="Times New Roman" w:ascii="Times New Roman" w:hAnsi="Times New Roman"/>
                <w:sz w:val="17"/>
              </w:rPr>
              <w:t>(0.030940, 0.007280, 0.005460)</w:t>
            </w:r>
          </w:p>
        </w:tc>
        <w:tc>
          <w:tcPr>
            <w:tcW w:w="1613" w:type="dxa"/>
            <w:tcBorders/>
          </w:tcPr>
          <w:p>
            <w:pPr>
              <w:pStyle w:val="Normal"/>
              <w:widowControl w:val="false"/>
              <w:spacing w:before="0" w:after="160"/>
              <w:jc w:val="center"/>
              <w:rPr/>
            </w:pPr>
            <w:r>
              <w:rPr>
                <w:rFonts w:eastAsia="Times New Roman" w:ascii="Times New Roman" w:hAnsi="Times New Roman"/>
                <w:sz w:val="17"/>
              </w:rPr>
              <w:t>(0.031738, 0.007468, 0.005601)</w:t>
            </w:r>
          </w:p>
        </w:tc>
      </w:tr>
      <w:tr>
        <w:trPr/>
        <w:tc>
          <w:tcPr>
            <w:tcW w:w="1613" w:type="dxa"/>
            <w:tcBorders/>
            <w:vAlign w:val="center"/>
          </w:tcPr>
          <w:p>
            <w:pPr>
              <w:pStyle w:val="Normal"/>
              <w:widowControl w:val="false"/>
              <w:spacing w:before="0" w:after="160"/>
              <w:jc w:val="center"/>
              <w:rPr/>
            </w:pPr>
            <w:r>
              <w:rPr>
                <w:rFonts w:eastAsia="Times New Roman" w:ascii="Times New Roman" w:hAnsi="Times New Roman"/>
                <w:sz w:val="17"/>
              </w:rPr>
              <w:t>0.30</w:t>
            </w:r>
          </w:p>
        </w:tc>
        <w:tc>
          <w:tcPr>
            <w:tcW w:w="1613" w:type="dxa"/>
            <w:tcBorders/>
          </w:tcPr>
          <w:p>
            <w:pPr>
              <w:pStyle w:val="Normal"/>
              <w:widowControl w:val="false"/>
              <w:spacing w:before="0" w:after="160"/>
              <w:jc w:val="center"/>
              <w:rPr/>
            </w:pPr>
            <w:r>
              <w:rPr>
                <w:rFonts w:eastAsia="Times New Roman" w:ascii="Times New Roman" w:hAnsi="Times New Roman"/>
                <w:sz w:val="17"/>
              </w:rPr>
              <w:t>(0.032478, 0.007642, 0.005732)</w:t>
            </w:r>
          </w:p>
        </w:tc>
        <w:tc>
          <w:tcPr>
            <w:tcW w:w="1613" w:type="dxa"/>
            <w:tcBorders/>
          </w:tcPr>
          <w:p>
            <w:pPr>
              <w:pStyle w:val="Normal"/>
              <w:widowControl w:val="false"/>
              <w:spacing w:before="0" w:after="160"/>
              <w:jc w:val="center"/>
              <w:rPr/>
            </w:pPr>
            <w:r>
              <w:rPr>
                <w:rFonts w:eastAsia="Times New Roman" w:ascii="Times New Roman" w:hAnsi="Times New Roman"/>
                <w:sz w:val="17"/>
              </w:rPr>
              <w:t>(0.035197, 0.008284, 0.006214)</w:t>
            </w:r>
          </w:p>
        </w:tc>
        <w:tc>
          <w:tcPr>
            <w:tcW w:w="1613" w:type="dxa"/>
            <w:tcBorders/>
          </w:tcPr>
          <w:p>
            <w:pPr>
              <w:pStyle w:val="Normal"/>
              <w:widowControl w:val="false"/>
              <w:spacing w:before="0" w:after="160"/>
              <w:jc w:val="center"/>
              <w:rPr/>
            </w:pPr>
            <w:r>
              <w:rPr>
                <w:rFonts w:eastAsia="Times New Roman" w:ascii="Times New Roman" w:hAnsi="Times New Roman"/>
                <w:sz w:val="17"/>
              </w:rPr>
              <w:t>(0.038057, 0.008969, 0.006732)</w:t>
            </w:r>
          </w:p>
        </w:tc>
        <w:tc>
          <w:tcPr>
            <w:tcW w:w="1613" w:type="dxa"/>
            <w:tcBorders/>
          </w:tcPr>
          <w:p>
            <w:pPr>
              <w:pStyle w:val="Normal"/>
              <w:widowControl w:val="false"/>
              <w:spacing w:before="0" w:after="160"/>
              <w:jc w:val="center"/>
              <w:rPr/>
            </w:pPr>
            <w:r>
              <w:rPr>
                <w:rFonts w:eastAsia="Times New Roman" w:ascii="Times New Roman" w:hAnsi="Times New Roman"/>
                <w:sz w:val="17"/>
              </w:rPr>
              <w:t>(0.033368, 0.007852, 0.005889)</w:t>
            </w:r>
          </w:p>
        </w:tc>
        <w:tc>
          <w:tcPr>
            <w:tcW w:w="1613" w:type="dxa"/>
            <w:tcBorders/>
          </w:tcPr>
          <w:p>
            <w:pPr>
              <w:pStyle w:val="Normal"/>
              <w:widowControl w:val="false"/>
              <w:spacing w:before="0" w:after="160"/>
              <w:jc w:val="center"/>
              <w:rPr/>
            </w:pPr>
            <w:r>
              <w:rPr>
                <w:rFonts w:eastAsia="Times New Roman" w:ascii="Times New Roman" w:hAnsi="Times New Roman"/>
                <w:sz w:val="17"/>
              </w:rPr>
              <w:t>(0.034274, 0.008066, 0.006050)</w:t>
            </w:r>
          </w:p>
        </w:tc>
      </w:tr>
      <w:tr>
        <w:trPr/>
        <w:tc>
          <w:tcPr>
            <w:tcW w:w="1613" w:type="dxa"/>
            <w:tcBorders/>
            <w:vAlign w:val="center"/>
          </w:tcPr>
          <w:p>
            <w:pPr>
              <w:pStyle w:val="Normal"/>
              <w:widowControl w:val="false"/>
              <w:spacing w:before="0" w:after="160"/>
              <w:jc w:val="center"/>
              <w:rPr/>
            </w:pPr>
            <w:r>
              <w:rPr>
                <w:rFonts w:eastAsia="Times New Roman" w:ascii="Times New Roman" w:hAnsi="Times New Roman"/>
                <w:sz w:val="17"/>
              </w:rPr>
              <w:t>0.50</w:t>
            </w:r>
          </w:p>
        </w:tc>
        <w:tc>
          <w:tcPr>
            <w:tcW w:w="1613" w:type="dxa"/>
            <w:tcBorders/>
          </w:tcPr>
          <w:p>
            <w:pPr>
              <w:pStyle w:val="Normal"/>
              <w:widowControl w:val="false"/>
              <w:spacing w:before="0" w:after="160"/>
              <w:jc w:val="center"/>
              <w:rPr/>
            </w:pPr>
            <w:r>
              <w:rPr>
                <w:rFonts w:eastAsia="Times New Roman" w:ascii="Times New Roman" w:hAnsi="Times New Roman"/>
                <w:sz w:val="17"/>
              </w:rPr>
              <w:t>(0.035692, 0.008400, 0.006300)</w:t>
            </w:r>
          </w:p>
        </w:tc>
        <w:tc>
          <w:tcPr>
            <w:tcW w:w="1613" w:type="dxa"/>
            <w:tcBorders/>
          </w:tcPr>
          <w:p>
            <w:pPr>
              <w:pStyle w:val="Normal"/>
              <w:widowControl w:val="false"/>
              <w:spacing w:before="0" w:after="160"/>
              <w:jc w:val="center"/>
              <w:rPr/>
            </w:pPr>
            <w:r>
              <w:rPr>
                <w:rFonts w:eastAsia="Times New Roman" w:ascii="Times New Roman" w:hAnsi="Times New Roman"/>
                <w:sz w:val="17"/>
              </w:rPr>
              <w:t>(0.038902, 0.009168, 0.006881)</w:t>
            </w:r>
          </w:p>
        </w:tc>
        <w:tc>
          <w:tcPr>
            <w:tcW w:w="1613" w:type="dxa"/>
            <w:tcBorders/>
          </w:tcPr>
          <w:p>
            <w:pPr>
              <w:pStyle w:val="Normal"/>
              <w:widowControl w:val="false"/>
              <w:spacing w:before="0" w:after="160"/>
              <w:jc w:val="center"/>
              <w:rPr/>
            </w:pPr>
            <w:r>
              <w:rPr>
                <w:rFonts w:eastAsia="Times New Roman" w:ascii="Times New Roman" w:hAnsi="Times New Roman"/>
                <w:sz w:val="17"/>
              </w:rPr>
              <w:t>(0.042380, 0.010066, 0.007580)</w:t>
            </w:r>
          </w:p>
        </w:tc>
        <w:tc>
          <w:tcPr>
            <w:tcW w:w="1613" w:type="dxa"/>
            <w:tcBorders/>
          </w:tcPr>
          <w:p>
            <w:pPr>
              <w:pStyle w:val="Normal"/>
              <w:widowControl w:val="false"/>
              <w:spacing w:before="0" w:after="160"/>
              <w:jc w:val="center"/>
              <w:rPr/>
            </w:pPr>
            <w:r>
              <w:rPr>
                <w:rFonts w:eastAsia="Times New Roman" w:ascii="Times New Roman" w:hAnsi="Times New Roman"/>
                <w:sz w:val="17"/>
              </w:rPr>
              <w:t>(0.036738, 0.008648, 0.006487)</w:t>
            </w:r>
          </w:p>
        </w:tc>
        <w:tc>
          <w:tcPr>
            <w:tcW w:w="1613" w:type="dxa"/>
            <w:tcBorders/>
          </w:tcPr>
          <w:p>
            <w:pPr>
              <w:pStyle w:val="Normal"/>
              <w:widowControl w:val="false"/>
              <w:spacing w:before="0" w:after="160"/>
              <w:jc w:val="center"/>
              <w:rPr/>
            </w:pPr>
            <w:r>
              <w:rPr>
                <w:rFonts w:eastAsia="Times New Roman" w:ascii="Times New Roman" w:hAnsi="Times New Roman"/>
                <w:sz w:val="17"/>
              </w:rPr>
              <w:t>(0.037807, 0.008903, 0.006680)</w:t>
            </w:r>
          </w:p>
        </w:tc>
      </w:tr>
    </w:tbl>
    <w:p>
      <w:pPr>
        <w:pStyle w:val="Normal"/>
        <w:rPr>
          <w:rFonts w:ascii="Calibri" w:hAnsi="Calibri" w:eastAsia="Calibri" w:cs="Times New Roman"/>
          <w:kern w:val="0"/>
          <w:sz w:val="28"/>
          <w:lang w:val="en-US"/>
          <w14:ligatures w14:val="none"/>
        </w:rPr>
      </w:pPr>
      <w:r>
        <w:rPr>
          <w:rFonts w:eastAsia="Calibri" w:cs="Times New Roman" w:ascii="Calibri" w:hAnsi="Calibri"/>
          <w:kern w:val="0"/>
          <w:sz w:val="28"/>
          <w:lang w:val="en-US"/>
          <w14:ligatures w14:val="none"/>
        </w:rPr>
      </w:r>
    </w:p>
    <w:p>
      <w:pPr>
        <w:pStyle w:val="Normal"/>
        <w:jc w:val="both"/>
        <w:rPr>
          <w:rFonts w:ascii="Times New Roman" w:hAnsi="Times New Roman" w:eastAsia="Calibri" w:cs="Times New Roman"/>
          <w:kern w:val="0"/>
          <w:sz w:val="28"/>
          <w14:ligatures w14:val="none"/>
        </w:rPr>
      </w:pPr>
      <w:r>
        <w:rPr>
          <w:rFonts w:eastAsia="Calibri" w:cs="Times New Roman" w:ascii="Times New Roman" w:hAnsi="Times New Roman"/>
          <w:kern w:val="0"/>
          <w:sz w:val="28"/>
          <w14:ligatures w14:val="none"/>
        </w:rPr>
        <w:t>Вычисленные значения освещенности</w:t>
      </w:r>
      <w:r>
        <w:rPr>
          <w:rFonts w:eastAsia="Calibri" w:cs="Times New Roman" w:ascii="Times New Roman" w:hAnsi="Times New Roman"/>
          <w:bCs/>
          <w:kern w:val="0"/>
          <w:sz w:val="28"/>
          <w14:ligatures w14:val="none"/>
        </w:rPr>
        <w:t xml:space="preserve">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E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  <m:d>
          <m:dPr>
            <m:begChr m:val="("/>
            <m:endChr m:val=")"/>
          </m:dPr>
          <m:e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RGB</m:t>
                </m:r>
                <m:r>
                  <w:rPr>
                    <w:rFonts w:ascii="Cambria Math" w:hAnsi="Cambria Math"/>
                  </w:rPr>
                  <m:t xml:space="preserve">,</m:t>
                </m:r>
                <m:sSub>
                  <m:e>
                    <m:acc>
                      <m:accPr>
                        <m:chr m:val="⃗"/>
                      </m:accPr>
                      <m:e>
                        <m:r>
                          <w:rPr>
                            <w:rFonts w:ascii="Cambria Math" w:hAnsi="Cambria Math"/>
                          </w:rPr>
                          <m:t xml:space="preserve">P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 xml:space="preserve">T</m:t>
                    </m:r>
                  </m:sub>
                </m:sSub>
              </m:e>
            </m:d>
          </m:e>
        </m:d>
      </m:oMath>
      <w:r>
        <w:rPr>
          <w:rFonts w:eastAsia="Calibri" w:cs="Times New Roman" w:ascii="Times New Roman" w:hAnsi="Times New Roman"/>
          <w:kern w:val="0"/>
          <w:sz w:val="28"/>
          <w14:ligatures w14:val="none"/>
        </w:rPr>
        <w:t xml:space="preserve"> для тех же точек, заданных глобальными координатами:</w:t>
      </w:r>
    </w:p>
    <w:tbl>
      <w:tblPr>
        <w:tblStyle w:val="ac"/>
        <w:tblW w:w="967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613"/>
        <w:gridCol w:w="1613"/>
        <w:gridCol w:w="1613"/>
        <w:gridCol w:w="1613"/>
        <w:gridCol w:w="1613"/>
        <w:gridCol w:w="1613"/>
      </w:tblGrid>
      <w:tr>
        <w:trPr/>
        <w:tc>
          <w:tcPr>
            <w:tcW w:w="1613" w:type="dxa"/>
            <w:tcBorders/>
          </w:tcPr>
          <w:p>
            <w:pPr>
              <w:pStyle w:val="Normal"/>
              <w:widowControl w:val="false"/>
              <w:spacing w:before="0" w:after="160"/>
              <w:jc w:val="center"/>
              <w:rPr/>
            </w:pPr>
            <w:r>
              <w:rPr>
                <w:rFonts w:eastAsia="Times New Roman" w:ascii="Times New Roman" w:hAnsi="Times New Roman"/>
                <w:sz w:val="20"/>
              </w:rPr>
              <w:t>y \ x</w:t>
            </w:r>
          </w:p>
        </w:tc>
        <w:tc>
          <w:tcPr>
            <w:tcW w:w="1613" w:type="dxa"/>
            <w:tcBorders/>
            <w:vAlign w:val="center"/>
          </w:tcPr>
          <w:p>
            <w:pPr>
              <w:pStyle w:val="Normal"/>
              <w:widowControl w:val="false"/>
              <w:spacing w:before="0" w:after="160"/>
              <w:jc w:val="center"/>
              <w:rPr/>
            </w:pPr>
            <w:r>
              <w:rPr>
                <w:rFonts w:eastAsia="Times New Roman" w:ascii="Times New Roman" w:hAnsi="Times New Roman"/>
                <w:sz w:val="17"/>
              </w:rPr>
              <w:t>0.10</w:t>
            </w:r>
          </w:p>
        </w:tc>
        <w:tc>
          <w:tcPr>
            <w:tcW w:w="1613" w:type="dxa"/>
            <w:tcBorders/>
            <w:vAlign w:val="center"/>
          </w:tcPr>
          <w:p>
            <w:pPr>
              <w:pStyle w:val="Normal"/>
              <w:widowControl w:val="false"/>
              <w:spacing w:before="0" w:after="160"/>
              <w:jc w:val="center"/>
              <w:rPr/>
            </w:pPr>
            <w:r>
              <w:rPr>
                <w:rFonts w:eastAsia="Times New Roman" w:ascii="Times New Roman" w:hAnsi="Times New Roman"/>
                <w:sz w:val="17"/>
              </w:rPr>
              <w:t>0.25</w:t>
            </w:r>
          </w:p>
        </w:tc>
        <w:tc>
          <w:tcPr>
            <w:tcW w:w="1613" w:type="dxa"/>
            <w:tcBorders/>
            <w:vAlign w:val="center"/>
          </w:tcPr>
          <w:p>
            <w:pPr>
              <w:pStyle w:val="Normal"/>
              <w:widowControl w:val="false"/>
              <w:spacing w:before="0" w:after="160"/>
              <w:jc w:val="center"/>
              <w:rPr/>
            </w:pPr>
            <w:r>
              <w:rPr>
                <w:rFonts w:eastAsia="Times New Roman" w:ascii="Times New Roman" w:hAnsi="Times New Roman"/>
                <w:sz w:val="17"/>
              </w:rPr>
              <w:t>0.40</w:t>
            </w:r>
          </w:p>
        </w:tc>
        <w:tc>
          <w:tcPr>
            <w:tcW w:w="1613" w:type="dxa"/>
            <w:tcBorders/>
            <w:vAlign w:val="center"/>
          </w:tcPr>
          <w:p>
            <w:pPr>
              <w:pStyle w:val="Normal"/>
              <w:widowControl w:val="false"/>
              <w:spacing w:before="0" w:after="160"/>
              <w:jc w:val="center"/>
              <w:rPr/>
            </w:pPr>
            <w:r>
              <w:rPr>
                <w:rFonts w:eastAsia="Times New Roman" w:ascii="Times New Roman" w:hAnsi="Times New Roman"/>
                <w:sz w:val="17"/>
              </w:rPr>
              <w:t>0.15</w:t>
            </w:r>
          </w:p>
        </w:tc>
        <w:tc>
          <w:tcPr>
            <w:tcW w:w="1613" w:type="dxa"/>
            <w:tcBorders/>
            <w:vAlign w:val="center"/>
          </w:tcPr>
          <w:p>
            <w:pPr>
              <w:pStyle w:val="Normal"/>
              <w:widowControl w:val="false"/>
              <w:spacing w:before="0" w:after="160"/>
              <w:jc w:val="center"/>
              <w:rPr/>
            </w:pPr>
            <w:r>
              <w:rPr>
                <w:rFonts w:eastAsia="Times New Roman" w:ascii="Times New Roman" w:hAnsi="Times New Roman"/>
                <w:sz w:val="17"/>
              </w:rPr>
              <w:t>0.20</w:t>
            </w:r>
          </w:p>
        </w:tc>
      </w:tr>
      <w:tr>
        <w:trPr/>
        <w:tc>
          <w:tcPr>
            <w:tcW w:w="1613" w:type="dxa"/>
            <w:tcBorders/>
            <w:vAlign w:val="center"/>
          </w:tcPr>
          <w:p>
            <w:pPr>
              <w:pStyle w:val="Normal"/>
              <w:widowControl w:val="false"/>
              <w:spacing w:before="0" w:after="160"/>
              <w:jc w:val="center"/>
              <w:rPr/>
            </w:pPr>
            <w:r>
              <w:rPr>
                <w:rFonts w:eastAsia="Times New Roman" w:ascii="Times New Roman" w:hAnsi="Times New Roman"/>
                <w:sz w:val="17"/>
              </w:rPr>
              <w:t>0.10</w:t>
            </w:r>
          </w:p>
        </w:tc>
        <w:tc>
          <w:tcPr>
            <w:tcW w:w="1613" w:type="dxa"/>
            <w:tcBorders/>
            <w:vAlign w:val="center"/>
          </w:tcPr>
          <w:p>
            <w:pPr>
              <w:pStyle w:val="Normal"/>
              <w:widowControl w:val="false"/>
              <w:spacing w:before="0" w:after="160"/>
              <w:jc w:val="center"/>
              <w:rPr/>
            </w:pPr>
            <w:r>
              <w:rPr>
                <w:rFonts w:eastAsia="Times New Roman" w:ascii="Times New Roman" w:hAnsi="Times New Roman"/>
                <w:sz w:val="17"/>
              </w:rPr>
              <w:t>(0.061639, 0.019149, 0.026451)</w:t>
            </w:r>
          </w:p>
        </w:tc>
        <w:tc>
          <w:tcPr>
            <w:tcW w:w="1613" w:type="dxa"/>
            <w:tcBorders/>
            <w:vAlign w:val="center"/>
          </w:tcPr>
          <w:p>
            <w:pPr>
              <w:pStyle w:val="Normal"/>
              <w:widowControl w:val="false"/>
              <w:spacing w:before="0" w:after="160"/>
              <w:jc w:val="center"/>
              <w:rPr/>
            </w:pPr>
            <w:r>
              <w:rPr>
                <w:rFonts w:eastAsia="Times New Roman" w:ascii="Times New Roman" w:hAnsi="Times New Roman"/>
                <w:sz w:val="17"/>
              </w:rPr>
              <w:t>(0.049529, 0.014885, 0.020282)</w:t>
            </w:r>
          </w:p>
        </w:tc>
        <w:tc>
          <w:tcPr>
            <w:tcW w:w="1613" w:type="dxa"/>
            <w:tcBorders/>
            <w:vAlign w:val="center"/>
          </w:tcPr>
          <w:p>
            <w:pPr>
              <w:pStyle w:val="Normal"/>
              <w:widowControl w:val="false"/>
              <w:spacing w:before="0" w:after="160"/>
              <w:jc w:val="center"/>
              <w:rPr/>
            </w:pPr>
            <w:r>
              <w:rPr>
                <w:rFonts w:eastAsia="Times New Roman" w:ascii="Times New Roman" w:hAnsi="Times New Roman"/>
                <w:sz w:val="17"/>
              </w:rPr>
              <w:t>(0.040173, 0.011884, 0.016084)</w:t>
            </w:r>
          </w:p>
        </w:tc>
        <w:tc>
          <w:tcPr>
            <w:tcW w:w="1613" w:type="dxa"/>
            <w:tcBorders/>
            <w:vAlign w:val="center"/>
          </w:tcPr>
          <w:p>
            <w:pPr>
              <w:pStyle w:val="Normal"/>
              <w:widowControl w:val="false"/>
              <w:spacing w:before="0" w:after="160"/>
              <w:jc w:val="center"/>
              <w:rPr/>
            </w:pPr>
            <w:r>
              <w:rPr>
                <w:rFonts w:eastAsia="Times New Roman" w:ascii="Times New Roman" w:hAnsi="Times New Roman"/>
                <w:sz w:val="17"/>
              </w:rPr>
              <w:t>(0.057254, 0.017559, 0.024129)</w:t>
            </w:r>
          </w:p>
        </w:tc>
        <w:tc>
          <w:tcPr>
            <w:tcW w:w="1613" w:type="dxa"/>
            <w:tcBorders/>
            <w:vAlign w:val="center"/>
          </w:tcPr>
          <w:p>
            <w:pPr>
              <w:pStyle w:val="Normal"/>
              <w:widowControl w:val="false"/>
              <w:spacing w:before="0" w:after="160"/>
              <w:jc w:val="center"/>
              <w:rPr/>
            </w:pPr>
            <w:r>
              <w:rPr>
                <w:rFonts w:eastAsia="Times New Roman" w:ascii="Times New Roman" w:hAnsi="Times New Roman"/>
                <w:sz w:val="17"/>
              </w:rPr>
              <w:t>(0.053225, 0.016142, 0.022079)</w:t>
            </w:r>
          </w:p>
        </w:tc>
      </w:tr>
      <w:tr>
        <w:trPr/>
        <w:tc>
          <w:tcPr>
            <w:tcW w:w="1613" w:type="dxa"/>
            <w:tcBorders/>
            <w:vAlign w:val="center"/>
          </w:tcPr>
          <w:p>
            <w:pPr>
              <w:pStyle w:val="Normal"/>
              <w:widowControl w:val="false"/>
              <w:spacing w:before="0" w:after="160"/>
              <w:jc w:val="center"/>
              <w:rPr/>
            </w:pPr>
            <w:r>
              <w:rPr>
                <w:rFonts w:eastAsia="Times New Roman" w:ascii="Times New Roman" w:hAnsi="Times New Roman"/>
                <w:sz w:val="17"/>
              </w:rPr>
              <w:t>0.10</w:t>
            </w:r>
          </w:p>
        </w:tc>
        <w:tc>
          <w:tcPr>
            <w:tcW w:w="1613" w:type="dxa"/>
            <w:tcBorders/>
          </w:tcPr>
          <w:p>
            <w:pPr>
              <w:pStyle w:val="Normal"/>
              <w:widowControl w:val="false"/>
              <w:spacing w:before="0" w:after="160"/>
              <w:jc w:val="center"/>
              <w:rPr/>
            </w:pPr>
            <w:r>
              <w:rPr>
                <w:rFonts w:eastAsia="Times New Roman" w:ascii="Times New Roman" w:hAnsi="Times New Roman"/>
                <w:sz w:val="17"/>
              </w:rPr>
              <w:t>(0.061639, 0.019149, 0.026451)</w:t>
            </w:r>
          </w:p>
        </w:tc>
        <w:tc>
          <w:tcPr>
            <w:tcW w:w="1613" w:type="dxa"/>
            <w:tcBorders/>
          </w:tcPr>
          <w:p>
            <w:pPr>
              <w:pStyle w:val="Normal"/>
              <w:widowControl w:val="false"/>
              <w:spacing w:before="0" w:after="160"/>
              <w:jc w:val="center"/>
              <w:rPr/>
            </w:pPr>
            <w:r>
              <w:rPr>
                <w:rFonts w:eastAsia="Times New Roman" w:ascii="Times New Roman" w:hAnsi="Times New Roman"/>
                <w:sz w:val="17"/>
              </w:rPr>
              <w:t>(0.049529, 0.014885, 0.020282)</w:t>
            </w:r>
          </w:p>
        </w:tc>
        <w:tc>
          <w:tcPr>
            <w:tcW w:w="1613" w:type="dxa"/>
            <w:tcBorders/>
          </w:tcPr>
          <w:p>
            <w:pPr>
              <w:pStyle w:val="Normal"/>
              <w:widowControl w:val="false"/>
              <w:spacing w:before="0" w:after="160"/>
              <w:jc w:val="center"/>
              <w:rPr/>
            </w:pPr>
            <w:r>
              <w:rPr>
                <w:rFonts w:eastAsia="Times New Roman" w:ascii="Times New Roman" w:hAnsi="Times New Roman"/>
                <w:sz w:val="17"/>
              </w:rPr>
              <w:t>(0.040173, 0.011884, 0.016084)</w:t>
            </w:r>
          </w:p>
        </w:tc>
        <w:tc>
          <w:tcPr>
            <w:tcW w:w="1613" w:type="dxa"/>
            <w:tcBorders/>
          </w:tcPr>
          <w:p>
            <w:pPr>
              <w:pStyle w:val="Normal"/>
              <w:widowControl w:val="false"/>
              <w:spacing w:before="0" w:after="160"/>
              <w:jc w:val="center"/>
              <w:rPr/>
            </w:pPr>
            <w:r>
              <w:rPr>
                <w:rFonts w:eastAsia="Times New Roman" w:ascii="Times New Roman" w:hAnsi="Times New Roman"/>
                <w:sz w:val="17"/>
              </w:rPr>
              <w:t>(0.057254, 0.017559, 0.024129)</w:t>
            </w:r>
          </w:p>
        </w:tc>
        <w:tc>
          <w:tcPr>
            <w:tcW w:w="1613" w:type="dxa"/>
            <w:tcBorders/>
          </w:tcPr>
          <w:p>
            <w:pPr>
              <w:pStyle w:val="Normal"/>
              <w:widowControl w:val="false"/>
              <w:spacing w:before="0" w:after="160"/>
              <w:jc w:val="center"/>
              <w:rPr/>
            </w:pPr>
            <w:r>
              <w:rPr>
                <w:rFonts w:eastAsia="Times New Roman" w:ascii="Times New Roman" w:hAnsi="Times New Roman"/>
                <w:sz w:val="17"/>
              </w:rPr>
              <w:t>(0.053225, 0.016142, 0.022079)</w:t>
            </w:r>
          </w:p>
        </w:tc>
      </w:tr>
      <w:tr>
        <w:trPr/>
        <w:tc>
          <w:tcPr>
            <w:tcW w:w="1613" w:type="dxa"/>
            <w:tcBorders/>
            <w:vAlign w:val="center"/>
          </w:tcPr>
          <w:p>
            <w:pPr>
              <w:pStyle w:val="Normal"/>
              <w:widowControl w:val="false"/>
              <w:spacing w:before="0" w:after="160"/>
              <w:jc w:val="center"/>
              <w:rPr/>
            </w:pPr>
            <w:r>
              <w:rPr>
                <w:rFonts w:eastAsia="Times New Roman" w:ascii="Times New Roman" w:hAnsi="Times New Roman"/>
                <w:sz w:val="17"/>
              </w:rPr>
              <w:t>0.15</w:t>
            </w:r>
          </w:p>
        </w:tc>
        <w:tc>
          <w:tcPr>
            <w:tcW w:w="1613" w:type="dxa"/>
            <w:tcBorders/>
          </w:tcPr>
          <w:p>
            <w:pPr>
              <w:pStyle w:val="Normal"/>
              <w:widowControl w:val="false"/>
              <w:spacing w:before="0" w:after="160"/>
              <w:jc w:val="center"/>
              <w:rPr/>
            </w:pPr>
            <w:r>
              <w:rPr>
                <w:rFonts w:eastAsia="Times New Roman" w:ascii="Times New Roman" w:hAnsi="Times New Roman"/>
                <w:sz w:val="17"/>
              </w:rPr>
              <w:t>(0.064092, 0.020813, 0.029253)</w:t>
            </w:r>
          </w:p>
        </w:tc>
        <w:tc>
          <w:tcPr>
            <w:tcW w:w="1613" w:type="dxa"/>
            <w:tcBorders/>
          </w:tcPr>
          <w:p>
            <w:pPr>
              <w:pStyle w:val="Normal"/>
              <w:widowControl w:val="false"/>
              <w:spacing w:before="0" w:after="160"/>
              <w:jc w:val="center"/>
              <w:rPr/>
            </w:pPr>
            <w:r>
              <w:rPr>
                <w:rFonts w:eastAsia="Times New Roman" w:ascii="Times New Roman" w:hAnsi="Times New Roman"/>
                <w:sz w:val="17"/>
              </w:rPr>
              <w:t>(0.050856, 0.015555, 0.021351)</w:t>
            </w:r>
          </w:p>
        </w:tc>
        <w:tc>
          <w:tcPr>
            <w:tcW w:w="1613" w:type="dxa"/>
            <w:tcBorders/>
          </w:tcPr>
          <w:p>
            <w:pPr>
              <w:pStyle w:val="Normal"/>
              <w:widowControl w:val="false"/>
              <w:spacing w:before="0" w:after="160"/>
              <w:jc w:val="center"/>
              <w:rPr/>
            </w:pPr>
            <w:r>
              <w:rPr>
                <w:rFonts w:eastAsia="Times New Roman" w:ascii="Times New Roman" w:hAnsi="Times New Roman"/>
                <w:sz w:val="17"/>
              </w:rPr>
              <w:t>(0.040967, 0.012174, 0.016509)</w:t>
            </w:r>
          </w:p>
        </w:tc>
        <w:tc>
          <w:tcPr>
            <w:tcW w:w="1613" w:type="dxa"/>
            <w:tcBorders/>
          </w:tcPr>
          <w:p>
            <w:pPr>
              <w:pStyle w:val="Normal"/>
              <w:widowControl w:val="false"/>
              <w:spacing w:before="0" w:after="160"/>
              <w:jc w:val="center"/>
              <w:rPr/>
            </w:pPr>
            <w:r>
              <w:rPr>
                <w:rFonts w:eastAsia="Times New Roman" w:ascii="Times New Roman" w:hAnsi="Times New Roman"/>
                <w:sz w:val="17"/>
              </w:rPr>
              <w:t>(0.059245, 0.018801, 0.026190)</w:t>
            </w:r>
          </w:p>
        </w:tc>
        <w:tc>
          <w:tcPr>
            <w:tcW w:w="1613" w:type="dxa"/>
            <w:tcBorders/>
          </w:tcPr>
          <w:p>
            <w:pPr>
              <w:pStyle w:val="Normal"/>
              <w:widowControl w:val="false"/>
              <w:spacing w:before="0" w:after="160"/>
              <w:jc w:val="center"/>
              <w:rPr/>
            </w:pPr>
            <w:r>
              <w:rPr>
                <w:rFonts w:eastAsia="Times New Roman" w:ascii="Times New Roman" w:hAnsi="Times New Roman"/>
                <w:sz w:val="17"/>
              </w:rPr>
              <w:t>(0.054844, 0.017056, 0.023570)</w:t>
            </w:r>
          </w:p>
        </w:tc>
      </w:tr>
      <w:tr>
        <w:trPr/>
        <w:tc>
          <w:tcPr>
            <w:tcW w:w="1613" w:type="dxa"/>
            <w:tcBorders/>
            <w:vAlign w:val="center"/>
          </w:tcPr>
          <w:p>
            <w:pPr>
              <w:pStyle w:val="Normal"/>
              <w:widowControl w:val="false"/>
              <w:spacing w:before="0" w:after="160"/>
              <w:jc w:val="center"/>
              <w:rPr/>
            </w:pPr>
            <w:r>
              <w:rPr>
                <w:rFonts w:eastAsia="Times New Roman" w:ascii="Times New Roman" w:hAnsi="Times New Roman"/>
                <w:sz w:val="17"/>
              </w:rPr>
              <w:t>0.30</w:t>
            </w:r>
          </w:p>
        </w:tc>
        <w:tc>
          <w:tcPr>
            <w:tcW w:w="1613" w:type="dxa"/>
            <w:tcBorders/>
          </w:tcPr>
          <w:p>
            <w:pPr>
              <w:pStyle w:val="Normal"/>
              <w:widowControl w:val="false"/>
              <w:spacing w:before="0" w:after="160"/>
              <w:jc w:val="center"/>
              <w:rPr/>
            </w:pPr>
            <w:r>
              <w:rPr>
                <w:rFonts w:eastAsia="Times New Roman" w:ascii="Times New Roman" w:hAnsi="Times New Roman"/>
                <w:sz w:val="17"/>
              </w:rPr>
              <w:t>(0.074723, 0.030812, 0.046794)</w:t>
            </w:r>
          </w:p>
        </w:tc>
        <w:tc>
          <w:tcPr>
            <w:tcW w:w="1613" w:type="dxa"/>
            <w:tcBorders/>
          </w:tcPr>
          <w:p>
            <w:pPr>
              <w:pStyle w:val="Normal"/>
              <w:widowControl w:val="false"/>
              <w:spacing w:before="0" w:after="160"/>
              <w:jc w:val="center"/>
              <w:rPr/>
            </w:pPr>
            <w:r>
              <w:rPr>
                <w:rFonts w:eastAsia="Times New Roman" w:ascii="Times New Roman" w:hAnsi="Times New Roman"/>
                <w:sz w:val="17"/>
              </w:rPr>
              <w:t>(0.055304, 0.018813, 0.026897)</w:t>
            </w:r>
          </w:p>
        </w:tc>
        <w:tc>
          <w:tcPr>
            <w:tcW w:w="1613" w:type="dxa"/>
            <w:tcBorders/>
          </w:tcPr>
          <w:p>
            <w:pPr>
              <w:pStyle w:val="Normal"/>
              <w:widowControl w:val="false"/>
              <w:spacing w:before="0" w:after="160"/>
              <w:jc w:val="center"/>
              <w:rPr/>
            </w:pPr>
            <w:r>
              <w:rPr>
                <w:rFonts w:eastAsia="Times New Roman" w:ascii="Times New Roman" w:hAnsi="Times New Roman"/>
                <w:sz w:val="17"/>
              </w:rPr>
              <w:t>(0.043056, 0.013165, 0.018067)</w:t>
            </w:r>
          </w:p>
        </w:tc>
        <w:tc>
          <w:tcPr>
            <w:tcW w:w="1613" w:type="dxa"/>
            <w:tcBorders/>
          </w:tcPr>
          <w:p>
            <w:pPr>
              <w:pStyle w:val="Normal"/>
              <w:widowControl w:val="false"/>
              <w:spacing w:before="0" w:after="160"/>
              <w:jc w:val="center"/>
              <w:rPr/>
            </w:pPr>
            <w:r>
              <w:rPr>
                <w:rFonts w:eastAsia="Times New Roman" w:ascii="Times New Roman" w:hAnsi="Times New Roman"/>
                <w:sz w:val="17"/>
              </w:rPr>
              <w:t>(0.067228, 0.025859, 0.038492)</w:t>
            </w:r>
          </w:p>
        </w:tc>
        <w:tc>
          <w:tcPr>
            <w:tcW w:w="1613" w:type="dxa"/>
            <w:tcBorders/>
          </w:tcPr>
          <w:p>
            <w:pPr>
              <w:pStyle w:val="Normal"/>
              <w:widowControl w:val="false"/>
              <w:spacing w:before="0" w:after="160"/>
              <w:jc w:val="center"/>
              <w:rPr/>
            </w:pPr>
            <w:r>
              <w:rPr>
                <w:rFonts w:eastAsia="Times New Roman" w:ascii="Times New Roman" w:hAnsi="Times New Roman"/>
                <w:sz w:val="17"/>
              </w:rPr>
              <w:t>(0.060794, 0.021902, 0.031934)</w:t>
            </w:r>
          </w:p>
        </w:tc>
      </w:tr>
      <w:tr>
        <w:trPr/>
        <w:tc>
          <w:tcPr>
            <w:tcW w:w="1613" w:type="dxa"/>
            <w:tcBorders/>
            <w:vAlign w:val="center"/>
          </w:tcPr>
          <w:p>
            <w:pPr>
              <w:pStyle w:val="Normal"/>
              <w:widowControl w:val="false"/>
              <w:spacing w:before="0" w:after="160"/>
              <w:jc w:val="center"/>
              <w:rPr/>
            </w:pPr>
            <w:r>
              <w:rPr>
                <w:rFonts w:eastAsia="Times New Roman" w:ascii="Times New Roman" w:hAnsi="Times New Roman"/>
                <w:sz w:val="17"/>
              </w:rPr>
              <w:t>0.50</w:t>
            </w:r>
          </w:p>
        </w:tc>
        <w:tc>
          <w:tcPr>
            <w:tcW w:w="1613" w:type="dxa"/>
            <w:tcBorders/>
          </w:tcPr>
          <w:p>
            <w:pPr>
              <w:pStyle w:val="Normal"/>
              <w:widowControl w:val="false"/>
              <w:spacing w:before="0" w:after="160"/>
              <w:jc w:val="center"/>
              <w:rPr/>
            </w:pPr>
            <w:r>
              <w:rPr>
                <w:rFonts w:eastAsia="Times New Roman" w:ascii="Times New Roman" w:hAnsi="Times New Roman"/>
                <w:sz w:val="17"/>
              </w:rPr>
              <w:t>(0.087098, 0.044573, 0.071329)</w:t>
            </w:r>
          </w:p>
        </w:tc>
        <w:tc>
          <w:tcPr>
            <w:tcW w:w="1613" w:type="dxa"/>
            <w:tcBorders/>
          </w:tcPr>
          <w:p>
            <w:pPr>
              <w:pStyle w:val="Normal"/>
              <w:widowControl w:val="false"/>
              <w:spacing w:before="0" w:after="160"/>
              <w:jc w:val="center"/>
              <w:rPr/>
            </w:pPr>
            <w:r>
              <w:rPr>
                <w:rFonts w:eastAsia="Times New Roman" w:ascii="Times New Roman" w:hAnsi="Times New Roman"/>
                <w:sz w:val="17"/>
              </w:rPr>
              <w:t>(0.059435, 0.022795, 0.033900)</w:t>
            </w:r>
          </w:p>
        </w:tc>
        <w:tc>
          <w:tcPr>
            <w:tcW w:w="1613" w:type="dxa"/>
            <w:tcBorders/>
          </w:tcPr>
          <w:p>
            <w:pPr>
              <w:pStyle w:val="Normal"/>
              <w:widowControl w:val="false"/>
              <w:spacing w:before="0" w:after="160"/>
              <w:jc w:val="center"/>
              <w:rPr/>
            </w:pPr>
            <w:r>
              <w:rPr>
                <w:rFonts w:eastAsia="Times New Roman" w:ascii="Times New Roman" w:hAnsi="Times New Roman"/>
                <w:sz w:val="17"/>
              </w:rPr>
              <w:t>(0.044454, 0.014086, 0.019611)</w:t>
            </w:r>
          </w:p>
        </w:tc>
        <w:tc>
          <w:tcPr>
            <w:tcW w:w="1613" w:type="dxa"/>
            <w:tcBorders/>
          </w:tcPr>
          <w:p>
            <w:pPr>
              <w:pStyle w:val="Normal"/>
              <w:widowControl w:val="false"/>
              <w:spacing w:before="0" w:after="160"/>
              <w:jc w:val="center"/>
              <w:rPr/>
            </w:pPr>
            <w:r>
              <w:rPr>
                <w:rFonts w:eastAsia="Times New Roman" w:ascii="Times New Roman" w:hAnsi="Times New Roman"/>
                <w:sz w:val="17"/>
              </w:rPr>
              <w:t>(0.075982, 0.035292, 0.055262)</w:t>
            </w:r>
          </w:p>
        </w:tc>
        <w:tc>
          <w:tcPr>
            <w:tcW w:w="1613" w:type="dxa"/>
            <w:tcBorders/>
          </w:tcPr>
          <w:p>
            <w:pPr>
              <w:pStyle w:val="Normal"/>
              <w:widowControl w:val="false"/>
              <w:spacing w:before="0" w:after="160"/>
              <w:jc w:val="center"/>
              <w:rPr/>
            </w:pPr>
            <w:r>
              <w:rPr>
                <w:rFonts w:eastAsia="Times New Roman" w:ascii="Times New Roman" w:hAnsi="Times New Roman"/>
                <w:sz w:val="17"/>
              </w:rPr>
              <w:t>(0.066848, 0.028134, 0.042967)</w:t>
            </w:r>
          </w:p>
        </w:tc>
      </w:tr>
    </w:tbl>
    <w:p>
      <w:pPr>
        <w:pStyle w:val="Normal"/>
        <w:rPr>
          <w:rFonts w:ascii="Calibri" w:hAnsi="Calibri" w:eastAsia="Calibri" w:cs="Times New Roman"/>
          <w:kern w:val="0"/>
          <w:sz w:val="28"/>
          <w14:ligatures w14:val="none"/>
        </w:rPr>
      </w:pPr>
      <w:r>
        <w:rPr>
          <w:rFonts w:eastAsia="Calibri" w:cs="Times New Roman" w:ascii="Calibri" w:hAnsi="Calibri"/>
          <w:kern w:val="0"/>
          <w:sz w:val="28"/>
          <w14:ligatures w14:val="none"/>
        </w:rPr>
      </w:r>
    </w:p>
    <w:p>
      <w:pPr>
        <w:pStyle w:val="Normal"/>
        <w:jc w:val="both"/>
        <w:rPr>
          <w:rFonts w:ascii="Times New Roman" w:hAnsi="Times New Roman" w:eastAsia="Calibri" w:cs="Times New Roman"/>
          <w:kern w:val="0"/>
          <w:sz w:val="28"/>
          <w14:ligatures w14:val="none"/>
        </w:rPr>
      </w:pPr>
      <w:r>
        <w:rPr>
          <w:rFonts w:eastAsia="Calibri" w:cs="Times New Roman" w:ascii="Times New Roman" w:hAnsi="Times New Roman"/>
          <w:kern w:val="0"/>
          <w:sz w:val="28"/>
          <w14:ligatures w14:val="none"/>
        </w:rPr>
        <w:t xml:space="preserve">Вычисленные значения яркостей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L</m:t>
        </m:r>
        <m:d>
          <m:dPr>
            <m:begChr m:val="("/>
            <m:endChr m:val=")"/>
          </m:dPr>
          <m:e>
            <m:sSub>
              <m:e>
                <m:r>
                  <w:rPr>
                    <w:rFonts w:ascii="Cambria Math" w:hAnsi="Cambria Math"/>
                  </w:rPr>
                  <m:t xml:space="preserve">RGB</m:t>
                </m:r>
                <m:r>
                  <w:rPr>
                    <w:rFonts w:ascii="Cambria Math" w:hAnsi="Cambria Math"/>
                  </w:rPr>
                  <m:t xml:space="preserve">,</m:t>
                </m:r>
                <m:acc>
                  <m:accPr>
                    <m:chr m:val="⃗"/>
                  </m:accPr>
                  <m:e>
                    <m:r>
                      <w:rPr>
                        <w:rFonts w:ascii="Cambria Math" w:hAnsi="Cambria Math"/>
                      </w:rPr>
                      <m:t xml:space="preserve">P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 xml:space="preserve">T</m:t>
                </m:r>
              </m:sub>
            </m:sSub>
            <m:r>
              <w:rPr>
                <w:rFonts w:ascii="Cambria Math" w:hAnsi="Cambria Math"/>
              </w:rPr>
              <m:t xml:space="preserve">,</m:t>
            </m:r>
            <m:acc>
              <m:accPr>
                <m:chr m:val="⃗"/>
              </m:accPr>
              <m:e>
                <m:r>
                  <w:rPr>
                    <w:rFonts w:ascii="Cambria Math" w:hAnsi="Cambria Math"/>
                  </w:rPr>
                  <m:t xml:space="preserve">v</m:t>
                </m:r>
              </m:e>
            </m:acc>
          </m:e>
        </m:d>
      </m:oMath>
      <w:r>
        <w:rPr>
          <w:rFonts w:eastAsia="Calibri" w:cs="Times New Roman" w:ascii="Times New Roman" w:hAnsi="Times New Roman"/>
          <w:kern w:val="0"/>
          <w:sz w:val="28"/>
          <w14:ligatures w14:val="none"/>
        </w:rPr>
        <w:t xml:space="preserve"> для тех же точек на плоскости с заданными условиями наблюдения</w:t>
      </w:r>
    </w:p>
    <w:p>
      <w:pPr>
        <w:pStyle w:val="Normal"/>
        <w:rPr>
          <w:rFonts w:ascii="Calibri" w:hAnsi="Calibri" w:eastAsia="Calibri" w:cs="Times New Roman"/>
          <w:kern w:val="0"/>
          <w14:ligatures w14:val="none"/>
        </w:rPr>
      </w:pPr>
      <w:r>
        <w:rPr>
          <w:rFonts w:eastAsia="Calibri" w:cs="Times New Roman" w:ascii="Calibri" w:hAnsi="Calibri"/>
          <w:kern w:val="0"/>
          <w14:ligatures w14:val="none"/>
        </w:rPr>
      </w:r>
    </w:p>
    <w:tbl>
      <w:tblPr>
        <w:tblStyle w:val="ac"/>
        <w:tblW w:w="967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613"/>
        <w:gridCol w:w="1613"/>
        <w:gridCol w:w="1613"/>
        <w:gridCol w:w="1613"/>
        <w:gridCol w:w="1613"/>
        <w:gridCol w:w="1613"/>
      </w:tblGrid>
      <w:tr>
        <w:trPr/>
        <w:tc>
          <w:tcPr>
            <w:tcW w:w="1613" w:type="dxa"/>
            <w:tcBorders/>
          </w:tcPr>
          <w:p>
            <w:pPr>
              <w:pStyle w:val="Normal"/>
              <w:widowControl w:val="false"/>
              <w:spacing w:before="0" w:after="160"/>
              <w:jc w:val="center"/>
              <w:rPr/>
            </w:pPr>
            <w:r>
              <w:rPr>
                <w:rFonts w:eastAsia="Times New Roman" w:ascii="Times New Roman" w:hAnsi="Times New Roman"/>
                <w:sz w:val="20"/>
              </w:rPr>
              <w:t>y \ x</w:t>
            </w:r>
          </w:p>
        </w:tc>
        <w:tc>
          <w:tcPr>
            <w:tcW w:w="1613" w:type="dxa"/>
            <w:tcBorders/>
            <w:vAlign w:val="center"/>
          </w:tcPr>
          <w:p>
            <w:pPr>
              <w:pStyle w:val="Normal"/>
              <w:widowControl w:val="false"/>
              <w:spacing w:before="0" w:after="160"/>
              <w:jc w:val="center"/>
              <w:rPr/>
            </w:pPr>
            <w:r>
              <w:rPr>
                <w:rFonts w:eastAsia="Times New Roman" w:ascii="Times New Roman" w:hAnsi="Times New Roman"/>
                <w:sz w:val="17"/>
              </w:rPr>
              <w:t>0.10</w:t>
            </w:r>
          </w:p>
        </w:tc>
        <w:tc>
          <w:tcPr>
            <w:tcW w:w="1613" w:type="dxa"/>
            <w:tcBorders/>
            <w:vAlign w:val="center"/>
          </w:tcPr>
          <w:p>
            <w:pPr>
              <w:pStyle w:val="Normal"/>
              <w:widowControl w:val="false"/>
              <w:spacing w:before="0" w:after="160"/>
              <w:jc w:val="center"/>
              <w:rPr/>
            </w:pPr>
            <w:r>
              <w:rPr>
                <w:rFonts w:eastAsia="Times New Roman" w:ascii="Times New Roman" w:hAnsi="Times New Roman"/>
                <w:sz w:val="17"/>
              </w:rPr>
              <w:t>0.25</w:t>
            </w:r>
          </w:p>
        </w:tc>
        <w:tc>
          <w:tcPr>
            <w:tcW w:w="1613" w:type="dxa"/>
            <w:tcBorders/>
            <w:vAlign w:val="center"/>
          </w:tcPr>
          <w:p>
            <w:pPr>
              <w:pStyle w:val="Normal"/>
              <w:widowControl w:val="false"/>
              <w:spacing w:before="0" w:after="160"/>
              <w:jc w:val="center"/>
              <w:rPr/>
            </w:pPr>
            <w:r>
              <w:rPr>
                <w:rFonts w:eastAsia="Times New Roman" w:ascii="Times New Roman" w:hAnsi="Times New Roman"/>
                <w:sz w:val="17"/>
              </w:rPr>
              <w:t>0.40</w:t>
            </w:r>
          </w:p>
        </w:tc>
        <w:tc>
          <w:tcPr>
            <w:tcW w:w="1613" w:type="dxa"/>
            <w:tcBorders/>
            <w:vAlign w:val="center"/>
          </w:tcPr>
          <w:p>
            <w:pPr>
              <w:pStyle w:val="Normal"/>
              <w:widowControl w:val="false"/>
              <w:spacing w:before="0" w:after="160"/>
              <w:jc w:val="center"/>
              <w:rPr/>
            </w:pPr>
            <w:r>
              <w:rPr>
                <w:rFonts w:eastAsia="Times New Roman" w:ascii="Times New Roman" w:hAnsi="Times New Roman"/>
                <w:sz w:val="17"/>
              </w:rPr>
              <w:t>0.15</w:t>
            </w:r>
          </w:p>
        </w:tc>
        <w:tc>
          <w:tcPr>
            <w:tcW w:w="1613" w:type="dxa"/>
            <w:tcBorders/>
            <w:vAlign w:val="center"/>
          </w:tcPr>
          <w:p>
            <w:pPr>
              <w:pStyle w:val="Normal"/>
              <w:widowControl w:val="false"/>
              <w:spacing w:before="0" w:after="160"/>
              <w:jc w:val="center"/>
              <w:rPr/>
            </w:pPr>
            <w:r>
              <w:rPr>
                <w:rFonts w:eastAsia="Times New Roman" w:ascii="Times New Roman" w:hAnsi="Times New Roman"/>
                <w:sz w:val="17"/>
              </w:rPr>
              <w:t>0.20</w:t>
            </w:r>
          </w:p>
        </w:tc>
      </w:tr>
      <w:tr>
        <w:trPr/>
        <w:tc>
          <w:tcPr>
            <w:tcW w:w="1613" w:type="dxa"/>
            <w:tcBorders/>
            <w:vAlign w:val="center"/>
          </w:tcPr>
          <w:p>
            <w:pPr>
              <w:pStyle w:val="Normal"/>
              <w:widowControl w:val="false"/>
              <w:spacing w:before="0" w:after="160"/>
              <w:jc w:val="center"/>
              <w:rPr/>
            </w:pPr>
            <w:r>
              <w:rPr>
                <w:rFonts w:eastAsia="Times New Roman" w:ascii="Times New Roman" w:hAnsi="Times New Roman"/>
                <w:sz w:val="17"/>
              </w:rPr>
              <w:t>0.10</w:t>
            </w:r>
          </w:p>
        </w:tc>
        <w:tc>
          <w:tcPr>
            <w:tcW w:w="1613" w:type="dxa"/>
            <w:tcBorders/>
            <w:vAlign w:val="center"/>
          </w:tcPr>
          <w:p>
            <w:pPr>
              <w:pStyle w:val="Normal"/>
              <w:widowControl w:val="false"/>
              <w:spacing w:before="0" w:after="160"/>
              <w:jc w:val="center"/>
              <w:rPr/>
            </w:pPr>
            <w:r>
              <w:rPr>
                <w:rFonts w:eastAsia="Times New Roman" w:ascii="Times New Roman" w:hAnsi="Times New Roman"/>
                <w:sz w:val="17"/>
              </w:rPr>
              <w:t>(0.091040, 0.026067, 0.031640)</w:t>
            </w:r>
          </w:p>
        </w:tc>
        <w:tc>
          <w:tcPr>
            <w:tcW w:w="1613" w:type="dxa"/>
            <w:tcBorders/>
            <w:vAlign w:val="center"/>
          </w:tcPr>
          <w:p>
            <w:pPr>
              <w:pStyle w:val="Normal"/>
              <w:widowControl w:val="false"/>
              <w:spacing w:before="0" w:after="160"/>
              <w:jc w:val="center"/>
              <w:rPr/>
            </w:pPr>
            <w:r>
              <w:rPr>
                <w:rFonts w:eastAsia="Times New Roman" w:ascii="Times New Roman" w:hAnsi="Times New Roman"/>
                <w:sz w:val="17"/>
              </w:rPr>
              <w:t>(0.081223, 0.022343, 0.025875)</w:t>
            </w:r>
          </w:p>
        </w:tc>
        <w:tc>
          <w:tcPr>
            <w:tcW w:w="1613" w:type="dxa"/>
            <w:tcBorders/>
            <w:vAlign w:val="center"/>
          </w:tcPr>
          <w:p>
            <w:pPr>
              <w:pStyle w:val="Normal"/>
              <w:widowControl w:val="false"/>
              <w:spacing w:before="0" w:after="160"/>
              <w:jc w:val="center"/>
              <w:rPr/>
            </w:pPr>
            <w:r>
              <w:rPr>
                <w:rFonts w:eastAsia="Times New Roman" w:ascii="Times New Roman" w:hAnsi="Times New Roman"/>
                <w:sz w:val="17"/>
              </w:rPr>
              <w:t>(0.074245, 0.019902, 0.022098)</w:t>
            </w:r>
          </w:p>
        </w:tc>
        <w:tc>
          <w:tcPr>
            <w:tcW w:w="1613" w:type="dxa"/>
            <w:tcBorders/>
            <w:vAlign w:val="center"/>
          </w:tcPr>
          <w:p>
            <w:pPr>
              <w:pStyle w:val="Normal"/>
              <w:widowControl w:val="false"/>
              <w:spacing w:before="0" w:after="160"/>
              <w:jc w:val="center"/>
              <w:rPr/>
            </w:pPr>
            <w:r>
              <w:rPr>
                <w:rFonts w:eastAsia="Times New Roman" w:ascii="Times New Roman" w:hAnsi="Times New Roman"/>
                <w:sz w:val="17"/>
              </w:rPr>
              <w:t>(0.087409, 0.024655, 0.029450)</w:t>
            </w:r>
          </w:p>
        </w:tc>
        <w:tc>
          <w:tcPr>
            <w:tcW w:w="1613" w:type="dxa"/>
            <w:tcBorders/>
            <w:vAlign w:val="center"/>
          </w:tcPr>
          <w:p>
            <w:pPr>
              <w:pStyle w:val="Normal"/>
              <w:widowControl w:val="false"/>
              <w:spacing w:before="0" w:after="160"/>
              <w:jc w:val="center"/>
              <w:rPr/>
            </w:pPr>
            <w:r>
              <w:rPr>
                <w:rFonts w:eastAsia="Times New Roman" w:ascii="Times New Roman" w:hAnsi="Times New Roman"/>
                <w:sz w:val="17"/>
              </w:rPr>
              <w:t>(0.084144, 0.023418, 0.027536)</w:t>
            </w:r>
          </w:p>
        </w:tc>
      </w:tr>
      <w:tr>
        <w:trPr/>
        <w:tc>
          <w:tcPr>
            <w:tcW w:w="1613" w:type="dxa"/>
            <w:tcBorders/>
            <w:vAlign w:val="center"/>
          </w:tcPr>
          <w:p>
            <w:pPr>
              <w:pStyle w:val="Normal"/>
              <w:widowControl w:val="false"/>
              <w:spacing w:before="0" w:after="160"/>
              <w:jc w:val="center"/>
              <w:rPr/>
            </w:pPr>
            <w:r>
              <w:rPr>
                <w:rFonts w:eastAsia="Times New Roman" w:ascii="Times New Roman" w:hAnsi="Times New Roman"/>
                <w:sz w:val="17"/>
              </w:rPr>
              <w:t>0.10</w:t>
            </w:r>
          </w:p>
        </w:tc>
        <w:tc>
          <w:tcPr>
            <w:tcW w:w="1613" w:type="dxa"/>
            <w:tcBorders/>
          </w:tcPr>
          <w:p>
            <w:pPr>
              <w:pStyle w:val="Normal"/>
              <w:widowControl w:val="false"/>
              <w:spacing w:before="0" w:after="160"/>
              <w:jc w:val="center"/>
              <w:rPr/>
            </w:pPr>
            <w:r>
              <w:rPr>
                <w:rFonts w:eastAsia="Times New Roman" w:ascii="Times New Roman" w:hAnsi="Times New Roman"/>
                <w:sz w:val="17"/>
              </w:rPr>
              <w:t>(0.091040, 0.026067, 0.031640)</w:t>
            </w:r>
          </w:p>
        </w:tc>
        <w:tc>
          <w:tcPr>
            <w:tcW w:w="1613" w:type="dxa"/>
            <w:tcBorders/>
          </w:tcPr>
          <w:p>
            <w:pPr>
              <w:pStyle w:val="Normal"/>
              <w:widowControl w:val="false"/>
              <w:spacing w:before="0" w:after="160"/>
              <w:jc w:val="center"/>
              <w:rPr/>
            </w:pPr>
            <w:r>
              <w:rPr>
                <w:rFonts w:eastAsia="Times New Roman" w:ascii="Times New Roman" w:hAnsi="Times New Roman"/>
                <w:sz w:val="17"/>
              </w:rPr>
              <w:t>(0.081223, 0.022343, 0.025875)</w:t>
            </w:r>
          </w:p>
        </w:tc>
        <w:tc>
          <w:tcPr>
            <w:tcW w:w="1613" w:type="dxa"/>
            <w:tcBorders/>
          </w:tcPr>
          <w:p>
            <w:pPr>
              <w:pStyle w:val="Normal"/>
              <w:widowControl w:val="false"/>
              <w:spacing w:before="0" w:after="160"/>
              <w:jc w:val="center"/>
              <w:rPr/>
            </w:pPr>
            <w:r>
              <w:rPr>
                <w:rFonts w:eastAsia="Times New Roman" w:ascii="Times New Roman" w:hAnsi="Times New Roman"/>
                <w:sz w:val="17"/>
              </w:rPr>
              <w:t>(0.074245, 0.019902, 0.022098)</w:t>
            </w:r>
          </w:p>
        </w:tc>
        <w:tc>
          <w:tcPr>
            <w:tcW w:w="1613" w:type="dxa"/>
            <w:tcBorders/>
          </w:tcPr>
          <w:p>
            <w:pPr>
              <w:pStyle w:val="Normal"/>
              <w:widowControl w:val="false"/>
              <w:spacing w:before="0" w:after="160"/>
              <w:jc w:val="center"/>
              <w:rPr/>
            </w:pPr>
            <w:r>
              <w:rPr>
                <w:rFonts w:eastAsia="Times New Roman" w:ascii="Times New Roman" w:hAnsi="Times New Roman"/>
                <w:sz w:val="17"/>
              </w:rPr>
              <w:t>(0.087409, 0.024655, 0.029450)</w:t>
            </w:r>
          </w:p>
        </w:tc>
        <w:tc>
          <w:tcPr>
            <w:tcW w:w="1613" w:type="dxa"/>
            <w:tcBorders/>
          </w:tcPr>
          <w:p>
            <w:pPr>
              <w:pStyle w:val="Normal"/>
              <w:widowControl w:val="false"/>
              <w:spacing w:before="0" w:after="160"/>
              <w:jc w:val="center"/>
              <w:rPr/>
            </w:pPr>
            <w:r>
              <w:rPr>
                <w:rFonts w:eastAsia="Times New Roman" w:ascii="Times New Roman" w:hAnsi="Times New Roman"/>
                <w:sz w:val="17"/>
              </w:rPr>
              <w:t>(0.084144, 0.023418, 0.027536)</w:t>
            </w:r>
          </w:p>
        </w:tc>
      </w:tr>
      <w:tr>
        <w:trPr/>
        <w:tc>
          <w:tcPr>
            <w:tcW w:w="1613" w:type="dxa"/>
            <w:tcBorders/>
            <w:vAlign w:val="center"/>
          </w:tcPr>
          <w:p>
            <w:pPr>
              <w:pStyle w:val="Normal"/>
              <w:widowControl w:val="false"/>
              <w:spacing w:before="0" w:after="160"/>
              <w:jc w:val="center"/>
              <w:rPr/>
            </w:pPr>
            <w:r>
              <w:rPr>
                <w:rFonts w:eastAsia="Times New Roman" w:ascii="Times New Roman" w:hAnsi="Times New Roman"/>
                <w:sz w:val="17"/>
              </w:rPr>
              <w:t>0.15</w:t>
            </w:r>
          </w:p>
        </w:tc>
        <w:tc>
          <w:tcPr>
            <w:tcW w:w="1613" w:type="dxa"/>
            <w:tcBorders/>
          </w:tcPr>
          <w:p>
            <w:pPr>
              <w:pStyle w:val="Normal"/>
              <w:widowControl w:val="false"/>
              <w:spacing w:before="0" w:after="160"/>
              <w:jc w:val="center"/>
              <w:rPr/>
            </w:pPr>
            <w:r>
              <w:rPr>
                <w:rFonts w:eastAsia="Times New Roman" w:ascii="Times New Roman" w:hAnsi="Times New Roman"/>
                <w:sz w:val="17"/>
              </w:rPr>
              <w:t>(0.094246, 0.027909, 0.034575)</w:t>
            </w:r>
          </w:p>
        </w:tc>
        <w:tc>
          <w:tcPr>
            <w:tcW w:w="1613" w:type="dxa"/>
            <w:tcBorders/>
          </w:tcPr>
          <w:p>
            <w:pPr>
              <w:pStyle w:val="Normal"/>
              <w:widowControl w:val="false"/>
              <w:spacing w:before="0" w:after="160"/>
              <w:jc w:val="center"/>
              <w:rPr/>
            </w:pPr>
            <w:r>
              <w:rPr>
                <w:rFonts w:eastAsia="Times New Roman" w:ascii="Times New Roman" w:hAnsi="Times New Roman"/>
                <w:sz w:val="17"/>
              </w:rPr>
              <w:t>(0.083404, 0.023214, 0.027095)</w:t>
            </w:r>
          </w:p>
        </w:tc>
        <w:tc>
          <w:tcPr>
            <w:tcW w:w="1613" w:type="dxa"/>
            <w:tcBorders/>
          </w:tcPr>
          <w:p>
            <w:pPr>
              <w:pStyle w:val="Normal"/>
              <w:widowControl w:val="false"/>
              <w:spacing w:before="0" w:after="160"/>
              <w:jc w:val="center"/>
              <w:rPr/>
            </w:pPr>
            <w:r>
              <w:rPr>
                <w:rFonts w:eastAsia="Times New Roman" w:ascii="Times New Roman" w:hAnsi="Times New Roman"/>
                <w:sz w:val="17"/>
              </w:rPr>
              <w:t>(0.076005, 0.020421, 0.022695)</w:t>
            </w:r>
          </w:p>
        </w:tc>
        <w:tc>
          <w:tcPr>
            <w:tcW w:w="1613" w:type="dxa"/>
            <w:tcBorders/>
          </w:tcPr>
          <w:p>
            <w:pPr>
              <w:pStyle w:val="Normal"/>
              <w:widowControl w:val="false"/>
              <w:spacing w:before="0" w:after="160"/>
              <w:jc w:val="center"/>
              <w:rPr/>
            </w:pPr>
            <w:r>
              <w:rPr>
                <w:rFonts w:eastAsia="Times New Roman" w:ascii="Times New Roman" w:hAnsi="Times New Roman"/>
                <w:sz w:val="17"/>
              </w:rPr>
              <w:t>(0.090185, 0.026081, 0.031650)</w:t>
            </w:r>
          </w:p>
        </w:tc>
        <w:tc>
          <w:tcPr>
            <w:tcW w:w="1613" w:type="dxa"/>
            <w:tcBorders/>
          </w:tcPr>
          <w:p>
            <w:pPr>
              <w:pStyle w:val="Normal"/>
              <w:widowControl w:val="false"/>
              <w:spacing w:before="0" w:after="160"/>
              <w:jc w:val="center"/>
              <w:rPr/>
            </w:pPr>
            <w:r>
              <w:rPr>
                <w:rFonts w:eastAsia="Times New Roman" w:ascii="Times New Roman" w:hAnsi="Times New Roman"/>
                <w:sz w:val="17"/>
              </w:rPr>
              <w:t>(0.086582, 0.024524, 0.029171)</w:t>
            </w:r>
          </w:p>
        </w:tc>
      </w:tr>
      <w:tr>
        <w:trPr/>
        <w:tc>
          <w:tcPr>
            <w:tcW w:w="1613" w:type="dxa"/>
            <w:tcBorders/>
            <w:vAlign w:val="center"/>
          </w:tcPr>
          <w:p>
            <w:pPr>
              <w:pStyle w:val="Normal"/>
              <w:widowControl w:val="false"/>
              <w:spacing w:before="0" w:after="160"/>
              <w:jc w:val="center"/>
              <w:rPr/>
            </w:pPr>
            <w:r>
              <w:rPr>
                <w:rFonts w:eastAsia="Times New Roman" w:ascii="Times New Roman" w:hAnsi="Times New Roman"/>
                <w:sz w:val="17"/>
              </w:rPr>
              <w:t>0.30</w:t>
            </w:r>
          </w:p>
        </w:tc>
        <w:tc>
          <w:tcPr>
            <w:tcW w:w="1613" w:type="dxa"/>
            <w:tcBorders/>
          </w:tcPr>
          <w:p>
            <w:pPr>
              <w:pStyle w:val="Normal"/>
              <w:widowControl w:val="false"/>
              <w:spacing w:before="0" w:after="160"/>
              <w:jc w:val="center"/>
              <w:rPr/>
            </w:pPr>
            <w:r>
              <w:rPr>
                <w:rFonts w:eastAsia="Times New Roman" w:ascii="Times New Roman" w:hAnsi="Times New Roman"/>
                <w:sz w:val="17"/>
              </w:rPr>
              <w:t>(0.107201, 0.038454, 0.052526)</w:t>
            </w:r>
          </w:p>
        </w:tc>
        <w:tc>
          <w:tcPr>
            <w:tcW w:w="1613" w:type="dxa"/>
            <w:tcBorders/>
          </w:tcPr>
          <w:p>
            <w:pPr>
              <w:pStyle w:val="Normal"/>
              <w:widowControl w:val="false"/>
              <w:spacing w:before="0" w:after="160"/>
              <w:jc w:val="center"/>
              <w:rPr/>
            </w:pPr>
            <w:r>
              <w:rPr>
                <w:rFonts w:eastAsia="Times New Roman" w:ascii="Times New Roman" w:hAnsi="Times New Roman"/>
                <w:sz w:val="17"/>
              </w:rPr>
              <w:t>(0.090501, 0.027097, 0.033111)</w:t>
            </w:r>
          </w:p>
        </w:tc>
        <w:tc>
          <w:tcPr>
            <w:tcW w:w="1613" w:type="dxa"/>
            <w:tcBorders/>
          </w:tcPr>
          <w:p>
            <w:pPr>
              <w:pStyle w:val="Normal"/>
              <w:widowControl w:val="false"/>
              <w:spacing w:before="0" w:after="160"/>
              <w:jc w:val="center"/>
              <w:rPr/>
            </w:pPr>
            <w:r>
              <w:rPr>
                <w:rFonts w:eastAsia="Times New Roman" w:ascii="Times New Roman" w:hAnsi="Times New Roman"/>
                <w:sz w:val="17"/>
              </w:rPr>
              <w:t>(0.081113, 0.022134, 0.024799)</w:t>
            </w:r>
          </w:p>
        </w:tc>
        <w:tc>
          <w:tcPr>
            <w:tcW w:w="1613" w:type="dxa"/>
            <w:tcBorders/>
          </w:tcPr>
          <w:p>
            <w:pPr>
              <w:pStyle w:val="Normal"/>
              <w:widowControl w:val="false"/>
              <w:spacing w:before="0" w:after="160"/>
              <w:jc w:val="center"/>
              <w:rPr/>
            </w:pPr>
            <w:r>
              <w:rPr>
                <w:rFonts w:eastAsia="Times New Roman" w:ascii="Times New Roman" w:hAnsi="Times New Roman"/>
                <w:sz w:val="17"/>
              </w:rPr>
              <w:t>(0.100596, 0.033711, 0.044381)</w:t>
            </w:r>
          </w:p>
        </w:tc>
        <w:tc>
          <w:tcPr>
            <w:tcW w:w="1613" w:type="dxa"/>
            <w:tcBorders/>
          </w:tcPr>
          <w:p>
            <w:pPr>
              <w:pStyle w:val="Normal"/>
              <w:widowControl w:val="false"/>
              <w:spacing w:before="0" w:after="160"/>
              <w:jc w:val="center"/>
              <w:rPr/>
            </w:pPr>
            <w:r>
              <w:rPr>
                <w:rFonts w:eastAsia="Times New Roman" w:ascii="Times New Roman" w:hAnsi="Times New Roman"/>
                <w:sz w:val="17"/>
              </w:rPr>
              <w:t>(0.095068, 0.029968, 0.037984)</w:t>
            </w:r>
          </w:p>
        </w:tc>
      </w:tr>
      <w:tr>
        <w:trPr/>
        <w:tc>
          <w:tcPr>
            <w:tcW w:w="1613" w:type="dxa"/>
            <w:tcBorders/>
            <w:vAlign w:val="center"/>
          </w:tcPr>
          <w:p>
            <w:pPr>
              <w:pStyle w:val="Normal"/>
              <w:widowControl w:val="false"/>
              <w:spacing w:before="0" w:after="160"/>
              <w:jc w:val="center"/>
              <w:rPr/>
            </w:pPr>
            <w:r>
              <w:rPr>
                <w:rFonts w:eastAsia="Times New Roman" w:ascii="Times New Roman" w:hAnsi="Times New Roman"/>
                <w:sz w:val="17"/>
              </w:rPr>
              <w:t>0.50</w:t>
            </w:r>
          </w:p>
        </w:tc>
        <w:tc>
          <w:tcPr>
            <w:tcW w:w="1613" w:type="dxa"/>
            <w:tcBorders/>
          </w:tcPr>
          <w:p>
            <w:pPr>
              <w:pStyle w:val="Normal"/>
              <w:widowControl w:val="false"/>
              <w:spacing w:before="0" w:after="160"/>
              <w:jc w:val="center"/>
              <w:rPr/>
            </w:pPr>
            <w:r>
              <w:rPr>
                <w:rFonts w:eastAsia="Times New Roman" w:ascii="Times New Roman" w:hAnsi="Times New Roman"/>
                <w:sz w:val="17"/>
              </w:rPr>
              <w:t>(0.122791, 0.052973, 0.077629)</w:t>
            </w:r>
          </w:p>
        </w:tc>
        <w:tc>
          <w:tcPr>
            <w:tcW w:w="1613" w:type="dxa"/>
            <w:tcBorders/>
          </w:tcPr>
          <w:p>
            <w:pPr>
              <w:pStyle w:val="Normal"/>
              <w:widowControl w:val="false"/>
              <w:spacing w:before="0" w:after="160"/>
              <w:jc w:val="center"/>
              <w:rPr/>
            </w:pPr>
            <w:r>
              <w:rPr>
                <w:rFonts w:eastAsia="Times New Roman" w:ascii="Times New Roman" w:hAnsi="Times New Roman"/>
                <w:sz w:val="17"/>
              </w:rPr>
              <w:t>(0.098338, 0.031963, 0.040781)</w:t>
            </w:r>
          </w:p>
        </w:tc>
        <w:tc>
          <w:tcPr>
            <w:tcW w:w="1613" w:type="dxa"/>
            <w:tcBorders/>
          </w:tcPr>
          <w:p>
            <w:pPr>
              <w:pStyle w:val="Normal"/>
              <w:widowControl w:val="false"/>
              <w:spacing w:before="0" w:after="160"/>
              <w:jc w:val="center"/>
              <w:rPr/>
            </w:pPr>
            <w:r>
              <w:rPr>
                <w:rFonts w:eastAsia="Times New Roman" w:ascii="Times New Roman" w:hAnsi="Times New Roman"/>
                <w:sz w:val="17"/>
              </w:rPr>
              <w:t>(0.086834, 0.024152, 0.027191)</w:t>
            </w:r>
          </w:p>
        </w:tc>
        <w:tc>
          <w:tcPr>
            <w:tcW w:w="1613" w:type="dxa"/>
            <w:tcBorders/>
          </w:tcPr>
          <w:p>
            <w:pPr>
              <w:pStyle w:val="Normal"/>
              <w:widowControl w:val="false"/>
              <w:spacing w:before="0" w:after="160"/>
              <w:jc w:val="center"/>
              <w:rPr/>
            </w:pPr>
            <w:r>
              <w:rPr>
                <w:rFonts w:eastAsia="Times New Roman" w:ascii="Times New Roman" w:hAnsi="Times New Roman"/>
                <w:sz w:val="17"/>
              </w:rPr>
              <w:t>(0.112719, 0.043940, 0.061749)</w:t>
            </w:r>
          </w:p>
        </w:tc>
        <w:tc>
          <w:tcPr>
            <w:tcW w:w="1613" w:type="dxa"/>
            <w:tcBorders/>
          </w:tcPr>
          <w:p>
            <w:pPr>
              <w:pStyle w:val="Normal"/>
              <w:widowControl w:val="false"/>
              <w:spacing w:before="0" w:after="160"/>
              <w:jc w:val="center"/>
              <w:rPr/>
            </w:pPr>
            <w:r>
              <w:rPr>
                <w:rFonts w:eastAsia="Times New Roman" w:ascii="Times New Roman" w:hAnsi="Times New Roman"/>
                <w:sz w:val="17"/>
              </w:rPr>
              <w:t>(0.104655, 0.037037, 0.049647)</w:t>
            </w:r>
          </w:p>
        </w:tc>
      </w:tr>
    </w:tbl>
    <w:p>
      <w:pPr>
        <w:pStyle w:val="Normal"/>
        <w:numPr>
          <w:ilvl w:val="0"/>
          <w:numId w:val="0"/>
        </w:numPr>
        <w:spacing w:before="360" w:after="120"/>
        <w:ind w:left="720" w:hanging="0"/>
        <w:outlineLvl w:val="1"/>
        <w:rPr>
          <w:rFonts w:ascii="Times New Roman" w:hAnsi="Times New Roman" w:eastAsia="Calibri" w:cs="Times New Roman"/>
          <w:b/>
          <w:b/>
          <w:kern w:val="0"/>
          <w:sz w:val="32"/>
          <w:szCs w:val="24"/>
          <w14:ligatures w14:val="none"/>
        </w:rPr>
      </w:pPr>
      <w:r>
        <w:rPr>
          <w:rFonts w:eastAsia="Calibri" w:cs="Times New Roman" w:ascii="Times New Roman" w:hAnsi="Times New Roman"/>
          <w:b/>
          <w:kern w:val="0"/>
          <w:sz w:val="32"/>
          <w:szCs w:val="24"/>
          <w14:ligatures w14:val="none"/>
        </w:rPr>
      </w:r>
    </w:p>
    <w:p>
      <w:pPr>
        <w:pStyle w:val="Normal"/>
        <w:numPr>
          <w:ilvl w:val="0"/>
          <w:numId w:val="0"/>
        </w:numPr>
        <w:spacing w:before="360" w:after="120"/>
        <w:ind w:left="0" w:hanging="0"/>
        <w:outlineLvl w:val="1"/>
        <w:rPr>
          <w:rFonts w:ascii="Times New Roman" w:hAnsi="Times New Roman" w:eastAsia="Calibri" w:cs="Times New Roman"/>
          <w:b/>
          <w:b/>
          <w:kern w:val="0"/>
          <w:sz w:val="32"/>
          <w:szCs w:val="24"/>
          <w14:ligatures w14:val="none"/>
        </w:rPr>
      </w:pPr>
      <w:r>
        <w:rPr>
          <w:rFonts w:eastAsia="Calibri" w:cs="Times New Roman" w:ascii="Times New Roman" w:hAnsi="Times New Roman"/>
          <w:b/>
          <w:kern w:val="0"/>
          <w:sz w:val="32"/>
          <w:szCs w:val="24"/>
          <w14:ligatures w14:val="none"/>
        </w:rPr>
        <w:t>Вывод</w:t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5400" w:leader="none"/>
        </w:tabs>
        <w:spacing w:before="360" w:after="120"/>
        <w:ind w:left="0" w:hanging="0"/>
        <w:jc w:val="both"/>
        <w:outlineLvl w:val="1"/>
        <w:rPr>
          <w:b w:val="false"/>
          <w:b w:val="false"/>
          <w:bCs w:val="false"/>
          <w:u w:val="none"/>
        </w:rPr>
      </w:pPr>
      <w:r>
        <w:rPr>
          <w:rFonts w:eastAsia="Calibri" w:cs="Times New Roman" w:ascii="Times New Roman" w:hAnsi="Times New Roman"/>
          <w:b w:val="false"/>
          <w:bCs w:val="false"/>
          <w:kern w:val="0"/>
          <w:sz w:val="28"/>
          <w:szCs w:val="36"/>
          <w:u w:val="none"/>
          <w14:ligatures w14:val="none"/>
        </w:rPr>
        <w:t>В данной работе был изучен и реализован алгоритм вычисления яркости точки на плоскости с учетом освещенности от нескольких источников света. Используя заданные входные данные, программа корректно вычисляет значения освещенности и яркости для различных точек плоскости, учитывая направленность света и свойства поверхности.</w:t>
      </w:r>
    </w:p>
    <w:sectPr>
      <w:type w:val="nextPage"/>
      <w:pgSz w:w="12240" w:h="15840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Courier New">
    <w:charset w:val="01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86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506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226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946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66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86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106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826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546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eastAsia="Aptos" w:cs="Times New Roman" w:eastAsiaTheme="minorHAnsi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8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2"/>
      <w:lang w:val="ru-RU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"/>
    <w:qFormat/>
    <w:rsid w:val="00523e7f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523e7f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523e7f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523e7f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523e7f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523e7f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523e7f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523e7f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523e7f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link w:val="Heading1"/>
    <w:uiPriority w:val="9"/>
    <w:qFormat/>
    <w:rsid w:val="00523e7f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2" w:customStyle="1">
    <w:name w:val="Заголовок 2 Знак"/>
    <w:basedOn w:val="DefaultParagraphFont"/>
    <w:link w:val="Heading2"/>
    <w:uiPriority w:val="9"/>
    <w:semiHidden/>
    <w:qFormat/>
    <w:rsid w:val="00523e7f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3" w:customStyle="1">
    <w:name w:val="Заголовок 3 Знак"/>
    <w:basedOn w:val="DefaultParagraphFont"/>
    <w:link w:val="Heading3"/>
    <w:uiPriority w:val="9"/>
    <w:semiHidden/>
    <w:qFormat/>
    <w:rsid w:val="00523e7f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4" w:customStyle="1">
    <w:name w:val="Заголовок 4 Знак"/>
    <w:basedOn w:val="DefaultParagraphFont"/>
    <w:link w:val="Heading4"/>
    <w:uiPriority w:val="9"/>
    <w:semiHidden/>
    <w:qFormat/>
    <w:rsid w:val="00523e7f"/>
    <w:rPr>
      <w:rFonts w:eastAsia="" w:cs="" w:cstheme="majorBidi" w:eastAsiaTheme="majorEastAsia"/>
      <w:i/>
      <w:iCs/>
      <w:color w:val="0F4761" w:themeColor="accent1" w:themeShade="bf"/>
    </w:rPr>
  </w:style>
  <w:style w:type="character" w:styleId="5" w:customStyle="1">
    <w:name w:val="Заголовок 5 Знак"/>
    <w:basedOn w:val="DefaultParagraphFont"/>
    <w:link w:val="Heading5"/>
    <w:uiPriority w:val="9"/>
    <w:semiHidden/>
    <w:qFormat/>
    <w:rsid w:val="00523e7f"/>
    <w:rPr>
      <w:rFonts w:eastAsia="" w:cs="" w:cstheme="majorBidi" w:eastAsiaTheme="majorEastAsia"/>
      <w:color w:val="0F4761" w:themeColor="accent1" w:themeShade="bf"/>
    </w:rPr>
  </w:style>
  <w:style w:type="character" w:styleId="6" w:customStyle="1">
    <w:name w:val="Заголовок 6 Знак"/>
    <w:basedOn w:val="DefaultParagraphFont"/>
    <w:link w:val="Heading6"/>
    <w:uiPriority w:val="9"/>
    <w:semiHidden/>
    <w:qFormat/>
    <w:rsid w:val="00523e7f"/>
    <w:rPr>
      <w:rFonts w:eastAsia="" w:cs="" w:cstheme="majorBidi" w:eastAsiaTheme="majorEastAsia"/>
      <w:i/>
      <w:iCs/>
      <w:color w:val="595959" w:themeColor="text1" w:themeTint="a6"/>
    </w:rPr>
  </w:style>
  <w:style w:type="character" w:styleId="7" w:customStyle="1">
    <w:name w:val="Заголовок 7 Знак"/>
    <w:basedOn w:val="DefaultParagraphFont"/>
    <w:link w:val="Heading7"/>
    <w:uiPriority w:val="9"/>
    <w:semiHidden/>
    <w:qFormat/>
    <w:rsid w:val="00523e7f"/>
    <w:rPr>
      <w:rFonts w:eastAsia="" w:cs="" w:cstheme="majorBidi" w:eastAsiaTheme="majorEastAsia"/>
      <w:color w:val="595959" w:themeColor="text1" w:themeTint="a6"/>
    </w:rPr>
  </w:style>
  <w:style w:type="character" w:styleId="8" w:customStyle="1">
    <w:name w:val="Заголовок 8 Знак"/>
    <w:basedOn w:val="DefaultParagraphFont"/>
    <w:link w:val="Heading8"/>
    <w:uiPriority w:val="9"/>
    <w:semiHidden/>
    <w:qFormat/>
    <w:rsid w:val="00523e7f"/>
    <w:rPr>
      <w:rFonts w:eastAsia="" w:cs="" w:cstheme="majorBidi" w:eastAsiaTheme="majorEastAsia"/>
      <w:i/>
      <w:iCs/>
      <w:color w:val="272727" w:themeColor="text1" w:themeTint="d8"/>
    </w:rPr>
  </w:style>
  <w:style w:type="character" w:styleId="9" w:customStyle="1">
    <w:name w:val="Заголовок 9 Знак"/>
    <w:basedOn w:val="DefaultParagraphFont"/>
    <w:link w:val="Heading9"/>
    <w:uiPriority w:val="9"/>
    <w:semiHidden/>
    <w:qFormat/>
    <w:rsid w:val="00523e7f"/>
    <w:rPr>
      <w:rFonts w:eastAsia="" w:cs="" w:cstheme="majorBidi" w:eastAsiaTheme="majorEastAsia"/>
      <w:color w:val="272727" w:themeColor="text1" w:themeTint="d8"/>
    </w:rPr>
  </w:style>
  <w:style w:type="character" w:styleId="Style5" w:customStyle="1">
    <w:name w:val="Заголовок Знак"/>
    <w:basedOn w:val="DefaultParagraphFont"/>
    <w:link w:val="Title"/>
    <w:uiPriority w:val="10"/>
    <w:qFormat/>
    <w:rsid w:val="00523e7f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link w:val="Subtitle"/>
    <w:uiPriority w:val="11"/>
    <w:qFormat/>
    <w:rsid w:val="00523e7f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523e7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523e7f"/>
    <w:rPr>
      <w:i/>
      <w:iCs/>
      <w:color w:val="0F4761" w:themeColor="accent1" w:themeShade="bf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523e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3e7f"/>
    <w:rPr>
      <w:b/>
      <w:bCs/>
      <w:smallCaps/>
      <w:color w:val="0F4761" w:themeColor="accent1" w:themeShade="bf"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Style5"/>
    <w:uiPriority w:val="10"/>
    <w:qFormat/>
    <w:rsid w:val="00523e7f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523e7f"/>
    <w:pPr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523e7f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3e7f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523e7f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glossaryDocument" Target="glossary/document.xml"/>
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
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F99F9FF04294F62BE5451791C646C2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2C8EF9E-3DDC-4AFD-8D96-4EC189293DC7}"/>
      </w:docPartPr>
      <w:docPartBody>
        <w:p w:rsidR="00000000" w:rsidRDefault="00AE4E8D" w:rsidP="00AE4E8D">
          <w:pPr>
            <w:pStyle w:val="DF99F9FF04294F62BE5451791C646C23"/>
          </w:pPr>
          <w:r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E8D"/>
    <w:rsid w:val="0028047F"/>
    <w:rsid w:val="00617CF9"/>
    <w:rsid w:val="00AE4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AE4E8D"/>
    <w:rPr>
      <w:color w:val="808080"/>
    </w:rPr>
  </w:style>
  <w:style w:type="paragraph" w:customStyle="1" w:styleId="DF99F9FF04294F62BE5451791C646C23">
    <w:name w:val="DF99F9FF04294F62BE5451791C646C23"/>
    <w:rsid w:val="00AE4E8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1142</TotalTime>
  <Application>LibreOffice/7.3.7.2$Linux_X86_64 LibreOffice_project/30$Build-2</Application>
  <AppVersion>15.0000</AppVersion>
  <Pages>7</Pages>
  <Words>588</Words>
  <Characters>4339</Characters>
  <CharactersWithSpaces>4800</CharactersWithSpaces>
  <Paragraphs>158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2026-02-08T08:15:00Z</dcterms:created>
  <dc:creator>ipotemin@yandex.ru</dc:creator>
  <dc:description/>
  <dc:language>ru-RU</dc:language>
  <cp:lastModifiedBy/>
  <dcterms:modified xsi:type="dcterms:W3CDTF">2026-03-24T12:01:26Z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