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B19507" w14:textId="24CD0B0F" w:rsidR="00F62DF3" w:rsidRPr="00F62DF3" w:rsidRDefault="00F62DF3" w:rsidP="00572506">
      <w:pPr>
        <w:ind w:firstLine="0"/>
        <w:rPr>
          <w:rFonts w:cstheme="minorHAnsi"/>
          <w:b/>
          <w:bCs/>
          <w:szCs w:val="26"/>
        </w:rPr>
      </w:pPr>
    </w:p>
    <w:p w14:paraId="3DD86D51" w14:textId="1EA155A6" w:rsidR="005A60E3" w:rsidRDefault="00572506" w:rsidP="00214DFC">
      <w:pPr>
        <w:ind w:firstLine="360"/>
        <w:jc w:val="center"/>
        <w:rPr>
          <w:b/>
          <w:bCs/>
          <w:caps/>
          <w:sz w:val="32"/>
          <w:szCs w:val="32"/>
        </w:rPr>
      </w:pPr>
      <w:r w:rsidRPr="00572506">
        <w:rPr>
          <w:b/>
          <w:bCs/>
          <w:caps/>
          <w:sz w:val="32"/>
          <w:szCs w:val="32"/>
        </w:rPr>
        <w:t>Heuristic Evaluation Synthesis</w:t>
      </w:r>
      <w:r w:rsidR="000C7C30">
        <w:rPr>
          <w:b/>
          <w:bCs/>
          <w:caps/>
          <w:sz w:val="32"/>
          <w:szCs w:val="32"/>
        </w:rPr>
        <w:t xml:space="preserve"> </w:t>
      </w:r>
    </w:p>
    <w:p w14:paraId="7E9CCFE0" w14:textId="3E338651" w:rsidR="00DA142B" w:rsidRDefault="00DA142B" w:rsidP="00214DFC">
      <w:pPr>
        <w:ind w:firstLine="360"/>
        <w:jc w:val="center"/>
        <w:rPr>
          <w:b/>
          <w:bCs/>
          <w:caps/>
          <w:sz w:val="32"/>
          <w:szCs w:val="32"/>
        </w:rPr>
      </w:pPr>
      <w:r>
        <w:rPr>
          <w:b/>
          <w:bCs/>
          <w:caps/>
          <w:sz w:val="32"/>
          <w:szCs w:val="32"/>
        </w:rPr>
        <w:t>(group 5)</w:t>
      </w:r>
    </w:p>
    <w:sdt>
      <w:sdtPr>
        <w:rPr>
          <w:rFonts w:ascii="Times New Roman" w:eastAsiaTheme="minorHAnsi" w:hAnsi="Times New Roman" w:cs="Times New Roman"/>
          <w:color w:val="auto"/>
          <w:kern w:val="2"/>
          <w:sz w:val="26"/>
          <w:szCs w:val="22"/>
          <w14:ligatures w14:val="standardContextual"/>
        </w:rPr>
        <w:id w:val="660048085"/>
        <w:docPartObj>
          <w:docPartGallery w:val="Table of Contents"/>
          <w:docPartUnique/>
        </w:docPartObj>
      </w:sdtPr>
      <w:sdtEndPr>
        <w:rPr>
          <w:b/>
          <w:bCs/>
          <w:noProof/>
        </w:rPr>
      </w:sdtEndPr>
      <w:sdtContent>
        <w:p w14:paraId="57F9BA9D" w14:textId="0279BF48" w:rsidR="00572506" w:rsidRDefault="00572506">
          <w:pPr>
            <w:pStyle w:val="TOCHeading"/>
          </w:pPr>
          <w:r>
            <w:t>Contents</w:t>
          </w:r>
        </w:p>
        <w:p w14:paraId="5FD0A588" w14:textId="0FD3C540" w:rsidR="00572506" w:rsidRDefault="00572506">
          <w:pPr>
            <w:pStyle w:val="TOC1"/>
            <w:tabs>
              <w:tab w:val="left" w:pos="960"/>
              <w:tab w:val="right" w:leader="dot" w:pos="9395"/>
            </w:tabs>
            <w:rPr>
              <w:rFonts w:asciiTheme="minorHAnsi" w:eastAsiaTheme="minorEastAsia" w:hAnsiTheme="minorHAnsi" w:cstheme="minorBidi"/>
              <w:noProof/>
              <w:sz w:val="24"/>
              <w:szCs w:val="24"/>
            </w:rPr>
          </w:pPr>
          <w:r>
            <w:fldChar w:fldCharType="begin"/>
          </w:r>
          <w:r>
            <w:instrText xml:space="preserve"> TOC \o "1-3" \h \z \u </w:instrText>
          </w:r>
          <w:r>
            <w:fldChar w:fldCharType="separate"/>
          </w:r>
          <w:hyperlink w:anchor="_Toc185866565" w:history="1">
            <w:r w:rsidRPr="006774CB">
              <w:rPr>
                <w:rStyle w:val="Hyperlink"/>
                <w:noProof/>
              </w:rPr>
              <w:t>1</w:t>
            </w:r>
            <w:r>
              <w:rPr>
                <w:rFonts w:asciiTheme="minorHAnsi" w:eastAsiaTheme="minorEastAsia" w:hAnsiTheme="minorHAnsi" w:cstheme="minorBidi"/>
                <w:noProof/>
                <w:sz w:val="24"/>
                <w:szCs w:val="24"/>
              </w:rPr>
              <w:tab/>
            </w:r>
            <w:r w:rsidRPr="006774CB">
              <w:rPr>
                <w:rStyle w:val="Hyperlink"/>
                <w:noProof/>
              </w:rPr>
              <w:t>PROTOTYPE DESCRIPTION</w:t>
            </w:r>
            <w:r>
              <w:rPr>
                <w:noProof/>
                <w:webHidden/>
              </w:rPr>
              <w:tab/>
            </w:r>
            <w:r>
              <w:rPr>
                <w:noProof/>
                <w:webHidden/>
              </w:rPr>
              <w:fldChar w:fldCharType="begin"/>
            </w:r>
            <w:r>
              <w:rPr>
                <w:noProof/>
                <w:webHidden/>
              </w:rPr>
              <w:instrText xml:space="preserve"> PAGEREF _Toc185866565 \h </w:instrText>
            </w:r>
            <w:r>
              <w:rPr>
                <w:noProof/>
                <w:webHidden/>
              </w:rPr>
            </w:r>
            <w:r>
              <w:rPr>
                <w:noProof/>
                <w:webHidden/>
              </w:rPr>
              <w:fldChar w:fldCharType="separate"/>
            </w:r>
            <w:r>
              <w:rPr>
                <w:noProof/>
                <w:webHidden/>
              </w:rPr>
              <w:t>1</w:t>
            </w:r>
            <w:r>
              <w:rPr>
                <w:noProof/>
                <w:webHidden/>
              </w:rPr>
              <w:fldChar w:fldCharType="end"/>
            </w:r>
          </w:hyperlink>
        </w:p>
        <w:p w14:paraId="626B3E9A" w14:textId="46E294B5" w:rsidR="00572506" w:rsidRDefault="00572506">
          <w:pPr>
            <w:pStyle w:val="TOC1"/>
            <w:tabs>
              <w:tab w:val="left" w:pos="960"/>
              <w:tab w:val="right" w:leader="dot" w:pos="9395"/>
            </w:tabs>
            <w:rPr>
              <w:rFonts w:asciiTheme="minorHAnsi" w:eastAsiaTheme="minorEastAsia" w:hAnsiTheme="minorHAnsi" w:cstheme="minorBidi"/>
              <w:noProof/>
              <w:sz w:val="24"/>
              <w:szCs w:val="24"/>
            </w:rPr>
          </w:pPr>
          <w:hyperlink w:anchor="_Toc185866566" w:history="1">
            <w:r w:rsidRPr="006774CB">
              <w:rPr>
                <w:rStyle w:val="Hyperlink"/>
                <w:noProof/>
              </w:rPr>
              <w:t>2</w:t>
            </w:r>
            <w:r>
              <w:rPr>
                <w:rFonts w:asciiTheme="minorHAnsi" w:eastAsiaTheme="minorEastAsia" w:hAnsiTheme="minorHAnsi" w:cstheme="minorBidi"/>
                <w:noProof/>
                <w:sz w:val="24"/>
                <w:szCs w:val="24"/>
              </w:rPr>
              <w:tab/>
            </w:r>
            <w:r w:rsidRPr="006774CB">
              <w:rPr>
                <w:rStyle w:val="Hyperlink"/>
                <w:noProof/>
              </w:rPr>
              <w:t>VIOLATIONS FOUND</w:t>
            </w:r>
            <w:r>
              <w:rPr>
                <w:noProof/>
                <w:webHidden/>
              </w:rPr>
              <w:tab/>
            </w:r>
            <w:r>
              <w:rPr>
                <w:noProof/>
                <w:webHidden/>
              </w:rPr>
              <w:fldChar w:fldCharType="begin"/>
            </w:r>
            <w:r>
              <w:rPr>
                <w:noProof/>
                <w:webHidden/>
              </w:rPr>
              <w:instrText xml:space="preserve"> PAGEREF _Toc185866566 \h </w:instrText>
            </w:r>
            <w:r>
              <w:rPr>
                <w:noProof/>
                <w:webHidden/>
              </w:rPr>
            </w:r>
            <w:r>
              <w:rPr>
                <w:noProof/>
                <w:webHidden/>
              </w:rPr>
              <w:fldChar w:fldCharType="separate"/>
            </w:r>
            <w:r>
              <w:rPr>
                <w:noProof/>
                <w:webHidden/>
              </w:rPr>
              <w:t>1</w:t>
            </w:r>
            <w:r>
              <w:rPr>
                <w:noProof/>
                <w:webHidden/>
              </w:rPr>
              <w:fldChar w:fldCharType="end"/>
            </w:r>
          </w:hyperlink>
        </w:p>
        <w:p w14:paraId="474D7EE0" w14:textId="59AA2026" w:rsidR="00572506" w:rsidRDefault="00572506">
          <w:pPr>
            <w:pStyle w:val="TOC1"/>
            <w:tabs>
              <w:tab w:val="left" w:pos="960"/>
              <w:tab w:val="right" w:leader="dot" w:pos="9395"/>
            </w:tabs>
            <w:rPr>
              <w:rFonts w:asciiTheme="minorHAnsi" w:eastAsiaTheme="minorEastAsia" w:hAnsiTheme="minorHAnsi" w:cstheme="minorBidi"/>
              <w:noProof/>
              <w:sz w:val="24"/>
              <w:szCs w:val="24"/>
            </w:rPr>
          </w:pPr>
          <w:hyperlink w:anchor="_Toc185866567" w:history="1">
            <w:r w:rsidRPr="006774CB">
              <w:rPr>
                <w:rStyle w:val="Hyperlink"/>
                <w:noProof/>
              </w:rPr>
              <w:t>3</w:t>
            </w:r>
            <w:r>
              <w:rPr>
                <w:rFonts w:asciiTheme="minorHAnsi" w:eastAsiaTheme="minorEastAsia" w:hAnsiTheme="minorHAnsi" w:cstheme="minorBidi"/>
                <w:noProof/>
                <w:sz w:val="24"/>
                <w:szCs w:val="24"/>
              </w:rPr>
              <w:tab/>
            </w:r>
            <w:r w:rsidRPr="006774CB">
              <w:rPr>
                <w:rStyle w:val="Hyperlink"/>
                <w:noProof/>
              </w:rPr>
              <w:t>SUMMARY</w:t>
            </w:r>
            <w:r>
              <w:rPr>
                <w:noProof/>
                <w:webHidden/>
              </w:rPr>
              <w:tab/>
            </w:r>
            <w:r>
              <w:rPr>
                <w:noProof/>
                <w:webHidden/>
              </w:rPr>
              <w:fldChar w:fldCharType="begin"/>
            </w:r>
            <w:r>
              <w:rPr>
                <w:noProof/>
                <w:webHidden/>
              </w:rPr>
              <w:instrText xml:space="preserve"> PAGEREF _Toc185866567 \h </w:instrText>
            </w:r>
            <w:r>
              <w:rPr>
                <w:noProof/>
                <w:webHidden/>
              </w:rPr>
            </w:r>
            <w:r>
              <w:rPr>
                <w:noProof/>
                <w:webHidden/>
              </w:rPr>
              <w:fldChar w:fldCharType="separate"/>
            </w:r>
            <w:r>
              <w:rPr>
                <w:noProof/>
                <w:webHidden/>
              </w:rPr>
              <w:t>4</w:t>
            </w:r>
            <w:r>
              <w:rPr>
                <w:noProof/>
                <w:webHidden/>
              </w:rPr>
              <w:fldChar w:fldCharType="end"/>
            </w:r>
          </w:hyperlink>
        </w:p>
        <w:p w14:paraId="0309248E" w14:textId="1D4B3F95" w:rsidR="00572506" w:rsidRDefault="00572506">
          <w:pPr>
            <w:pStyle w:val="TOC1"/>
            <w:tabs>
              <w:tab w:val="left" w:pos="960"/>
              <w:tab w:val="right" w:leader="dot" w:pos="9395"/>
            </w:tabs>
            <w:rPr>
              <w:rFonts w:asciiTheme="minorHAnsi" w:eastAsiaTheme="minorEastAsia" w:hAnsiTheme="minorHAnsi" w:cstheme="minorBidi"/>
              <w:noProof/>
              <w:sz w:val="24"/>
              <w:szCs w:val="24"/>
            </w:rPr>
          </w:pPr>
          <w:hyperlink w:anchor="_Toc185866568" w:history="1">
            <w:r w:rsidRPr="006774CB">
              <w:rPr>
                <w:rStyle w:val="Hyperlink"/>
                <w:noProof/>
              </w:rPr>
              <w:t>4</w:t>
            </w:r>
            <w:r>
              <w:rPr>
                <w:rFonts w:asciiTheme="minorHAnsi" w:eastAsiaTheme="minorEastAsia" w:hAnsiTheme="minorHAnsi" w:cstheme="minorBidi"/>
                <w:noProof/>
                <w:sz w:val="24"/>
                <w:szCs w:val="24"/>
              </w:rPr>
              <w:tab/>
            </w:r>
            <w:r w:rsidRPr="006774CB">
              <w:rPr>
                <w:rStyle w:val="Hyperlink"/>
                <w:noProof/>
              </w:rPr>
              <w:t>EVALUATION STATISTICS (in %)</w:t>
            </w:r>
            <w:r>
              <w:rPr>
                <w:noProof/>
                <w:webHidden/>
              </w:rPr>
              <w:tab/>
            </w:r>
            <w:r>
              <w:rPr>
                <w:noProof/>
                <w:webHidden/>
              </w:rPr>
              <w:fldChar w:fldCharType="begin"/>
            </w:r>
            <w:r>
              <w:rPr>
                <w:noProof/>
                <w:webHidden/>
              </w:rPr>
              <w:instrText xml:space="preserve"> PAGEREF _Toc185866568 \h </w:instrText>
            </w:r>
            <w:r>
              <w:rPr>
                <w:noProof/>
                <w:webHidden/>
              </w:rPr>
            </w:r>
            <w:r>
              <w:rPr>
                <w:noProof/>
                <w:webHidden/>
              </w:rPr>
              <w:fldChar w:fldCharType="separate"/>
            </w:r>
            <w:r>
              <w:rPr>
                <w:noProof/>
                <w:webHidden/>
              </w:rPr>
              <w:t>5</w:t>
            </w:r>
            <w:r>
              <w:rPr>
                <w:noProof/>
                <w:webHidden/>
              </w:rPr>
              <w:fldChar w:fldCharType="end"/>
            </w:r>
          </w:hyperlink>
        </w:p>
        <w:p w14:paraId="10CC1283" w14:textId="341D9BD4" w:rsidR="00572506" w:rsidRDefault="00572506">
          <w:pPr>
            <w:pStyle w:val="TOC1"/>
            <w:tabs>
              <w:tab w:val="left" w:pos="960"/>
              <w:tab w:val="right" w:leader="dot" w:pos="9395"/>
            </w:tabs>
            <w:rPr>
              <w:rFonts w:asciiTheme="minorHAnsi" w:eastAsiaTheme="minorEastAsia" w:hAnsiTheme="minorHAnsi" w:cstheme="minorBidi"/>
              <w:noProof/>
              <w:sz w:val="24"/>
              <w:szCs w:val="24"/>
            </w:rPr>
          </w:pPr>
          <w:hyperlink w:anchor="_Toc185866569" w:history="1">
            <w:r w:rsidRPr="006774CB">
              <w:rPr>
                <w:rStyle w:val="Hyperlink"/>
                <w:noProof/>
              </w:rPr>
              <w:t>5</w:t>
            </w:r>
            <w:r>
              <w:rPr>
                <w:rFonts w:asciiTheme="minorHAnsi" w:eastAsiaTheme="minorEastAsia" w:hAnsiTheme="minorHAnsi" w:cstheme="minorBidi"/>
                <w:noProof/>
                <w:sz w:val="24"/>
                <w:szCs w:val="24"/>
              </w:rPr>
              <w:tab/>
            </w:r>
            <w:r w:rsidRPr="006774CB">
              <w:rPr>
                <w:rStyle w:val="Hyperlink"/>
                <w:noProof/>
              </w:rPr>
              <w:t>SUMMARY RECOMMENDATIONS</w:t>
            </w:r>
            <w:r>
              <w:rPr>
                <w:noProof/>
                <w:webHidden/>
              </w:rPr>
              <w:tab/>
            </w:r>
            <w:r>
              <w:rPr>
                <w:noProof/>
                <w:webHidden/>
              </w:rPr>
              <w:fldChar w:fldCharType="begin"/>
            </w:r>
            <w:r>
              <w:rPr>
                <w:noProof/>
                <w:webHidden/>
              </w:rPr>
              <w:instrText xml:space="preserve"> PAGEREF _Toc185866569 \h </w:instrText>
            </w:r>
            <w:r>
              <w:rPr>
                <w:noProof/>
                <w:webHidden/>
              </w:rPr>
            </w:r>
            <w:r>
              <w:rPr>
                <w:noProof/>
                <w:webHidden/>
              </w:rPr>
              <w:fldChar w:fldCharType="separate"/>
            </w:r>
            <w:r>
              <w:rPr>
                <w:noProof/>
                <w:webHidden/>
              </w:rPr>
              <w:t>5</w:t>
            </w:r>
            <w:r>
              <w:rPr>
                <w:noProof/>
                <w:webHidden/>
              </w:rPr>
              <w:fldChar w:fldCharType="end"/>
            </w:r>
          </w:hyperlink>
        </w:p>
        <w:p w14:paraId="2278EFA8" w14:textId="6EEFD98C" w:rsidR="00572506" w:rsidRDefault="00572506">
          <w:r>
            <w:rPr>
              <w:b/>
              <w:bCs/>
              <w:noProof/>
            </w:rPr>
            <w:fldChar w:fldCharType="end"/>
          </w:r>
        </w:p>
      </w:sdtContent>
    </w:sdt>
    <w:p w14:paraId="10F44619" w14:textId="77777777" w:rsidR="00F62DF3" w:rsidRDefault="00F62DF3" w:rsidP="00F62DF3">
      <w:pPr>
        <w:ind w:firstLine="360"/>
        <w:rPr>
          <w:b/>
          <w:bCs/>
          <w:caps/>
          <w:sz w:val="32"/>
          <w:szCs w:val="32"/>
        </w:rPr>
      </w:pPr>
    </w:p>
    <w:p w14:paraId="4CA31206" w14:textId="77777777" w:rsidR="004A2210" w:rsidRDefault="004A2210" w:rsidP="00F62DF3">
      <w:pPr>
        <w:ind w:firstLine="360"/>
        <w:rPr>
          <w:b/>
          <w:bCs/>
          <w:caps/>
          <w:sz w:val="32"/>
          <w:szCs w:val="32"/>
        </w:rPr>
      </w:pPr>
    </w:p>
    <w:p w14:paraId="7A21397E" w14:textId="758C2914" w:rsidR="004A2210" w:rsidRDefault="004A2210" w:rsidP="004A2210">
      <w:pPr>
        <w:pStyle w:val="Heading1"/>
      </w:pPr>
      <w:bookmarkStart w:id="0" w:name="_Toc185866565"/>
      <w:r>
        <w:t>PROTOTYPE DESCRIPTION</w:t>
      </w:r>
      <w:bookmarkEnd w:id="0"/>
    </w:p>
    <w:p w14:paraId="03B33F8A" w14:textId="21C1D6D6" w:rsidR="004A2210" w:rsidRDefault="004A2210" w:rsidP="004A2210">
      <w:r w:rsidRPr="004A2210">
        <w:t>CAIN is a revolutionary chatbot designed to simplify document management by offering precise summaries, accurate queries, and effortless navigation. It transforms how you interact with and understand your documents, saving time and enhancing productivity.</w:t>
      </w:r>
    </w:p>
    <w:p w14:paraId="0EC3AF38" w14:textId="7E0D44EC" w:rsidR="004A2210" w:rsidRDefault="00572506" w:rsidP="003D5F43">
      <w:pPr>
        <w:pStyle w:val="Heading1"/>
      </w:pPr>
      <w:bookmarkStart w:id="1" w:name="_Toc185866566"/>
      <w:r>
        <w:t>VIOLATIONS FOUND</w:t>
      </w:r>
      <w:bookmarkEnd w:id="1"/>
    </w:p>
    <w:tbl>
      <w:tblPr>
        <w:tblStyle w:val="TableGrid"/>
        <w:tblW w:w="0" w:type="auto"/>
        <w:tblLook w:val="04A0" w:firstRow="1" w:lastRow="0" w:firstColumn="1" w:lastColumn="0" w:noHBand="0" w:noVBand="1"/>
      </w:tblPr>
      <w:tblGrid>
        <w:gridCol w:w="440"/>
        <w:gridCol w:w="1580"/>
        <w:gridCol w:w="2118"/>
        <w:gridCol w:w="1823"/>
        <w:gridCol w:w="1724"/>
        <w:gridCol w:w="933"/>
        <w:gridCol w:w="777"/>
      </w:tblGrid>
      <w:tr w:rsidR="005419FA" w14:paraId="25C29D11" w14:textId="1CA1C52A" w:rsidTr="005419FA">
        <w:tc>
          <w:tcPr>
            <w:tcW w:w="440" w:type="dxa"/>
          </w:tcPr>
          <w:p w14:paraId="790B72EA" w14:textId="5E3E3102" w:rsidR="005419FA" w:rsidRPr="003D5F43" w:rsidRDefault="005419FA" w:rsidP="003D5F43">
            <w:pPr>
              <w:rPr>
                <w:lang w:val="en-US"/>
              </w:rPr>
            </w:pPr>
            <w:r>
              <w:rPr>
                <w:lang w:val="en-US"/>
              </w:rPr>
              <w:t>#</w:t>
            </w:r>
          </w:p>
        </w:tc>
        <w:tc>
          <w:tcPr>
            <w:tcW w:w="1580" w:type="dxa"/>
          </w:tcPr>
          <w:p w14:paraId="47446362" w14:textId="63923550" w:rsidR="005419FA" w:rsidRPr="003D5F43" w:rsidRDefault="005419FA" w:rsidP="003D5F43">
            <w:pPr>
              <w:rPr>
                <w:lang w:val="en-US"/>
              </w:rPr>
            </w:pPr>
            <w:r>
              <w:rPr>
                <w:lang w:val="en-US"/>
              </w:rPr>
              <w:t>Heuristic</w:t>
            </w:r>
          </w:p>
        </w:tc>
        <w:tc>
          <w:tcPr>
            <w:tcW w:w="2189" w:type="dxa"/>
          </w:tcPr>
          <w:p w14:paraId="25A5817E" w14:textId="5BA0EC67" w:rsidR="005419FA" w:rsidRPr="003D5F43" w:rsidRDefault="005419FA" w:rsidP="003D5F43">
            <w:pPr>
              <w:rPr>
                <w:lang w:val="en-US"/>
              </w:rPr>
            </w:pPr>
            <w:r>
              <w:rPr>
                <w:lang w:val="en-US"/>
              </w:rPr>
              <w:t>Description</w:t>
            </w:r>
          </w:p>
        </w:tc>
        <w:tc>
          <w:tcPr>
            <w:tcW w:w="1853" w:type="dxa"/>
          </w:tcPr>
          <w:p w14:paraId="59657EE9" w14:textId="2F576D82" w:rsidR="005419FA" w:rsidRPr="003D5F43" w:rsidRDefault="005419FA" w:rsidP="003D5F43">
            <w:pPr>
              <w:rPr>
                <w:lang w:val="en-US"/>
              </w:rPr>
            </w:pPr>
            <w:r>
              <w:rPr>
                <w:lang w:val="en-US"/>
              </w:rPr>
              <w:t>Rationale</w:t>
            </w:r>
          </w:p>
        </w:tc>
        <w:tc>
          <w:tcPr>
            <w:tcW w:w="1746" w:type="dxa"/>
          </w:tcPr>
          <w:p w14:paraId="7415E699" w14:textId="7C86A0FF" w:rsidR="005419FA" w:rsidRPr="003D5F43" w:rsidRDefault="005419FA" w:rsidP="003D5F43">
            <w:pPr>
              <w:rPr>
                <w:lang w:val="en-US"/>
              </w:rPr>
            </w:pPr>
            <w:r>
              <w:rPr>
                <w:lang w:val="en-US"/>
              </w:rPr>
              <w:t>Fix</w:t>
            </w:r>
          </w:p>
        </w:tc>
        <w:tc>
          <w:tcPr>
            <w:tcW w:w="933" w:type="dxa"/>
          </w:tcPr>
          <w:p w14:paraId="55A1056B" w14:textId="54386DEA" w:rsidR="005419FA" w:rsidRPr="003D5F43" w:rsidRDefault="005419FA" w:rsidP="003D5F43">
            <w:pPr>
              <w:rPr>
                <w:lang w:val="en-US"/>
              </w:rPr>
            </w:pPr>
            <w:r>
              <w:rPr>
                <w:lang w:val="en-US"/>
              </w:rPr>
              <w:t>Severity</w:t>
            </w:r>
          </w:p>
        </w:tc>
        <w:tc>
          <w:tcPr>
            <w:tcW w:w="654" w:type="dxa"/>
          </w:tcPr>
          <w:p w14:paraId="05159F3F" w14:textId="6C5E0D1D" w:rsidR="005419FA" w:rsidRPr="005419FA" w:rsidRDefault="005419FA" w:rsidP="003D5F43">
            <w:pPr>
              <w:rPr>
                <w:lang w:val="en-US"/>
              </w:rPr>
            </w:pPr>
            <w:r>
              <w:rPr>
                <w:lang w:val="en-US"/>
              </w:rPr>
              <w:t>Found by</w:t>
            </w:r>
          </w:p>
        </w:tc>
      </w:tr>
      <w:tr w:rsidR="005419FA" w14:paraId="6F820A99" w14:textId="298AF633" w:rsidTr="005419FA">
        <w:tc>
          <w:tcPr>
            <w:tcW w:w="440" w:type="dxa"/>
          </w:tcPr>
          <w:p w14:paraId="361068A6" w14:textId="34BAC20A" w:rsidR="005419FA" w:rsidRPr="003D5F43" w:rsidRDefault="005419FA" w:rsidP="003D5F43">
            <w:pPr>
              <w:rPr>
                <w:lang w:val="en-US"/>
              </w:rPr>
            </w:pPr>
            <w:r>
              <w:rPr>
                <w:lang w:val="en-US"/>
              </w:rPr>
              <w:t>1</w:t>
            </w:r>
          </w:p>
        </w:tc>
        <w:tc>
          <w:tcPr>
            <w:tcW w:w="1580" w:type="dxa"/>
          </w:tcPr>
          <w:p w14:paraId="2E8B691E" w14:textId="7546C707" w:rsidR="005419FA" w:rsidRDefault="005419FA" w:rsidP="003D5F43">
            <w:r w:rsidRPr="00774A4B">
              <w:t>H3: User Control and Freedom.</w:t>
            </w:r>
          </w:p>
        </w:tc>
        <w:tc>
          <w:tcPr>
            <w:tcW w:w="2189" w:type="dxa"/>
          </w:tcPr>
          <w:p w14:paraId="354C824F" w14:textId="5EAE2299" w:rsidR="005419FA" w:rsidRDefault="005419FA" w:rsidP="003D5F43">
            <w:r>
              <w:t>wanted to go back to the menu but accidentally pressed the 3-bar icon</w:t>
            </w:r>
          </w:p>
        </w:tc>
        <w:tc>
          <w:tcPr>
            <w:tcW w:w="1853" w:type="dxa"/>
          </w:tcPr>
          <w:p w14:paraId="532FE571" w14:textId="2F96CADB" w:rsidR="005419FA" w:rsidRDefault="005419FA" w:rsidP="003D5F43">
            <w:r w:rsidRPr="00774A4B">
              <w:rPr>
                <w:lang w:val="en-US"/>
              </w:rPr>
              <w:t>This creates frustration for users as there is no clear option to undo the action or quickly return to the main menu.</w:t>
            </w:r>
          </w:p>
        </w:tc>
        <w:tc>
          <w:tcPr>
            <w:tcW w:w="1746" w:type="dxa"/>
          </w:tcPr>
          <w:p w14:paraId="35E445A9" w14:textId="76C33382" w:rsidR="005419FA" w:rsidRDefault="005419FA" w:rsidP="003D5F43">
            <w:r w:rsidRPr="00774A4B">
              <w:t>Add a clear "Back" button or a breadcrumb trail within the menu to help users return to the main menu easily</w:t>
            </w:r>
          </w:p>
        </w:tc>
        <w:tc>
          <w:tcPr>
            <w:tcW w:w="933" w:type="dxa"/>
          </w:tcPr>
          <w:p w14:paraId="186C5AF8" w14:textId="4AA07F3A" w:rsidR="005419FA" w:rsidRPr="00774A4B" w:rsidRDefault="005419FA" w:rsidP="003D5F43">
            <w:pPr>
              <w:rPr>
                <w:lang w:val="en-US"/>
              </w:rPr>
            </w:pPr>
            <w:r>
              <w:rPr>
                <w:lang w:val="en-US"/>
              </w:rPr>
              <w:t>2</w:t>
            </w:r>
          </w:p>
        </w:tc>
        <w:tc>
          <w:tcPr>
            <w:tcW w:w="654" w:type="dxa"/>
          </w:tcPr>
          <w:p w14:paraId="5313D2DA" w14:textId="43187EA4" w:rsidR="005419FA" w:rsidRPr="005419FA" w:rsidRDefault="005419FA" w:rsidP="003D5F43">
            <w:pPr>
              <w:rPr>
                <w:lang w:val="en-US"/>
              </w:rPr>
            </w:pPr>
            <w:r>
              <w:rPr>
                <w:lang w:val="en-US"/>
              </w:rPr>
              <w:t>Chien</w:t>
            </w:r>
          </w:p>
        </w:tc>
      </w:tr>
      <w:tr w:rsidR="005419FA" w14:paraId="4BD2BF50" w14:textId="3A8CC43F" w:rsidTr="005419FA">
        <w:tc>
          <w:tcPr>
            <w:tcW w:w="440" w:type="dxa"/>
          </w:tcPr>
          <w:p w14:paraId="6ADD74A8" w14:textId="792EED5E" w:rsidR="005419FA" w:rsidRPr="00774A4B" w:rsidRDefault="005419FA" w:rsidP="003D5F43">
            <w:pPr>
              <w:rPr>
                <w:lang w:val="en-US"/>
              </w:rPr>
            </w:pPr>
            <w:r>
              <w:rPr>
                <w:lang w:val="en-US"/>
              </w:rPr>
              <w:t>2</w:t>
            </w:r>
          </w:p>
        </w:tc>
        <w:tc>
          <w:tcPr>
            <w:tcW w:w="1580" w:type="dxa"/>
          </w:tcPr>
          <w:p w14:paraId="4CD15295" w14:textId="416F1514" w:rsidR="005419FA" w:rsidRDefault="005419FA" w:rsidP="003D5F43">
            <w:r w:rsidRPr="00E03FBA">
              <w:t>H6: Recognition Rather Than Recall.</w:t>
            </w:r>
          </w:p>
        </w:tc>
        <w:tc>
          <w:tcPr>
            <w:tcW w:w="2189" w:type="dxa"/>
          </w:tcPr>
          <w:p w14:paraId="1559FA38" w14:textId="113868E1" w:rsidR="005419FA" w:rsidRDefault="005419FA" w:rsidP="003D5F43">
            <w:r w:rsidRPr="00774A4B">
              <w:rPr>
                <w:lang w:val="en-US"/>
              </w:rPr>
              <w:t xml:space="preserve">Users are confused between searching for a notebook and naming a notebook </w:t>
            </w:r>
            <w:r w:rsidRPr="00774A4B">
              <w:rPr>
                <w:lang w:val="en-US"/>
              </w:rPr>
              <w:lastRenderedPageBreak/>
              <w:t>due to unclear distinctions in the interface, requiring them to recall which functionality each option represents.</w:t>
            </w:r>
          </w:p>
        </w:tc>
        <w:tc>
          <w:tcPr>
            <w:tcW w:w="1853" w:type="dxa"/>
          </w:tcPr>
          <w:p w14:paraId="37E0F2E3" w14:textId="1BE0D680" w:rsidR="005419FA" w:rsidRDefault="005419FA" w:rsidP="003D5F43">
            <w:r w:rsidRPr="00774A4B">
              <w:rPr>
                <w:lang w:val="en-US"/>
              </w:rPr>
              <w:lastRenderedPageBreak/>
              <w:t xml:space="preserve">When users have to guess or remember the purpose of each </w:t>
            </w:r>
            <w:r w:rsidRPr="00774A4B">
              <w:rPr>
                <w:lang w:val="en-US"/>
              </w:rPr>
              <w:lastRenderedPageBreak/>
              <w:t>field, it increases their cognitive load. This leads to mistakes, such as attempting to search in the naming field or renaming a notebook unintentionally. A lack of visual cues or intuitive design contributes to the confusion.</w:t>
            </w:r>
          </w:p>
        </w:tc>
        <w:tc>
          <w:tcPr>
            <w:tcW w:w="1746" w:type="dxa"/>
          </w:tcPr>
          <w:p w14:paraId="75DE692E" w14:textId="6B6397F2" w:rsidR="005419FA" w:rsidRDefault="005419FA" w:rsidP="003D5F43">
            <w:r w:rsidRPr="00774A4B">
              <w:rPr>
                <w:lang w:val="en-US"/>
              </w:rPr>
              <w:lastRenderedPageBreak/>
              <w:t xml:space="preserve">Use explicit labels like "Search Notebook" and </w:t>
            </w:r>
            <w:r w:rsidRPr="00774A4B">
              <w:rPr>
                <w:lang w:val="en-US"/>
              </w:rPr>
              <w:lastRenderedPageBreak/>
              <w:t>"Notebook Name" near their respective input fields.</w:t>
            </w:r>
          </w:p>
        </w:tc>
        <w:tc>
          <w:tcPr>
            <w:tcW w:w="933" w:type="dxa"/>
          </w:tcPr>
          <w:p w14:paraId="35E8B652" w14:textId="0A3D9FFA" w:rsidR="005419FA" w:rsidRPr="00774A4B" w:rsidRDefault="005419FA" w:rsidP="003D5F43">
            <w:pPr>
              <w:rPr>
                <w:lang w:val="en-US"/>
              </w:rPr>
            </w:pPr>
            <w:r>
              <w:rPr>
                <w:lang w:val="en-US"/>
              </w:rPr>
              <w:lastRenderedPageBreak/>
              <w:t>2</w:t>
            </w:r>
          </w:p>
        </w:tc>
        <w:tc>
          <w:tcPr>
            <w:tcW w:w="654" w:type="dxa"/>
          </w:tcPr>
          <w:p w14:paraId="45517090" w14:textId="47BF6BFA" w:rsidR="005419FA" w:rsidRDefault="005419FA" w:rsidP="003D5F43">
            <w:r w:rsidRPr="005419FA">
              <w:rPr>
                <w:lang w:val="en-US"/>
              </w:rPr>
              <w:t>Chien</w:t>
            </w:r>
          </w:p>
        </w:tc>
      </w:tr>
      <w:tr w:rsidR="005419FA" w14:paraId="4BF3BA55" w14:textId="60582FAF" w:rsidTr="005419FA">
        <w:tc>
          <w:tcPr>
            <w:tcW w:w="440" w:type="dxa"/>
          </w:tcPr>
          <w:p w14:paraId="6F023986" w14:textId="15775603" w:rsidR="005419FA" w:rsidRPr="00E03FBA" w:rsidRDefault="005419FA" w:rsidP="003D5F43">
            <w:pPr>
              <w:rPr>
                <w:lang w:val="en-US"/>
              </w:rPr>
            </w:pPr>
            <w:r>
              <w:rPr>
                <w:lang w:val="en-US"/>
              </w:rPr>
              <w:t>3</w:t>
            </w:r>
          </w:p>
        </w:tc>
        <w:tc>
          <w:tcPr>
            <w:tcW w:w="1580" w:type="dxa"/>
          </w:tcPr>
          <w:p w14:paraId="4365C53D" w14:textId="2B8963F6" w:rsidR="005419FA" w:rsidRDefault="005419FA" w:rsidP="003D5F43">
            <w:r w:rsidRPr="00E03FBA">
              <w:t>H2: Match Between System and the Real World.</w:t>
            </w:r>
          </w:p>
        </w:tc>
        <w:tc>
          <w:tcPr>
            <w:tcW w:w="2189" w:type="dxa"/>
          </w:tcPr>
          <w:p w14:paraId="324C7CDE" w14:textId="3F66EA81" w:rsidR="005419FA" w:rsidRDefault="005419FA" w:rsidP="003D5F43">
            <w:r w:rsidRPr="00E03FBA">
              <w:rPr>
                <w:lang w:val="en-US"/>
              </w:rPr>
              <w:t>Users mistakenly attempt to log in instead of signing up, even when they don't have an existing account.</w:t>
            </w:r>
          </w:p>
        </w:tc>
        <w:tc>
          <w:tcPr>
            <w:tcW w:w="1853" w:type="dxa"/>
          </w:tcPr>
          <w:p w14:paraId="3B5F23F8" w14:textId="52AF693C" w:rsidR="005419FA" w:rsidRDefault="005419FA" w:rsidP="003D5F43">
            <w:r w:rsidRPr="00E03FBA">
              <w:rPr>
                <w:lang w:val="en-US"/>
              </w:rPr>
              <w:t>The options for "Log In" and "Sign Up" are not clearly differentiated, leading to confusion, especially for first-time users.</w:t>
            </w:r>
          </w:p>
        </w:tc>
        <w:tc>
          <w:tcPr>
            <w:tcW w:w="1746" w:type="dxa"/>
          </w:tcPr>
          <w:p w14:paraId="7A281608" w14:textId="43FAD170" w:rsidR="005419FA" w:rsidRDefault="005419FA" w:rsidP="003D5F43">
            <w:r w:rsidRPr="00E03FBA">
              <w:rPr>
                <w:lang w:val="en-US"/>
              </w:rPr>
              <w:t>Highlight the "Sign Up" option for new users or provide a prompt like "Don’t have an account? Sign Up."</w:t>
            </w:r>
          </w:p>
        </w:tc>
        <w:tc>
          <w:tcPr>
            <w:tcW w:w="933" w:type="dxa"/>
          </w:tcPr>
          <w:p w14:paraId="1BBB6195" w14:textId="64051803" w:rsidR="005419FA" w:rsidRPr="00E03FBA" w:rsidRDefault="005419FA" w:rsidP="003D5F43">
            <w:pPr>
              <w:rPr>
                <w:lang w:val="en-US"/>
              </w:rPr>
            </w:pPr>
            <w:r>
              <w:rPr>
                <w:lang w:val="en-US"/>
              </w:rPr>
              <w:t>2</w:t>
            </w:r>
          </w:p>
        </w:tc>
        <w:tc>
          <w:tcPr>
            <w:tcW w:w="654" w:type="dxa"/>
          </w:tcPr>
          <w:p w14:paraId="322A3194" w14:textId="0A374B4B" w:rsidR="005419FA" w:rsidRDefault="005419FA" w:rsidP="003D5F43">
            <w:r>
              <w:rPr>
                <w:lang w:val="en-US"/>
              </w:rPr>
              <w:t>Chien</w:t>
            </w:r>
          </w:p>
        </w:tc>
      </w:tr>
      <w:tr w:rsidR="005419FA" w14:paraId="25877104" w14:textId="17BCCEEA" w:rsidTr="005419FA">
        <w:tc>
          <w:tcPr>
            <w:tcW w:w="440" w:type="dxa"/>
          </w:tcPr>
          <w:p w14:paraId="60403587" w14:textId="2D12E959" w:rsidR="005419FA" w:rsidRPr="00E03FBA" w:rsidRDefault="005419FA" w:rsidP="003D5F43">
            <w:pPr>
              <w:rPr>
                <w:lang w:val="en-US"/>
              </w:rPr>
            </w:pPr>
            <w:r>
              <w:rPr>
                <w:lang w:val="en-US"/>
              </w:rPr>
              <w:t>4</w:t>
            </w:r>
          </w:p>
        </w:tc>
        <w:tc>
          <w:tcPr>
            <w:tcW w:w="1580" w:type="dxa"/>
          </w:tcPr>
          <w:p w14:paraId="1A527667" w14:textId="7A80579B" w:rsidR="005419FA" w:rsidRDefault="005419FA" w:rsidP="003D5F43">
            <w:r w:rsidRPr="00E03FBA">
              <w:rPr>
                <w:lang w:val="en-US"/>
              </w:rPr>
              <w:t>H6: Recognition Rather Than Recall</w:t>
            </w:r>
          </w:p>
        </w:tc>
        <w:tc>
          <w:tcPr>
            <w:tcW w:w="2189" w:type="dxa"/>
          </w:tcPr>
          <w:p w14:paraId="689518A5" w14:textId="1A632BFE" w:rsidR="005419FA" w:rsidRDefault="005419FA" w:rsidP="003D5F43">
            <w:r w:rsidRPr="00E03FBA">
              <w:rPr>
                <w:lang w:val="en-US"/>
              </w:rPr>
              <w:t>Users find it unclear how to select multiple files without selecting all files, causing confusion during the file selection process.</w:t>
            </w:r>
          </w:p>
        </w:tc>
        <w:tc>
          <w:tcPr>
            <w:tcW w:w="1853" w:type="dxa"/>
          </w:tcPr>
          <w:p w14:paraId="3ADF59DE" w14:textId="65E51825" w:rsidR="005419FA" w:rsidRDefault="005419FA" w:rsidP="003D5F43">
            <w:r w:rsidRPr="00E03FBA">
              <w:rPr>
                <w:lang w:val="en-US"/>
              </w:rPr>
              <w:t>The interface does not clearly indicate or differentiate between options for selecting individual files, multiple files, or all files, leading to frustration for users who want partial selection.</w:t>
            </w:r>
          </w:p>
        </w:tc>
        <w:tc>
          <w:tcPr>
            <w:tcW w:w="1746" w:type="dxa"/>
          </w:tcPr>
          <w:p w14:paraId="0663E61C" w14:textId="77777777" w:rsidR="005419FA" w:rsidRDefault="005419FA" w:rsidP="003D5F43">
            <w:pPr>
              <w:rPr>
                <w:lang w:val="en-US"/>
              </w:rPr>
            </w:pPr>
            <w:r w:rsidRPr="00E03FBA">
              <w:t>Include a “Select All” option to distinguish between partial and full selection actions.</w:t>
            </w:r>
          </w:p>
          <w:p w14:paraId="7604569B" w14:textId="150A6F28" w:rsidR="005419FA" w:rsidRPr="00E03FBA" w:rsidRDefault="005419FA" w:rsidP="003D5F43">
            <w:pPr>
              <w:rPr>
                <w:lang w:val="en-US"/>
              </w:rPr>
            </w:pPr>
            <w:r w:rsidRPr="00E03FBA">
              <w:rPr>
                <w:lang w:val="en-US"/>
              </w:rPr>
              <w:t>Add visual cues, such as checkboxes next to each file, for easier partial selection.</w:t>
            </w:r>
          </w:p>
        </w:tc>
        <w:tc>
          <w:tcPr>
            <w:tcW w:w="933" w:type="dxa"/>
          </w:tcPr>
          <w:p w14:paraId="29B73109" w14:textId="17AFCF73" w:rsidR="005419FA" w:rsidRPr="00E03FBA" w:rsidRDefault="005419FA" w:rsidP="003D5F43">
            <w:pPr>
              <w:rPr>
                <w:lang w:val="en-US"/>
              </w:rPr>
            </w:pPr>
            <w:r>
              <w:rPr>
                <w:lang w:val="en-US"/>
              </w:rPr>
              <w:t>4</w:t>
            </w:r>
          </w:p>
        </w:tc>
        <w:tc>
          <w:tcPr>
            <w:tcW w:w="654" w:type="dxa"/>
          </w:tcPr>
          <w:p w14:paraId="415A99CF" w14:textId="799C2453" w:rsidR="005419FA" w:rsidRDefault="005419FA" w:rsidP="003D5F43">
            <w:r>
              <w:rPr>
                <w:lang w:val="en-US"/>
              </w:rPr>
              <w:t>Chien</w:t>
            </w:r>
          </w:p>
        </w:tc>
      </w:tr>
      <w:tr w:rsidR="005419FA" w14:paraId="7B590BD0" w14:textId="4BCB79E2" w:rsidTr="005419FA">
        <w:tc>
          <w:tcPr>
            <w:tcW w:w="440" w:type="dxa"/>
          </w:tcPr>
          <w:p w14:paraId="58077859" w14:textId="5B6A1967" w:rsidR="005419FA" w:rsidRPr="00952D35" w:rsidRDefault="005419FA" w:rsidP="003D5F43">
            <w:pPr>
              <w:rPr>
                <w:lang w:val="en-US"/>
              </w:rPr>
            </w:pPr>
            <w:r>
              <w:rPr>
                <w:lang w:val="en-US"/>
              </w:rPr>
              <w:t>5</w:t>
            </w:r>
          </w:p>
        </w:tc>
        <w:tc>
          <w:tcPr>
            <w:tcW w:w="1580" w:type="dxa"/>
          </w:tcPr>
          <w:p w14:paraId="31A0DCA1" w14:textId="39E1F42E" w:rsidR="005419FA" w:rsidRDefault="005419FA" w:rsidP="003D5F43">
            <w:r w:rsidRPr="00952D35">
              <w:rPr>
                <w:lang w:val="en-US"/>
              </w:rPr>
              <w:t>H1: Visibility of System Status</w:t>
            </w:r>
          </w:p>
        </w:tc>
        <w:tc>
          <w:tcPr>
            <w:tcW w:w="2189" w:type="dxa"/>
          </w:tcPr>
          <w:p w14:paraId="033CCE5B" w14:textId="50B15F17" w:rsidR="005419FA" w:rsidRDefault="005419FA" w:rsidP="003D5F43">
            <w:r w:rsidRPr="00952D35">
              <w:rPr>
                <w:lang w:val="en-US"/>
              </w:rPr>
              <w:t>Users are uncertain if the system allows uploading two document files simultaneously, leading to hesitation or trial-and-error attempts.</w:t>
            </w:r>
          </w:p>
        </w:tc>
        <w:tc>
          <w:tcPr>
            <w:tcW w:w="1853" w:type="dxa"/>
          </w:tcPr>
          <w:p w14:paraId="4EC51F92" w14:textId="4A6C3B2D" w:rsidR="005419FA" w:rsidRDefault="005419FA" w:rsidP="003D5F43">
            <w:r w:rsidRPr="00952D35">
              <w:rPr>
                <w:lang w:val="en-US"/>
              </w:rPr>
              <w:t>The interface lacks clear communication or visual cues about the capability to upload multiple files, leaving users to guess its functionality.</w:t>
            </w:r>
          </w:p>
        </w:tc>
        <w:tc>
          <w:tcPr>
            <w:tcW w:w="1746" w:type="dxa"/>
          </w:tcPr>
          <w:p w14:paraId="5E35920F" w14:textId="1CEE2D7E" w:rsidR="005419FA" w:rsidRDefault="005419FA" w:rsidP="003D5F43">
            <w:r w:rsidRPr="00952D35">
              <w:t>Display a message or label explicitly stating the upload limitations, e.g., "You can upload multiple files simultaneously or only one."</w:t>
            </w:r>
          </w:p>
        </w:tc>
        <w:tc>
          <w:tcPr>
            <w:tcW w:w="933" w:type="dxa"/>
          </w:tcPr>
          <w:p w14:paraId="19C8441B" w14:textId="7853EBEC" w:rsidR="005419FA" w:rsidRPr="00952D35" w:rsidRDefault="005419FA" w:rsidP="003D5F43">
            <w:pPr>
              <w:rPr>
                <w:lang w:val="en-US"/>
              </w:rPr>
            </w:pPr>
            <w:r>
              <w:rPr>
                <w:lang w:val="en-US"/>
              </w:rPr>
              <w:t>3</w:t>
            </w:r>
          </w:p>
        </w:tc>
        <w:tc>
          <w:tcPr>
            <w:tcW w:w="654" w:type="dxa"/>
          </w:tcPr>
          <w:p w14:paraId="580FAB37" w14:textId="284E9C98" w:rsidR="005419FA" w:rsidRDefault="005419FA" w:rsidP="003D5F43">
            <w:r>
              <w:rPr>
                <w:lang w:val="en-US"/>
              </w:rPr>
              <w:t>Chien</w:t>
            </w:r>
          </w:p>
        </w:tc>
      </w:tr>
      <w:tr w:rsidR="005419FA" w14:paraId="29996D64" w14:textId="6C284E32" w:rsidTr="005419FA">
        <w:tc>
          <w:tcPr>
            <w:tcW w:w="440" w:type="dxa"/>
          </w:tcPr>
          <w:p w14:paraId="2227315C" w14:textId="468EC2EE" w:rsidR="005419FA" w:rsidRPr="00952D35" w:rsidRDefault="005419FA" w:rsidP="003D5F43">
            <w:pPr>
              <w:rPr>
                <w:lang w:val="en-US"/>
              </w:rPr>
            </w:pPr>
            <w:r>
              <w:rPr>
                <w:lang w:val="en-US"/>
              </w:rPr>
              <w:t>6</w:t>
            </w:r>
          </w:p>
        </w:tc>
        <w:tc>
          <w:tcPr>
            <w:tcW w:w="1580" w:type="dxa"/>
          </w:tcPr>
          <w:p w14:paraId="549D6791" w14:textId="1DF75B96" w:rsidR="005419FA" w:rsidRDefault="005419FA" w:rsidP="003D5F43">
            <w:r w:rsidRPr="00F57C4E">
              <w:rPr>
                <w:lang w:val="en-US"/>
              </w:rPr>
              <w:t>H1: Visibility of System Status</w:t>
            </w:r>
          </w:p>
        </w:tc>
        <w:tc>
          <w:tcPr>
            <w:tcW w:w="2189" w:type="dxa"/>
          </w:tcPr>
          <w:p w14:paraId="359B1B04" w14:textId="1ECC1CB6" w:rsidR="005419FA" w:rsidRDefault="005419FA" w:rsidP="003D5F43">
            <w:r w:rsidRPr="00F57C4E">
              <w:rPr>
                <w:lang w:val="en-US"/>
              </w:rPr>
              <w:t xml:space="preserve">I uploaded a document, but I’m </w:t>
            </w:r>
            <w:r w:rsidRPr="00F57C4E">
              <w:rPr>
                <w:lang w:val="en-US"/>
              </w:rPr>
              <w:lastRenderedPageBreak/>
              <w:t>not sure if it’s the right one because there’s no preview.</w:t>
            </w:r>
          </w:p>
        </w:tc>
        <w:tc>
          <w:tcPr>
            <w:tcW w:w="1853" w:type="dxa"/>
          </w:tcPr>
          <w:p w14:paraId="00AB3D02" w14:textId="3944C075" w:rsidR="005419FA" w:rsidRDefault="005419FA" w:rsidP="003D5F43">
            <w:r w:rsidRPr="00F57C4E">
              <w:rPr>
                <w:lang w:val="en-US"/>
              </w:rPr>
              <w:lastRenderedPageBreak/>
              <w:t xml:space="preserve">The system does not provide a way </w:t>
            </w:r>
            <w:r w:rsidRPr="00F57C4E">
              <w:rPr>
                <w:lang w:val="en-US"/>
              </w:rPr>
              <w:lastRenderedPageBreak/>
              <w:t>to confirm the selected document before submitting.</w:t>
            </w:r>
          </w:p>
          <w:p w14:paraId="1A682D2A" w14:textId="77777777" w:rsidR="005419FA" w:rsidRPr="00F57C4E" w:rsidRDefault="005419FA" w:rsidP="00F57C4E">
            <w:pPr>
              <w:ind w:firstLine="720"/>
            </w:pPr>
          </w:p>
        </w:tc>
        <w:tc>
          <w:tcPr>
            <w:tcW w:w="1746" w:type="dxa"/>
          </w:tcPr>
          <w:p w14:paraId="5F35D4C9" w14:textId="77777777" w:rsidR="005419FA" w:rsidRPr="005714F8" w:rsidRDefault="005419FA" w:rsidP="005714F8">
            <w:pPr>
              <w:rPr>
                <w:lang w:val="en-US"/>
              </w:rPr>
            </w:pPr>
            <w:r w:rsidRPr="005714F8">
              <w:rPr>
                <w:lang w:val="en-US"/>
              </w:rPr>
              <w:lastRenderedPageBreak/>
              <w:t xml:space="preserve">Add a preview feature or </w:t>
            </w:r>
            <w:r w:rsidRPr="005714F8">
              <w:rPr>
                <w:lang w:val="en-US"/>
              </w:rPr>
              <w:lastRenderedPageBreak/>
              <w:t>display the uploaded document name after selection.</w:t>
            </w:r>
          </w:p>
          <w:p w14:paraId="247C0D82" w14:textId="77777777" w:rsidR="005419FA" w:rsidRDefault="005419FA" w:rsidP="003D5F43"/>
        </w:tc>
        <w:tc>
          <w:tcPr>
            <w:tcW w:w="933" w:type="dxa"/>
          </w:tcPr>
          <w:p w14:paraId="7ADF2592" w14:textId="77777777" w:rsidR="005419FA" w:rsidRDefault="005419FA" w:rsidP="003D5F43">
            <w:pPr>
              <w:rPr>
                <w:lang w:val="en-US"/>
              </w:rPr>
            </w:pPr>
            <w:r>
              <w:rPr>
                <w:lang w:val="en-US"/>
              </w:rPr>
              <w:lastRenderedPageBreak/>
              <w:t>2</w:t>
            </w:r>
          </w:p>
          <w:p w14:paraId="42237BBE" w14:textId="6928893F" w:rsidR="005419FA" w:rsidRPr="00413EE8" w:rsidRDefault="005419FA" w:rsidP="003D5F43">
            <w:pPr>
              <w:rPr>
                <w:lang w:val="en-US"/>
              </w:rPr>
            </w:pPr>
          </w:p>
        </w:tc>
        <w:tc>
          <w:tcPr>
            <w:tcW w:w="654" w:type="dxa"/>
          </w:tcPr>
          <w:p w14:paraId="614CBF9C" w14:textId="46667432" w:rsidR="005419FA" w:rsidRPr="005419FA" w:rsidRDefault="005419FA" w:rsidP="003D5F43">
            <w:pPr>
              <w:rPr>
                <w:lang w:val="en-US"/>
              </w:rPr>
            </w:pPr>
            <w:r>
              <w:rPr>
                <w:lang w:val="en-US"/>
              </w:rPr>
              <w:t>Huy</w:t>
            </w:r>
          </w:p>
        </w:tc>
      </w:tr>
      <w:tr w:rsidR="005419FA" w14:paraId="728699CB" w14:textId="585FAFCB" w:rsidTr="005419FA">
        <w:tc>
          <w:tcPr>
            <w:tcW w:w="440" w:type="dxa"/>
          </w:tcPr>
          <w:p w14:paraId="7E065397" w14:textId="6DD90A96" w:rsidR="005419FA" w:rsidRPr="00952D35" w:rsidRDefault="005419FA" w:rsidP="003D5F43">
            <w:pPr>
              <w:rPr>
                <w:lang w:val="en-US"/>
              </w:rPr>
            </w:pPr>
            <w:r>
              <w:rPr>
                <w:lang w:val="en-US"/>
              </w:rPr>
              <w:t>7</w:t>
            </w:r>
          </w:p>
        </w:tc>
        <w:tc>
          <w:tcPr>
            <w:tcW w:w="1580" w:type="dxa"/>
          </w:tcPr>
          <w:p w14:paraId="53C1C5E2" w14:textId="7627075F" w:rsidR="005419FA" w:rsidRDefault="005419FA" w:rsidP="003D5F43">
            <w:r w:rsidRPr="005714F8">
              <w:rPr>
                <w:lang w:val="en-US"/>
              </w:rPr>
              <w:t>H1: Visibility of System Status</w:t>
            </w:r>
          </w:p>
        </w:tc>
        <w:tc>
          <w:tcPr>
            <w:tcW w:w="2189" w:type="dxa"/>
          </w:tcPr>
          <w:p w14:paraId="4BD15D05" w14:textId="3DC5EE07" w:rsidR="005419FA" w:rsidRDefault="005419FA" w:rsidP="003D5F43">
            <w:r w:rsidRPr="005714F8">
              <w:rPr>
                <w:lang w:val="en-US"/>
              </w:rPr>
              <w:t>User is uncertain whether their file upload was successful.</w:t>
            </w:r>
          </w:p>
        </w:tc>
        <w:tc>
          <w:tcPr>
            <w:tcW w:w="1853" w:type="dxa"/>
          </w:tcPr>
          <w:p w14:paraId="39EA7490" w14:textId="59E94E13" w:rsidR="005419FA" w:rsidRDefault="005419FA" w:rsidP="003D5F43">
            <w:r w:rsidRPr="005714F8">
              <w:rPr>
                <w:lang w:val="en-US"/>
              </w:rPr>
              <w:t>The system does not provide confirmation or feedback that the upload was successful.</w:t>
            </w:r>
          </w:p>
        </w:tc>
        <w:tc>
          <w:tcPr>
            <w:tcW w:w="1746" w:type="dxa"/>
          </w:tcPr>
          <w:p w14:paraId="2D0FFA84" w14:textId="256D08CC" w:rsidR="005419FA" w:rsidRDefault="005419FA" w:rsidP="003D5F43">
            <w:r w:rsidRPr="005714F8">
              <w:rPr>
                <w:lang w:val="en-US"/>
              </w:rPr>
              <w:t>Display a confirmation message, such as "Upload successful!" or show a progress bar with a success icon once the upload is complete.</w:t>
            </w:r>
          </w:p>
        </w:tc>
        <w:tc>
          <w:tcPr>
            <w:tcW w:w="933" w:type="dxa"/>
          </w:tcPr>
          <w:p w14:paraId="7EF9191C" w14:textId="5DB158D5" w:rsidR="005419FA" w:rsidRPr="00413EE8" w:rsidRDefault="005419FA" w:rsidP="003D5F43">
            <w:pPr>
              <w:rPr>
                <w:lang w:val="en-US"/>
              </w:rPr>
            </w:pPr>
            <w:r>
              <w:rPr>
                <w:lang w:val="en-US"/>
              </w:rPr>
              <w:t>1</w:t>
            </w:r>
          </w:p>
        </w:tc>
        <w:tc>
          <w:tcPr>
            <w:tcW w:w="654" w:type="dxa"/>
          </w:tcPr>
          <w:p w14:paraId="69E7DCB4" w14:textId="0F6A6DAC" w:rsidR="005419FA" w:rsidRDefault="005419FA" w:rsidP="003D5F43">
            <w:r>
              <w:rPr>
                <w:lang w:val="en-US"/>
              </w:rPr>
              <w:t>Huy</w:t>
            </w:r>
          </w:p>
        </w:tc>
      </w:tr>
      <w:tr w:rsidR="005419FA" w14:paraId="507EA4C2" w14:textId="7F0ADD0C" w:rsidTr="005419FA">
        <w:tc>
          <w:tcPr>
            <w:tcW w:w="440" w:type="dxa"/>
          </w:tcPr>
          <w:p w14:paraId="60CA7424" w14:textId="3A780C70" w:rsidR="005419FA" w:rsidRPr="00952D35" w:rsidRDefault="005419FA" w:rsidP="003D5F43">
            <w:pPr>
              <w:rPr>
                <w:lang w:val="en-US"/>
              </w:rPr>
            </w:pPr>
            <w:r>
              <w:rPr>
                <w:lang w:val="en-US"/>
              </w:rPr>
              <w:t>8</w:t>
            </w:r>
          </w:p>
        </w:tc>
        <w:tc>
          <w:tcPr>
            <w:tcW w:w="1580" w:type="dxa"/>
          </w:tcPr>
          <w:p w14:paraId="51D671FA" w14:textId="07F1F147" w:rsidR="005419FA" w:rsidRDefault="005419FA" w:rsidP="003D5F43">
            <w:r w:rsidRPr="005714F8">
              <w:rPr>
                <w:lang w:val="en-US"/>
              </w:rPr>
              <w:t>H4: Consistency and Standards</w:t>
            </w:r>
          </w:p>
        </w:tc>
        <w:tc>
          <w:tcPr>
            <w:tcW w:w="2189" w:type="dxa"/>
          </w:tcPr>
          <w:p w14:paraId="2ADF690D" w14:textId="0869FF5E" w:rsidR="005419FA" w:rsidRDefault="005419FA" w:rsidP="003D5F43">
            <w:r w:rsidRPr="005714F8">
              <w:rPr>
                <w:lang w:val="en-US"/>
              </w:rPr>
              <w:t>User clicked the "Back" button but was logged out instead of returned to the previous page.</w:t>
            </w:r>
          </w:p>
        </w:tc>
        <w:tc>
          <w:tcPr>
            <w:tcW w:w="1853" w:type="dxa"/>
          </w:tcPr>
          <w:p w14:paraId="57CDDA68" w14:textId="2192B470" w:rsidR="005419FA" w:rsidRDefault="005419FA" w:rsidP="003D5F43">
            <w:r w:rsidRPr="005714F8">
              <w:rPr>
                <w:lang w:val="en-US"/>
              </w:rPr>
              <w:t>The behavior of the "Back" button is inconsistent with user expectations.</w:t>
            </w:r>
          </w:p>
        </w:tc>
        <w:tc>
          <w:tcPr>
            <w:tcW w:w="1746" w:type="dxa"/>
          </w:tcPr>
          <w:p w14:paraId="0F40BAF3" w14:textId="0214FEEB" w:rsidR="005419FA" w:rsidRDefault="005419FA" w:rsidP="003D5F43">
            <w:r w:rsidRPr="005714F8">
              <w:rPr>
                <w:lang w:val="en-US"/>
              </w:rPr>
              <w:t>Ensure that the "Back" button consistently navigates to the previous page and does not log users out.</w:t>
            </w:r>
          </w:p>
        </w:tc>
        <w:tc>
          <w:tcPr>
            <w:tcW w:w="933" w:type="dxa"/>
          </w:tcPr>
          <w:p w14:paraId="4150B6B9" w14:textId="748042B1" w:rsidR="005419FA" w:rsidRPr="00413EE8" w:rsidRDefault="005419FA" w:rsidP="003D5F43">
            <w:pPr>
              <w:rPr>
                <w:lang w:val="en-US"/>
              </w:rPr>
            </w:pPr>
            <w:r>
              <w:rPr>
                <w:lang w:val="en-US"/>
              </w:rPr>
              <w:t>2</w:t>
            </w:r>
          </w:p>
        </w:tc>
        <w:tc>
          <w:tcPr>
            <w:tcW w:w="654" w:type="dxa"/>
          </w:tcPr>
          <w:p w14:paraId="5ECF18A2" w14:textId="124C401C" w:rsidR="005419FA" w:rsidRDefault="005419FA" w:rsidP="003D5F43">
            <w:r>
              <w:rPr>
                <w:lang w:val="en-US"/>
              </w:rPr>
              <w:t>Huy</w:t>
            </w:r>
          </w:p>
        </w:tc>
      </w:tr>
      <w:tr w:rsidR="005419FA" w14:paraId="025D1E9E" w14:textId="49F0E1AF" w:rsidTr="005419FA">
        <w:tc>
          <w:tcPr>
            <w:tcW w:w="440" w:type="dxa"/>
          </w:tcPr>
          <w:p w14:paraId="2BE8BA35" w14:textId="2A81E68D" w:rsidR="005419FA" w:rsidRPr="00952D35" w:rsidRDefault="005419FA" w:rsidP="003D5F43">
            <w:pPr>
              <w:rPr>
                <w:lang w:val="en-US"/>
              </w:rPr>
            </w:pPr>
            <w:r>
              <w:rPr>
                <w:lang w:val="en-US"/>
              </w:rPr>
              <w:t>9</w:t>
            </w:r>
          </w:p>
        </w:tc>
        <w:tc>
          <w:tcPr>
            <w:tcW w:w="1580" w:type="dxa"/>
          </w:tcPr>
          <w:p w14:paraId="1A3C572D" w14:textId="6391384D" w:rsidR="005419FA" w:rsidRDefault="005419FA" w:rsidP="003D5F43">
            <w:r>
              <w:rPr>
                <w:lang w:val="en-US"/>
              </w:rPr>
              <w:t>H6:</w:t>
            </w:r>
            <w:r w:rsidRPr="00B465E7">
              <w:rPr>
                <w:lang w:val="en-US"/>
              </w:rPr>
              <w:t>Recognition Rather Than Recall</w:t>
            </w:r>
          </w:p>
        </w:tc>
        <w:tc>
          <w:tcPr>
            <w:tcW w:w="2189" w:type="dxa"/>
          </w:tcPr>
          <w:p w14:paraId="17E91D9C" w14:textId="5DE635C4" w:rsidR="005419FA" w:rsidRDefault="005419FA" w:rsidP="003D5F43">
            <w:r w:rsidRPr="00B465E7">
              <w:rPr>
                <w:lang w:val="en-US"/>
              </w:rPr>
              <w:t>User is unclear about the "Upload" icon, unsure of what action it represents.</w:t>
            </w:r>
          </w:p>
        </w:tc>
        <w:tc>
          <w:tcPr>
            <w:tcW w:w="1853" w:type="dxa"/>
          </w:tcPr>
          <w:p w14:paraId="6521AF5A" w14:textId="3C2CD541" w:rsidR="005419FA" w:rsidRDefault="005419FA" w:rsidP="00B465E7">
            <w:r w:rsidRPr="00B465E7">
              <w:rPr>
                <w:lang w:val="en-US"/>
              </w:rPr>
              <w:t>The "Upload" icon is not distinct enough, causing confusion for users about its function.</w:t>
            </w:r>
          </w:p>
        </w:tc>
        <w:tc>
          <w:tcPr>
            <w:tcW w:w="1746" w:type="dxa"/>
          </w:tcPr>
          <w:p w14:paraId="58510D0D" w14:textId="25532106" w:rsidR="005419FA" w:rsidRDefault="005419FA" w:rsidP="003D5F43">
            <w:r w:rsidRPr="00B465E7">
              <w:rPr>
                <w:lang w:val="en-US"/>
              </w:rPr>
              <w:t>Make the "Upload" icon more recognizable (e.g., use a cloud with an upward arrow) and add a tooltip or label to clarify its function.</w:t>
            </w:r>
          </w:p>
        </w:tc>
        <w:tc>
          <w:tcPr>
            <w:tcW w:w="933" w:type="dxa"/>
          </w:tcPr>
          <w:p w14:paraId="386E8124" w14:textId="778B7DBA" w:rsidR="005419FA" w:rsidRPr="00413EE8" w:rsidRDefault="005419FA" w:rsidP="003D5F43">
            <w:pPr>
              <w:rPr>
                <w:lang w:val="en-US"/>
              </w:rPr>
            </w:pPr>
            <w:r>
              <w:rPr>
                <w:lang w:val="en-US"/>
              </w:rPr>
              <w:t>2</w:t>
            </w:r>
          </w:p>
        </w:tc>
        <w:tc>
          <w:tcPr>
            <w:tcW w:w="654" w:type="dxa"/>
          </w:tcPr>
          <w:p w14:paraId="390EC074" w14:textId="1106D117" w:rsidR="005419FA" w:rsidRDefault="005419FA" w:rsidP="003D5F43">
            <w:r>
              <w:rPr>
                <w:lang w:val="en-US"/>
              </w:rPr>
              <w:t>Huy</w:t>
            </w:r>
          </w:p>
        </w:tc>
      </w:tr>
      <w:tr w:rsidR="005419FA" w14:paraId="3482F7BA" w14:textId="05F9FFBB" w:rsidTr="005419FA">
        <w:tc>
          <w:tcPr>
            <w:tcW w:w="440" w:type="dxa"/>
          </w:tcPr>
          <w:p w14:paraId="5BC0393E" w14:textId="6083B2DB" w:rsidR="005419FA" w:rsidRPr="00952D35" w:rsidRDefault="005419FA" w:rsidP="003D5F43">
            <w:pPr>
              <w:rPr>
                <w:lang w:val="en-US"/>
              </w:rPr>
            </w:pPr>
            <w:r>
              <w:rPr>
                <w:lang w:val="en-US"/>
              </w:rPr>
              <w:t>10</w:t>
            </w:r>
          </w:p>
        </w:tc>
        <w:tc>
          <w:tcPr>
            <w:tcW w:w="1580" w:type="dxa"/>
          </w:tcPr>
          <w:p w14:paraId="7860DF6E" w14:textId="175935E1" w:rsidR="005419FA" w:rsidRDefault="005419FA" w:rsidP="003D5F43">
            <w:r w:rsidRPr="00413EE8">
              <w:rPr>
                <w:lang w:val="en-US"/>
              </w:rPr>
              <w:t>H2: Match Between System and the Real World</w:t>
            </w:r>
          </w:p>
        </w:tc>
        <w:tc>
          <w:tcPr>
            <w:tcW w:w="2189" w:type="dxa"/>
          </w:tcPr>
          <w:p w14:paraId="37686BFC" w14:textId="25BA8553" w:rsidR="005419FA" w:rsidRDefault="005419FA" w:rsidP="003D5F43">
            <w:r w:rsidRPr="00413EE8">
              <w:rPr>
                <w:lang w:val="en-US"/>
              </w:rPr>
              <w:t>User tries to upload a file, but there is no indication of the accepted file types or size limit.</w:t>
            </w:r>
          </w:p>
        </w:tc>
        <w:tc>
          <w:tcPr>
            <w:tcW w:w="1853" w:type="dxa"/>
          </w:tcPr>
          <w:p w14:paraId="3C03611D" w14:textId="1EE582AE" w:rsidR="005419FA" w:rsidRDefault="005419FA" w:rsidP="003D5F43">
            <w:r w:rsidRPr="00413EE8">
              <w:rPr>
                <w:lang w:val="en-US"/>
              </w:rPr>
              <w:t>The system does not provide information about file type or size restrictions, causing confusion when users attempt to upload unsupported files.</w:t>
            </w:r>
          </w:p>
        </w:tc>
        <w:tc>
          <w:tcPr>
            <w:tcW w:w="1746" w:type="dxa"/>
          </w:tcPr>
          <w:p w14:paraId="68B162B6" w14:textId="48E97804" w:rsidR="005419FA" w:rsidRDefault="005419FA" w:rsidP="003D5F43">
            <w:r w:rsidRPr="00413EE8">
              <w:rPr>
                <w:lang w:val="en-US"/>
              </w:rPr>
              <w:t>Display file type and size limitations clearly near the upload button (e.g., "Accepts JPG, PNG files up to 5MB").</w:t>
            </w:r>
          </w:p>
        </w:tc>
        <w:tc>
          <w:tcPr>
            <w:tcW w:w="933" w:type="dxa"/>
          </w:tcPr>
          <w:p w14:paraId="7824BD66" w14:textId="0126A246" w:rsidR="005419FA" w:rsidRPr="00413EE8" w:rsidRDefault="005419FA" w:rsidP="003D5F43">
            <w:pPr>
              <w:rPr>
                <w:lang w:val="en-US"/>
              </w:rPr>
            </w:pPr>
            <w:r>
              <w:rPr>
                <w:lang w:val="en-US"/>
              </w:rPr>
              <w:t>2</w:t>
            </w:r>
          </w:p>
        </w:tc>
        <w:tc>
          <w:tcPr>
            <w:tcW w:w="654" w:type="dxa"/>
          </w:tcPr>
          <w:p w14:paraId="62D45763" w14:textId="094FAE96" w:rsidR="005419FA" w:rsidRDefault="005419FA" w:rsidP="003D5F43">
            <w:r>
              <w:rPr>
                <w:lang w:val="en-US"/>
              </w:rPr>
              <w:t>Huy</w:t>
            </w:r>
          </w:p>
        </w:tc>
      </w:tr>
      <w:tr w:rsidR="005419FA" w14:paraId="221E1A66" w14:textId="0729627C" w:rsidTr="005419FA">
        <w:tc>
          <w:tcPr>
            <w:tcW w:w="440" w:type="dxa"/>
          </w:tcPr>
          <w:p w14:paraId="27D3566B" w14:textId="065F93DF" w:rsidR="005419FA" w:rsidRPr="00952D35" w:rsidRDefault="005419FA" w:rsidP="003D5F43">
            <w:pPr>
              <w:rPr>
                <w:lang w:val="en-US"/>
              </w:rPr>
            </w:pPr>
            <w:r>
              <w:rPr>
                <w:lang w:val="en-US"/>
              </w:rPr>
              <w:t>11</w:t>
            </w:r>
          </w:p>
        </w:tc>
        <w:tc>
          <w:tcPr>
            <w:tcW w:w="1580" w:type="dxa"/>
          </w:tcPr>
          <w:p w14:paraId="71A71192" w14:textId="78F20B28" w:rsidR="005419FA" w:rsidRDefault="005419FA" w:rsidP="003D5F43">
            <w:r w:rsidRPr="00413EE8">
              <w:rPr>
                <w:lang w:val="en-US"/>
              </w:rPr>
              <w:t>H5: Error Prevention</w:t>
            </w:r>
          </w:p>
        </w:tc>
        <w:tc>
          <w:tcPr>
            <w:tcW w:w="2189" w:type="dxa"/>
          </w:tcPr>
          <w:p w14:paraId="315A11EA" w14:textId="3D7BF668" w:rsidR="005419FA" w:rsidRDefault="005419FA" w:rsidP="003D5F43">
            <w:r w:rsidRPr="00413EE8">
              <w:rPr>
                <w:lang w:val="en-US"/>
              </w:rPr>
              <w:t>User accidentally submits a form</w:t>
            </w:r>
            <w:r>
              <w:rPr>
                <w:lang w:val="en-US"/>
              </w:rPr>
              <w:t>(Sign up form)</w:t>
            </w:r>
            <w:r w:rsidRPr="00413EE8">
              <w:rPr>
                <w:lang w:val="en-US"/>
              </w:rPr>
              <w:t xml:space="preserve"> with missing or incorrect information because </w:t>
            </w:r>
            <w:r w:rsidRPr="00413EE8">
              <w:rPr>
                <w:lang w:val="en-US"/>
              </w:rPr>
              <w:lastRenderedPageBreak/>
              <w:t>the form does not highlight errors clearly.</w:t>
            </w:r>
          </w:p>
        </w:tc>
        <w:tc>
          <w:tcPr>
            <w:tcW w:w="1853" w:type="dxa"/>
          </w:tcPr>
          <w:p w14:paraId="676E0BDB" w14:textId="59E65B52" w:rsidR="005419FA" w:rsidRDefault="005419FA" w:rsidP="003D5F43">
            <w:r w:rsidRPr="00413EE8">
              <w:rPr>
                <w:lang w:val="en-US"/>
              </w:rPr>
              <w:lastRenderedPageBreak/>
              <w:t xml:space="preserve">The system does not highlight or validate fields with errors before </w:t>
            </w:r>
            <w:r w:rsidRPr="00413EE8">
              <w:rPr>
                <w:lang w:val="en-US"/>
              </w:rPr>
              <w:lastRenderedPageBreak/>
              <w:t>submitting, leading to incomplete or incorrect form submissions.</w:t>
            </w:r>
          </w:p>
        </w:tc>
        <w:tc>
          <w:tcPr>
            <w:tcW w:w="1746" w:type="dxa"/>
          </w:tcPr>
          <w:p w14:paraId="03C9C633" w14:textId="4AA70C22" w:rsidR="005419FA" w:rsidRDefault="005419FA" w:rsidP="003D5F43">
            <w:r w:rsidRPr="00413EE8">
              <w:rPr>
                <w:lang w:val="en-US"/>
              </w:rPr>
              <w:lastRenderedPageBreak/>
              <w:t xml:space="preserve">Highlight incomplete or incorrect fields with a clear error message </w:t>
            </w:r>
            <w:r w:rsidRPr="00413EE8">
              <w:rPr>
                <w:lang w:val="en-US"/>
              </w:rPr>
              <w:lastRenderedPageBreak/>
              <w:t>and prevent form submission until the issues are corrected.</w:t>
            </w:r>
          </w:p>
        </w:tc>
        <w:tc>
          <w:tcPr>
            <w:tcW w:w="933" w:type="dxa"/>
          </w:tcPr>
          <w:p w14:paraId="6EC54CBE" w14:textId="0D4E07C7" w:rsidR="005419FA" w:rsidRPr="00413EE8" w:rsidRDefault="005419FA" w:rsidP="003D5F43">
            <w:pPr>
              <w:rPr>
                <w:lang w:val="en-US"/>
              </w:rPr>
            </w:pPr>
            <w:r>
              <w:rPr>
                <w:lang w:val="en-US"/>
              </w:rPr>
              <w:lastRenderedPageBreak/>
              <w:t>1</w:t>
            </w:r>
          </w:p>
        </w:tc>
        <w:tc>
          <w:tcPr>
            <w:tcW w:w="654" w:type="dxa"/>
          </w:tcPr>
          <w:p w14:paraId="59B3E9A4" w14:textId="41A6D8AF" w:rsidR="005419FA" w:rsidRPr="005419FA" w:rsidRDefault="005419FA" w:rsidP="003D5F43">
            <w:pPr>
              <w:rPr>
                <w:lang w:val="en-US"/>
              </w:rPr>
            </w:pPr>
            <w:r>
              <w:rPr>
                <w:lang w:val="en-US"/>
              </w:rPr>
              <w:t>Hoc</w:t>
            </w:r>
          </w:p>
        </w:tc>
      </w:tr>
      <w:tr w:rsidR="005419FA" w14:paraId="6127B8B4" w14:textId="66171410" w:rsidTr="005419FA">
        <w:tc>
          <w:tcPr>
            <w:tcW w:w="440" w:type="dxa"/>
          </w:tcPr>
          <w:p w14:paraId="36F1693F" w14:textId="130DC541" w:rsidR="005419FA" w:rsidRPr="00952D35" w:rsidRDefault="005419FA" w:rsidP="003D5F43">
            <w:pPr>
              <w:rPr>
                <w:lang w:val="en-US"/>
              </w:rPr>
            </w:pPr>
            <w:r>
              <w:rPr>
                <w:lang w:val="en-US"/>
              </w:rPr>
              <w:t>12</w:t>
            </w:r>
          </w:p>
        </w:tc>
        <w:tc>
          <w:tcPr>
            <w:tcW w:w="1580" w:type="dxa"/>
          </w:tcPr>
          <w:p w14:paraId="665F6E4D" w14:textId="2AD13DC0" w:rsidR="005419FA" w:rsidRDefault="005419FA" w:rsidP="003D5F43">
            <w:r>
              <w:rPr>
                <w:lang w:val="en-US"/>
              </w:rPr>
              <w:t>H6:</w:t>
            </w:r>
            <w:r w:rsidRPr="00B465E7">
              <w:rPr>
                <w:lang w:val="en-US"/>
              </w:rPr>
              <w:t>Recognition Rather Than Recall</w:t>
            </w:r>
          </w:p>
        </w:tc>
        <w:tc>
          <w:tcPr>
            <w:tcW w:w="2189" w:type="dxa"/>
          </w:tcPr>
          <w:p w14:paraId="761766B2" w14:textId="635CBEDF" w:rsidR="005419FA" w:rsidRDefault="005419FA" w:rsidP="00B465E7">
            <w:pPr>
              <w:jc w:val="center"/>
            </w:pPr>
            <w:r w:rsidRPr="00B465E7">
              <w:rPr>
                <w:lang w:val="en-US"/>
              </w:rPr>
              <w:t>User is confused about the function of the "Plus" icon, not understanding whether it adds a new item or serves another purpose.</w:t>
            </w:r>
          </w:p>
        </w:tc>
        <w:tc>
          <w:tcPr>
            <w:tcW w:w="1853" w:type="dxa"/>
          </w:tcPr>
          <w:p w14:paraId="7ACBBBFD" w14:textId="3DB3BEE0" w:rsidR="005419FA" w:rsidRDefault="005419FA" w:rsidP="00B465E7">
            <w:r w:rsidRPr="00B465E7">
              <w:rPr>
                <w:lang w:val="en-US"/>
              </w:rPr>
              <w:t>The "Plus" icon is too generic and does not clearly communicate its specific purpose.</w:t>
            </w:r>
          </w:p>
        </w:tc>
        <w:tc>
          <w:tcPr>
            <w:tcW w:w="1746" w:type="dxa"/>
          </w:tcPr>
          <w:p w14:paraId="74F7C687" w14:textId="49031517" w:rsidR="005419FA" w:rsidRDefault="005419FA" w:rsidP="003D5F43">
            <w:r w:rsidRPr="00B465E7">
              <w:rPr>
                <w:lang w:val="en-US"/>
              </w:rPr>
              <w:t>Add a label or tooltip to the "Plus" icon (e.g., "Add New") and consider using a more descriptive icon for better clarity.</w:t>
            </w:r>
          </w:p>
        </w:tc>
        <w:tc>
          <w:tcPr>
            <w:tcW w:w="933" w:type="dxa"/>
          </w:tcPr>
          <w:p w14:paraId="60881F5A" w14:textId="058D1844" w:rsidR="005419FA" w:rsidRPr="00413EE8" w:rsidRDefault="005419FA" w:rsidP="003D5F43">
            <w:pPr>
              <w:rPr>
                <w:lang w:val="en-US"/>
              </w:rPr>
            </w:pPr>
            <w:r>
              <w:rPr>
                <w:lang w:val="en-US"/>
              </w:rPr>
              <w:t>3</w:t>
            </w:r>
          </w:p>
        </w:tc>
        <w:tc>
          <w:tcPr>
            <w:tcW w:w="654" w:type="dxa"/>
          </w:tcPr>
          <w:p w14:paraId="1E69A1B3" w14:textId="6AF7E926" w:rsidR="005419FA" w:rsidRDefault="005419FA" w:rsidP="003D5F43">
            <w:r>
              <w:rPr>
                <w:lang w:val="en-US"/>
              </w:rPr>
              <w:t>Hoc</w:t>
            </w:r>
          </w:p>
        </w:tc>
      </w:tr>
      <w:tr w:rsidR="005419FA" w14:paraId="3066C5C2" w14:textId="556D1B7B" w:rsidTr="005419FA">
        <w:tc>
          <w:tcPr>
            <w:tcW w:w="440" w:type="dxa"/>
          </w:tcPr>
          <w:p w14:paraId="48D2D3F7" w14:textId="6454A5F9" w:rsidR="005419FA" w:rsidRPr="00952D35" w:rsidRDefault="005419FA" w:rsidP="003D5F43">
            <w:pPr>
              <w:rPr>
                <w:lang w:val="en-US"/>
              </w:rPr>
            </w:pPr>
            <w:r>
              <w:rPr>
                <w:lang w:val="en-US"/>
              </w:rPr>
              <w:t>13</w:t>
            </w:r>
          </w:p>
        </w:tc>
        <w:tc>
          <w:tcPr>
            <w:tcW w:w="1580" w:type="dxa"/>
          </w:tcPr>
          <w:p w14:paraId="5B1A767B" w14:textId="0728B91C" w:rsidR="005419FA" w:rsidRDefault="005419FA" w:rsidP="003D5F43">
            <w:r w:rsidRPr="00931F69">
              <w:rPr>
                <w:lang w:val="en-US"/>
              </w:rPr>
              <w:t>H5: Error Prevention</w:t>
            </w:r>
          </w:p>
        </w:tc>
        <w:tc>
          <w:tcPr>
            <w:tcW w:w="2189" w:type="dxa"/>
          </w:tcPr>
          <w:p w14:paraId="21403F07" w14:textId="7C37BB28" w:rsidR="005419FA" w:rsidRDefault="005419FA" w:rsidP="003D5F43">
            <w:r w:rsidRPr="00B465E7">
              <w:rPr>
                <w:lang w:val="en-US"/>
              </w:rPr>
              <w:t>User accidentally deletes a notebook because there is no confirmation prompt before deletion.</w:t>
            </w:r>
          </w:p>
        </w:tc>
        <w:tc>
          <w:tcPr>
            <w:tcW w:w="1853" w:type="dxa"/>
          </w:tcPr>
          <w:p w14:paraId="38BEAA10" w14:textId="7A253C2C" w:rsidR="005419FA" w:rsidRDefault="005419FA" w:rsidP="003D5F43">
            <w:r w:rsidRPr="00B465E7">
              <w:rPr>
                <w:lang w:val="en-US"/>
              </w:rPr>
              <w:t>The system does not prevent accidental deletions by asking for confirmation, leading to irreversible actions</w:t>
            </w:r>
          </w:p>
        </w:tc>
        <w:tc>
          <w:tcPr>
            <w:tcW w:w="1746" w:type="dxa"/>
          </w:tcPr>
          <w:p w14:paraId="058EFC56" w14:textId="49930E90" w:rsidR="005419FA" w:rsidRDefault="005419FA" w:rsidP="003D5F43">
            <w:r w:rsidRPr="00B465E7">
              <w:rPr>
                <w:lang w:val="en-US"/>
              </w:rPr>
              <w:t>Implement a confirmation dialog (e.g., "Are you sure you want to delete this notebook?") before proceeding with the deletion.</w:t>
            </w:r>
          </w:p>
        </w:tc>
        <w:tc>
          <w:tcPr>
            <w:tcW w:w="933" w:type="dxa"/>
          </w:tcPr>
          <w:p w14:paraId="59731E85" w14:textId="10E89A4F" w:rsidR="005419FA" w:rsidRPr="00413EE8" w:rsidRDefault="005419FA" w:rsidP="003D5F43">
            <w:pPr>
              <w:rPr>
                <w:lang w:val="en-US"/>
              </w:rPr>
            </w:pPr>
            <w:r>
              <w:rPr>
                <w:lang w:val="en-US"/>
              </w:rPr>
              <w:t>2</w:t>
            </w:r>
          </w:p>
        </w:tc>
        <w:tc>
          <w:tcPr>
            <w:tcW w:w="654" w:type="dxa"/>
          </w:tcPr>
          <w:p w14:paraId="55C41426" w14:textId="6361EAA6" w:rsidR="005419FA" w:rsidRDefault="005419FA" w:rsidP="003D5F43">
            <w:r>
              <w:rPr>
                <w:lang w:val="en-US"/>
              </w:rPr>
              <w:t>Hoc</w:t>
            </w:r>
          </w:p>
        </w:tc>
      </w:tr>
      <w:tr w:rsidR="005419FA" w14:paraId="18DADFB0" w14:textId="5E45E72B" w:rsidTr="005419FA">
        <w:tc>
          <w:tcPr>
            <w:tcW w:w="440" w:type="dxa"/>
          </w:tcPr>
          <w:p w14:paraId="57364E29" w14:textId="4DDF83C3" w:rsidR="005419FA" w:rsidRPr="00952D35" w:rsidRDefault="005419FA" w:rsidP="003D5F43">
            <w:pPr>
              <w:rPr>
                <w:lang w:val="en-US"/>
              </w:rPr>
            </w:pPr>
            <w:r>
              <w:rPr>
                <w:lang w:val="en-US"/>
              </w:rPr>
              <w:t>14</w:t>
            </w:r>
          </w:p>
        </w:tc>
        <w:tc>
          <w:tcPr>
            <w:tcW w:w="1580" w:type="dxa"/>
          </w:tcPr>
          <w:p w14:paraId="5961576E" w14:textId="3F6E606C" w:rsidR="005419FA" w:rsidRDefault="005419FA" w:rsidP="003D5F43">
            <w:r w:rsidRPr="00931F69">
              <w:rPr>
                <w:lang w:val="en-US"/>
              </w:rPr>
              <w:t>H3: User Control and Freedom</w:t>
            </w:r>
          </w:p>
        </w:tc>
        <w:tc>
          <w:tcPr>
            <w:tcW w:w="2189" w:type="dxa"/>
          </w:tcPr>
          <w:p w14:paraId="0663FD51" w14:textId="498A6435" w:rsidR="005419FA" w:rsidRDefault="005419FA" w:rsidP="003D5F43">
            <w:r w:rsidRPr="00931F69">
              <w:rPr>
                <w:lang w:val="en-US"/>
              </w:rPr>
              <w:t>User wants to view their password while typing it, but the system does not provide an option to show the password</w:t>
            </w:r>
          </w:p>
        </w:tc>
        <w:tc>
          <w:tcPr>
            <w:tcW w:w="1853" w:type="dxa"/>
          </w:tcPr>
          <w:p w14:paraId="63FE3542" w14:textId="77777777" w:rsidR="005419FA" w:rsidRPr="00931F69" w:rsidRDefault="005419FA" w:rsidP="00931F69">
            <w:pPr>
              <w:rPr>
                <w:lang w:val="en-US"/>
              </w:rPr>
            </w:pPr>
            <w:r w:rsidRPr="00931F69">
              <w:rPr>
                <w:lang w:val="en-US"/>
              </w:rPr>
              <w:t>The interface does not allow users to toggle the visibility of their password, causing difficulty in ensuring the correct input.</w:t>
            </w:r>
          </w:p>
          <w:p w14:paraId="44F9C48C" w14:textId="77777777" w:rsidR="005419FA" w:rsidRDefault="005419FA" w:rsidP="003D5F43"/>
        </w:tc>
        <w:tc>
          <w:tcPr>
            <w:tcW w:w="1746" w:type="dxa"/>
          </w:tcPr>
          <w:p w14:paraId="3CF60A92" w14:textId="6243C3EE" w:rsidR="005419FA" w:rsidRDefault="005419FA" w:rsidP="003D5F43">
            <w:r w:rsidRPr="00931F69">
              <w:rPr>
                <w:lang w:val="en-US"/>
              </w:rPr>
              <w:t>Add an "eye" icon next to the password field that allows users to toggle between hiding and showing the password.</w:t>
            </w:r>
          </w:p>
        </w:tc>
        <w:tc>
          <w:tcPr>
            <w:tcW w:w="933" w:type="dxa"/>
          </w:tcPr>
          <w:p w14:paraId="46006977" w14:textId="4674859E" w:rsidR="005419FA" w:rsidRPr="00413EE8" w:rsidRDefault="005419FA" w:rsidP="003D5F43">
            <w:pPr>
              <w:rPr>
                <w:lang w:val="en-US"/>
              </w:rPr>
            </w:pPr>
            <w:r>
              <w:rPr>
                <w:lang w:val="en-US"/>
              </w:rPr>
              <w:t>1</w:t>
            </w:r>
          </w:p>
        </w:tc>
        <w:tc>
          <w:tcPr>
            <w:tcW w:w="654" w:type="dxa"/>
          </w:tcPr>
          <w:p w14:paraId="3AC25601" w14:textId="0C5B72F3" w:rsidR="005419FA" w:rsidRDefault="005419FA" w:rsidP="003D5F43">
            <w:r>
              <w:rPr>
                <w:lang w:val="en-US"/>
              </w:rPr>
              <w:t>Hoc</w:t>
            </w:r>
          </w:p>
        </w:tc>
      </w:tr>
    </w:tbl>
    <w:p w14:paraId="0037DCDE" w14:textId="77777777" w:rsidR="003D5F43" w:rsidRDefault="003D5F43" w:rsidP="003D5F43"/>
    <w:p w14:paraId="7C673F51" w14:textId="164555F8" w:rsidR="008048BF" w:rsidRDefault="00572506" w:rsidP="008048BF">
      <w:pPr>
        <w:pStyle w:val="Heading1"/>
      </w:pPr>
      <w:bookmarkStart w:id="2" w:name="_Toc185866567"/>
      <w:r>
        <w:t>SUMMARY</w:t>
      </w:r>
      <w:bookmarkEnd w:id="2"/>
    </w:p>
    <w:p w14:paraId="7D1B808C" w14:textId="77777777" w:rsidR="008048BF" w:rsidRPr="008048BF" w:rsidRDefault="008048BF" w:rsidP="008048BF"/>
    <w:tbl>
      <w:tblPr>
        <w:tblStyle w:val="TableGrid1"/>
        <w:tblW w:w="8675" w:type="dxa"/>
        <w:tblInd w:w="720" w:type="dxa"/>
        <w:tblLook w:val="04A0" w:firstRow="1" w:lastRow="0" w:firstColumn="1" w:lastColumn="0" w:noHBand="0" w:noVBand="1"/>
      </w:tblPr>
      <w:tblGrid>
        <w:gridCol w:w="3103"/>
        <w:gridCol w:w="850"/>
        <w:gridCol w:w="817"/>
        <w:gridCol w:w="897"/>
        <w:gridCol w:w="897"/>
        <w:gridCol w:w="946"/>
        <w:gridCol w:w="1165"/>
      </w:tblGrid>
      <w:tr w:rsidR="00AC50AF" w:rsidRPr="008048BF" w14:paraId="559F1362" w14:textId="4ED2B8D3" w:rsidTr="00AC50AF">
        <w:tc>
          <w:tcPr>
            <w:tcW w:w="3103" w:type="dxa"/>
            <w:tcBorders>
              <w:top w:val="single" w:sz="4" w:space="0" w:color="auto"/>
              <w:left w:val="single" w:sz="4" w:space="0" w:color="auto"/>
              <w:bottom w:val="single" w:sz="4" w:space="0" w:color="auto"/>
              <w:right w:val="single" w:sz="4" w:space="0" w:color="auto"/>
            </w:tcBorders>
            <w:hideMark/>
          </w:tcPr>
          <w:p w14:paraId="59D04DD3" w14:textId="77777777" w:rsidR="00AC50AF" w:rsidRPr="008048BF" w:rsidRDefault="00AC50AF" w:rsidP="008048BF">
            <w:pPr>
              <w:contextualSpacing/>
            </w:pPr>
            <w:r w:rsidRPr="008048BF">
              <w:t>Category</w:t>
            </w:r>
          </w:p>
        </w:tc>
        <w:tc>
          <w:tcPr>
            <w:tcW w:w="850" w:type="dxa"/>
            <w:tcBorders>
              <w:top w:val="single" w:sz="4" w:space="0" w:color="auto"/>
              <w:left w:val="single" w:sz="4" w:space="0" w:color="auto"/>
              <w:bottom w:val="single" w:sz="4" w:space="0" w:color="auto"/>
              <w:right w:val="single" w:sz="4" w:space="0" w:color="auto"/>
            </w:tcBorders>
            <w:hideMark/>
          </w:tcPr>
          <w:p w14:paraId="27467910" w14:textId="68F36B20" w:rsidR="00AC50AF" w:rsidRPr="008048BF" w:rsidRDefault="00AC50AF" w:rsidP="008048BF">
            <w:pPr>
              <w:contextualSpacing/>
            </w:pPr>
            <w:r>
              <w:t>Sev 0</w:t>
            </w:r>
          </w:p>
        </w:tc>
        <w:tc>
          <w:tcPr>
            <w:tcW w:w="817" w:type="dxa"/>
            <w:tcBorders>
              <w:top w:val="single" w:sz="4" w:space="0" w:color="auto"/>
              <w:left w:val="single" w:sz="4" w:space="0" w:color="auto"/>
              <w:bottom w:val="single" w:sz="4" w:space="0" w:color="auto"/>
              <w:right w:val="single" w:sz="4" w:space="0" w:color="auto"/>
            </w:tcBorders>
          </w:tcPr>
          <w:p w14:paraId="32F2BB18" w14:textId="14564BCF" w:rsidR="00AC50AF" w:rsidRPr="008048BF" w:rsidRDefault="00AC50AF" w:rsidP="008048BF">
            <w:pPr>
              <w:contextualSpacing/>
            </w:pPr>
            <w:r>
              <w:t>Sev 1</w:t>
            </w:r>
          </w:p>
        </w:tc>
        <w:tc>
          <w:tcPr>
            <w:tcW w:w="897" w:type="dxa"/>
            <w:tcBorders>
              <w:top w:val="single" w:sz="4" w:space="0" w:color="auto"/>
              <w:left w:val="single" w:sz="4" w:space="0" w:color="auto"/>
              <w:bottom w:val="single" w:sz="4" w:space="0" w:color="auto"/>
              <w:right w:val="single" w:sz="4" w:space="0" w:color="auto"/>
            </w:tcBorders>
          </w:tcPr>
          <w:p w14:paraId="45288F46" w14:textId="371E478E" w:rsidR="00AC50AF" w:rsidRPr="008048BF" w:rsidRDefault="00AC50AF" w:rsidP="008048BF">
            <w:pPr>
              <w:contextualSpacing/>
            </w:pPr>
            <w:r>
              <w:t>Sev 2</w:t>
            </w:r>
          </w:p>
        </w:tc>
        <w:tc>
          <w:tcPr>
            <w:tcW w:w="897" w:type="dxa"/>
            <w:tcBorders>
              <w:top w:val="single" w:sz="4" w:space="0" w:color="auto"/>
              <w:left w:val="single" w:sz="4" w:space="0" w:color="auto"/>
              <w:bottom w:val="single" w:sz="4" w:space="0" w:color="auto"/>
              <w:right w:val="single" w:sz="4" w:space="0" w:color="auto"/>
            </w:tcBorders>
          </w:tcPr>
          <w:p w14:paraId="5FF57F9E" w14:textId="4F64777A" w:rsidR="00AC50AF" w:rsidRPr="008048BF" w:rsidRDefault="00AC50AF" w:rsidP="008048BF">
            <w:pPr>
              <w:contextualSpacing/>
            </w:pPr>
            <w:r>
              <w:t>Sev 3</w:t>
            </w:r>
          </w:p>
        </w:tc>
        <w:tc>
          <w:tcPr>
            <w:tcW w:w="946" w:type="dxa"/>
            <w:tcBorders>
              <w:top w:val="single" w:sz="4" w:space="0" w:color="auto"/>
              <w:left w:val="single" w:sz="4" w:space="0" w:color="auto"/>
              <w:bottom w:val="single" w:sz="4" w:space="0" w:color="auto"/>
              <w:right w:val="single" w:sz="4" w:space="0" w:color="auto"/>
            </w:tcBorders>
          </w:tcPr>
          <w:p w14:paraId="5132AD09" w14:textId="5D9A9B1C" w:rsidR="00AC50AF" w:rsidRDefault="00AC50AF" w:rsidP="008048BF">
            <w:pPr>
              <w:contextualSpacing/>
            </w:pPr>
            <w:r>
              <w:t>Sev 4</w:t>
            </w:r>
          </w:p>
        </w:tc>
        <w:tc>
          <w:tcPr>
            <w:tcW w:w="1165" w:type="dxa"/>
            <w:tcBorders>
              <w:top w:val="single" w:sz="4" w:space="0" w:color="auto"/>
              <w:left w:val="single" w:sz="4" w:space="0" w:color="auto"/>
              <w:bottom w:val="single" w:sz="4" w:space="0" w:color="auto"/>
              <w:right w:val="single" w:sz="4" w:space="0" w:color="auto"/>
            </w:tcBorders>
          </w:tcPr>
          <w:p w14:paraId="05094BED" w14:textId="7FA3FD20" w:rsidR="00AC50AF" w:rsidRPr="008048BF" w:rsidRDefault="00AC50AF" w:rsidP="008048BF">
            <w:pPr>
              <w:contextualSpacing/>
            </w:pPr>
            <w:r>
              <w:t>Total Violations</w:t>
            </w:r>
          </w:p>
        </w:tc>
      </w:tr>
      <w:tr w:rsidR="00AC50AF" w:rsidRPr="008048BF" w14:paraId="64B5A0D5" w14:textId="50B26B55" w:rsidTr="00AC50AF">
        <w:tc>
          <w:tcPr>
            <w:tcW w:w="3103" w:type="dxa"/>
            <w:tcBorders>
              <w:top w:val="single" w:sz="4" w:space="0" w:color="auto"/>
              <w:left w:val="single" w:sz="4" w:space="0" w:color="auto"/>
              <w:bottom w:val="single" w:sz="4" w:space="0" w:color="auto"/>
              <w:right w:val="single" w:sz="4" w:space="0" w:color="auto"/>
            </w:tcBorders>
            <w:hideMark/>
          </w:tcPr>
          <w:p w14:paraId="52B775C2" w14:textId="77777777" w:rsidR="00AC50AF" w:rsidRPr="008048BF" w:rsidRDefault="00AC50AF" w:rsidP="00AC50AF">
            <w:pPr>
              <w:contextualSpacing/>
            </w:pPr>
            <w:r w:rsidRPr="008048BF">
              <w:t>H1: Visibility of System Status</w:t>
            </w:r>
          </w:p>
        </w:tc>
        <w:tc>
          <w:tcPr>
            <w:tcW w:w="850" w:type="dxa"/>
            <w:tcBorders>
              <w:top w:val="single" w:sz="4" w:space="0" w:color="auto"/>
              <w:left w:val="single" w:sz="4" w:space="0" w:color="auto"/>
              <w:bottom w:val="single" w:sz="4" w:space="0" w:color="auto"/>
              <w:right w:val="single" w:sz="4" w:space="0" w:color="auto"/>
            </w:tcBorders>
          </w:tcPr>
          <w:p w14:paraId="632D878A" w14:textId="39E9DFC9" w:rsidR="00AC50AF" w:rsidRPr="008048BF" w:rsidRDefault="00AC50AF" w:rsidP="00AC50AF">
            <w:pPr>
              <w:contextualSpacing/>
            </w:pPr>
          </w:p>
        </w:tc>
        <w:tc>
          <w:tcPr>
            <w:tcW w:w="817" w:type="dxa"/>
            <w:tcBorders>
              <w:top w:val="single" w:sz="4" w:space="0" w:color="auto"/>
              <w:left w:val="single" w:sz="4" w:space="0" w:color="auto"/>
              <w:bottom w:val="single" w:sz="4" w:space="0" w:color="auto"/>
              <w:right w:val="single" w:sz="4" w:space="0" w:color="auto"/>
            </w:tcBorders>
          </w:tcPr>
          <w:p w14:paraId="1BB6D099" w14:textId="2C730A9E" w:rsidR="00AC50AF" w:rsidRDefault="00AC50AF" w:rsidP="00AC50AF">
            <w:pPr>
              <w:contextualSpacing/>
            </w:pPr>
            <w:r>
              <w:t>1</w:t>
            </w:r>
          </w:p>
        </w:tc>
        <w:tc>
          <w:tcPr>
            <w:tcW w:w="897" w:type="dxa"/>
            <w:tcBorders>
              <w:top w:val="single" w:sz="4" w:space="0" w:color="auto"/>
              <w:left w:val="single" w:sz="4" w:space="0" w:color="auto"/>
              <w:bottom w:val="single" w:sz="4" w:space="0" w:color="auto"/>
              <w:right w:val="single" w:sz="4" w:space="0" w:color="auto"/>
            </w:tcBorders>
          </w:tcPr>
          <w:p w14:paraId="59C460C7" w14:textId="42FE2F8D" w:rsidR="00AC50AF" w:rsidRDefault="00AC50AF" w:rsidP="00AC50AF">
            <w:pPr>
              <w:contextualSpacing/>
            </w:pPr>
            <w:r>
              <w:t>1</w:t>
            </w:r>
          </w:p>
        </w:tc>
        <w:tc>
          <w:tcPr>
            <w:tcW w:w="897" w:type="dxa"/>
            <w:tcBorders>
              <w:top w:val="single" w:sz="4" w:space="0" w:color="auto"/>
              <w:left w:val="single" w:sz="4" w:space="0" w:color="auto"/>
              <w:bottom w:val="single" w:sz="4" w:space="0" w:color="auto"/>
              <w:right w:val="single" w:sz="4" w:space="0" w:color="auto"/>
            </w:tcBorders>
          </w:tcPr>
          <w:p w14:paraId="3A72DD23" w14:textId="0F3D6FFE" w:rsidR="00AC50AF" w:rsidRDefault="00AC50AF" w:rsidP="00AC50AF">
            <w:pPr>
              <w:contextualSpacing/>
            </w:pPr>
            <w:r>
              <w:t>1</w:t>
            </w:r>
          </w:p>
        </w:tc>
        <w:tc>
          <w:tcPr>
            <w:tcW w:w="946" w:type="dxa"/>
            <w:tcBorders>
              <w:top w:val="single" w:sz="4" w:space="0" w:color="auto"/>
              <w:left w:val="single" w:sz="4" w:space="0" w:color="auto"/>
              <w:bottom w:val="single" w:sz="4" w:space="0" w:color="auto"/>
              <w:right w:val="single" w:sz="4" w:space="0" w:color="auto"/>
            </w:tcBorders>
          </w:tcPr>
          <w:p w14:paraId="47B8E692" w14:textId="158C140C" w:rsidR="00AC50AF" w:rsidRDefault="00AC50AF" w:rsidP="00AC50AF">
            <w:pPr>
              <w:contextualSpacing/>
            </w:pPr>
          </w:p>
        </w:tc>
        <w:tc>
          <w:tcPr>
            <w:tcW w:w="1165" w:type="dxa"/>
            <w:tcBorders>
              <w:top w:val="single" w:sz="4" w:space="0" w:color="auto"/>
              <w:left w:val="single" w:sz="4" w:space="0" w:color="auto"/>
              <w:bottom w:val="single" w:sz="4" w:space="0" w:color="auto"/>
              <w:right w:val="single" w:sz="4" w:space="0" w:color="auto"/>
            </w:tcBorders>
          </w:tcPr>
          <w:p w14:paraId="67CC8A79" w14:textId="20250837" w:rsidR="00AC50AF" w:rsidRDefault="00AC50AF" w:rsidP="00AC50AF">
            <w:pPr>
              <w:contextualSpacing/>
            </w:pPr>
            <w:r>
              <w:t>3</w:t>
            </w:r>
          </w:p>
        </w:tc>
      </w:tr>
      <w:tr w:rsidR="00AC50AF" w:rsidRPr="008048BF" w14:paraId="59EC97F9" w14:textId="2CE921B2" w:rsidTr="00AC50AF">
        <w:tc>
          <w:tcPr>
            <w:tcW w:w="3103" w:type="dxa"/>
            <w:tcBorders>
              <w:top w:val="single" w:sz="4" w:space="0" w:color="auto"/>
              <w:left w:val="single" w:sz="4" w:space="0" w:color="auto"/>
              <w:bottom w:val="single" w:sz="4" w:space="0" w:color="auto"/>
              <w:right w:val="single" w:sz="4" w:space="0" w:color="auto"/>
            </w:tcBorders>
            <w:hideMark/>
          </w:tcPr>
          <w:p w14:paraId="26E7F435" w14:textId="77777777" w:rsidR="00AC50AF" w:rsidRPr="008048BF" w:rsidRDefault="00AC50AF" w:rsidP="00AC50AF">
            <w:pPr>
              <w:contextualSpacing/>
            </w:pPr>
            <w:r w:rsidRPr="008048BF">
              <w:t>H2: Match b/w System &amp; Real World</w:t>
            </w:r>
          </w:p>
        </w:tc>
        <w:tc>
          <w:tcPr>
            <w:tcW w:w="850" w:type="dxa"/>
            <w:tcBorders>
              <w:top w:val="single" w:sz="4" w:space="0" w:color="auto"/>
              <w:left w:val="single" w:sz="4" w:space="0" w:color="auto"/>
              <w:bottom w:val="single" w:sz="4" w:space="0" w:color="auto"/>
              <w:right w:val="single" w:sz="4" w:space="0" w:color="auto"/>
            </w:tcBorders>
          </w:tcPr>
          <w:p w14:paraId="2B904D27" w14:textId="3D403B54" w:rsidR="00AC50AF" w:rsidRPr="008048BF" w:rsidRDefault="00AC50AF" w:rsidP="00AC50AF">
            <w:pPr>
              <w:contextualSpacing/>
            </w:pPr>
          </w:p>
        </w:tc>
        <w:tc>
          <w:tcPr>
            <w:tcW w:w="817" w:type="dxa"/>
            <w:tcBorders>
              <w:top w:val="single" w:sz="4" w:space="0" w:color="auto"/>
              <w:left w:val="single" w:sz="4" w:space="0" w:color="auto"/>
              <w:bottom w:val="single" w:sz="4" w:space="0" w:color="auto"/>
              <w:right w:val="single" w:sz="4" w:space="0" w:color="auto"/>
            </w:tcBorders>
          </w:tcPr>
          <w:p w14:paraId="2AFCFE41" w14:textId="6430E69F" w:rsidR="00AC50AF" w:rsidRDefault="00AC50AF" w:rsidP="00AC50AF">
            <w:pPr>
              <w:contextualSpacing/>
            </w:pPr>
          </w:p>
        </w:tc>
        <w:tc>
          <w:tcPr>
            <w:tcW w:w="897" w:type="dxa"/>
            <w:tcBorders>
              <w:top w:val="single" w:sz="4" w:space="0" w:color="auto"/>
              <w:left w:val="single" w:sz="4" w:space="0" w:color="auto"/>
              <w:bottom w:val="single" w:sz="4" w:space="0" w:color="auto"/>
              <w:right w:val="single" w:sz="4" w:space="0" w:color="auto"/>
            </w:tcBorders>
          </w:tcPr>
          <w:p w14:paraId="6948B68F" w14:textId="56E29896" w:rsidR="00AC50AF" w:rsidRDefault="00AC50AF" w:rsidP="00AC50AF">
            <w:pPr>
              <w:contextualSpacing/>
            </w:pPr>
            <w:r>
              <w:t>2</w:t>
            </w:r>
          </w:p>
        </w:tc>
        <w:tc>
          <w:tcPr>
            <w:tcW w:w="897" w:type="dxa"/>
            <w:tcBorders>
              <w:top w:val="single" w:sz="4" w:space="0" w:color="auto"/>
              <w:left w:val="single" w:sz="4" w:space="0" w:color="auto"/>
              <w:bottom w:val="single" w:sz="4" w:space="0" w:color="auto"/>
              <w:right w:val="single" w:sz="4" w:space="0" w:color="auto"/>
            </w:tcBorders>
          </w:tcPr>
          <w:p w14:paraId="311F5E7B" w14:textId="430C4B30" w:rsidR="00AC50AF" w:rsidRDefault="00AC50AF" w:rsidP="00AC50AF">
            <w:pPr>
              <w:contextualSpacing/>
            </w:pPr>
          </w:p>
        </w:tc>
        <w:tc>
          <w:tcPr>
            <w:tcW w:w="946" w:type="dxa"/>
            <w:tcBorders>
              <w:top w:val="single" w:sz="4" w:space="0" w:color="auto"/>
              <w:left w:val="single" w:sz="4" w:space="0" w:color="auto"/>
              <w:bottom w:val="single" w:sz="4" w:space="0" w:color="auto"/>
              <w:right w:val="single" w:sz="4" w:space="0" w:color="auto"/>
            </w:tcBorders>
          </w:tcPr>
          <w:p w14:paraId="07F00D9B" w14:textId="49AD39B8" w:rsidR="00AC50AF" w:rsidRDefault="00AC50AF" w:rsidP="00AC50AF">
            <w:pPr>
              <w:contextualSpacing/>
            </w:pPr>
          </w:p>
        </w:tc>
        <w:tc>
          <w:tcPr>
            <w:tcW w:w="1165" w:type="dxa"/>
            <w:tcBorders>
              <w:top w:val="single" w:sz="4" w:space="0" w:color="auto"/>
              <w:left w:val="single" w:sz="4" w:space="0" w:color="auto"/>
              <w:bottom w:val="single" w:sz="4" w:space="0" w:color="auto"/>
              <w:right w:val="single" w:sz="4" w:space="0" w:color="auto"/>
            </w:tcBorders>
          </w:tcPr>
          <w:p w14:paraId="06BE660F" w14:textId="1B72388C" w:rsidR="00AC50AF" w:rsidRDefault="00AC50AF" w:rsidP="00AC50AF">
            <w:pPr>
              <w:contextualSpacing/>
            </w:pPr>
            <w:r>
              <w:t>2</w:t>
            </w:r>
          </w:p>
        </w:tc>
      </w:tr>
      <w:tr w:rsidR="00AC50AF" w:rsidRPr="008048BF" w14:paraId="42548F23" w14:textId="515E105C" w:rsidTr="00AC50AF">
        <w:tc>
          <w:tcPr>
            <w:tcW w:w="3103" w:type="dxa"/>
            <w:tcBorders>
              <w:top w:val="single" w:sz="4" w:space="0" w:color="auto"/>
              <w:left w:val="single" w:sz="4" w:space="0" w:color="auto"/>
              <w:bottom w:val="single" w:sz="4" w:space="0" w:color="auto"/>
              <w:right w:val="single" w:sz="4" w:space="0" w:color="auto"/>
            </w:tcBorders>
            <w:hideMark/>
          </w:tcPr>
          <w:p w14:paraId="648F1E3F" w14:textId="77777777" w:rsidR="00AC50AF" w:rsidRPr="008048BF" w:rsidRDefault="00AC50AF" w:rsidP="00AC50AF">
            <w:pPr>
              <w:contextualSpacing/>
            </w:pPr>
            <w:r w:rsidRPr="008048BF">
              <w:t>H3: User Control &amp; Freedom</w:t>
            </w:r>
          </w:p>
        </w:tc>
        <w:tc>
          <w:tcPr>
            <w:tcW w:w="850" w:type="dxa"/>
            <w:tcBorders>
              <w:top w:val="single" w:sz="4" w:space="0" w:color="auto"/>
              <w:left w:val="single" w:sz="4" w:space="0" w:color="auto"/>
              <w:bottom w:val="single" w:sz="4" w:space="0" w:color="auto"/>
              <w:right w:val="single" w:sz="4" w:space="0" w:color="auto"/>
            </w:tcBorders>
          </w:tcPr>
          <w:p w14:paraId="61883B37" w14:textId="17F215EF" w:rsidR="00AC50AF" w:rsidRPr="008048BF" w:rsidRDefault="00AC50AF" w:rsidP="00AC50AF">
            <w:pPr>
              <w:contextualSpacing/>
            </w:pPr>
          </w:p>
        </w:tc>
        <w:tc>
          <w:tcPr>
            <w:tcW w:w="817" w:type="dxa"/>
            <w:tcBorders>
              <w:top w:val="single" w:sz="4" w:space="0" w:color="auto"/>
              <w:left w:val="single" w:sz="4" w:space="0" w:color="auto"/>
              <w:bottom w:val="single" w:sz="4" w:space="0" w:color="auto"/>
              <w:right w:val="single" w:sz="4" w:space="0" w:color="auto"/>
            </w:tcBorders>
          </w:tcPr>
          <w:p w14:paraId="51B398B1" w14:textId="6922D1EF" w:rsidR="00AC50AF" w:rsidRDefault="00AC50AF" w:rsidP="00AC50AF">
            <w:pPr>
              <w:contextualSpacing/>
            </w:pPr>
            <w:r>
              <w:t>1</w:t>
            </w:r>
          </w:p>
        </w:tc>
        <w:tc>
          <w:tcPr>
            <w:tcW w:w="897" w:type="dxa"/>
            <w:tcBorders>
              <w:top w:val="single" w:sz="4" w:space="0" w:color="auto"/>
              <w:left w:val="single" w:sz="4" w:space="0" w:color="auto"/>
              <w:bottom w:val="single" w:sz="4" w:space="0" w:color="auto"/>
              <w:right w:val="single" w:sz="4" w:space="0" w:color="auto"/>
            </w:tcBorders>
          </w:tcPr>
          <w:p w14:paraId="32DC82AE" w14:textId="77DCB45C" w:rsidR="00AC50AF" w:rsidRDefault="00AC50AF" w:rsidP="00AC50AF">
            <w:pPr>
              <w:contextualSpacing/>
            </w:pPr>
            <w:r>
              <w:t>1</w:t>
            </w:r>
          </w:p>
        </w:tc>
        <w:tc>
          <w:tcPr>
            <w:tcW w:w="897" w:type="dxa"/>
            <w:tcBorders>
              <w:top w:val="single" w:sz="4" w:space="0" w:color="auto"/>
              <w:left w:val="single" w:sz="4" w:space="0" w:color="auto"/>
              <w:bottom w:val="single" w:sz="4" w:space="0" w:color="auto"/>
              <w:right w:val="single" w:sz="4" w:space="0" w:color="auto"/>
            </w:tcBorders>
          </w:tcPr>
          <w:p w14:paraId="72BCA44F" w14:textId="5C3AEA2D" w:rsidR="00AC50AF" w:rsidRDefault="00AC50AF" w:rsidP="00AC50AF">
            <w:pPr>
              <w:contextualSpacing/>
            </w:pPr>
          </w:p>
        </w:tc>
        <w:tc>
          <w:tcPr>
            <w:tcW w:w="946" w:type="dxa"/>
            <w:tcBorders>
              <w:top w:val="single" w:sz="4" w:space="0" w:color="auto"/>
              <w:left w:val="single" w:sz="4" w:space="0" w:color="auto"/>
              <w:bottom w:val="single" w:sz="4" w:space="0" w:color="auto"/>
              <w:right w:val="single" w:sz="4" w:space="0" w:color="auto"/>
            </w:tcBorders>
          </w:tcPr>
          <w:p w14:paraId="76CF23CA" w14:textId="5B36971D" w:rsidR="00AC50AF" w:rsidRDefault="00AC50AF" w:rsidP="00AC50AF">
            <w:pPr>
              <w:contextualSpacing/>
            </w:pPr>
          </w:p>
        </w:tc>
        <w:tc>
          <w:tcPr>
            <w:tcW w:w="1165" w:type="dxa"/>
            <w:tcBorders>
              <w:top w:val="single" w:sz="4" w:space="0" w:color="auto"/>
              <w:left w:val="single" w:sz="4" w:space="0" w:color="auto"/>
              <w:bottom w:val="single" w:sz="4" w:space="0" w:color="auto"/>
              <w:right w:val="single" w:sz="4" w:space="0" w:color="auto"/>
            </w:tcBorders>
          </w:tcPr>
          <w:p w14:paraId="20A67B21" w14:textId="1F46B65F" w:rsidR="00AC50AF" w:rsidRDefault="00AC50AF" w:rsidP="00AC50AF">
            <w:pPr>
              <w:contextualSpacing/>
            </w:pPr>
            <w:r>
              <w:t>2</w:t>
            </w:r>
          </w:p>
        </w:tc>
      </w:tr>
      <w:tr w:rsidR="00AC50AF" w:rsidRPr="008048BF" w14:paraId="1054B436" w14:textId="2DCE756F" w:rsidTr="00AC50AF">
        <w:tc>
          <w:tcPr>
            <w:tcW w:w="3103" w:type="dxa"/>
            <w:tcBorders>
              <w:top w:val="single" w:sz="4" w:space="0" w:color="auto"/>
              <w:left w:val="single" w:sz="4" w:space="0" w:color="auto"/>
              <w:bottom w:val="single" w:sz="4" w:space="0" w:color="auto"/>
              <w:right w:val="single" w:sz="4" w:space="0" w:color="auto"/>
            </w:tcBorders>
            <w:hideMark/>
          </w:tcPr>
          <w:p w14:paraId="4104099B" w14:textId="77777777" w:rsidR="00AC50AF" w:rsidRPr="008048BF" w:rsidRDefault="00AC50AF" w:rsidP="00AC50AF">
            <w:pPr>
              <w:contextualSpacing/>
            </w:pPr>
            <w:r w:rsidRPr="008048BF">
              <w:t>H4: Consistency &amp; Standards</w:t>
            </w:r>
          </w:p>
        </w:tc>
        <w:tc>
          <w:tcPr>
            <w:tcW w:w="850" w:type="dxa"/>
            <w:tcBorders>
              <w:top w:val="single" w:sz="4" w:space="0" w:color="auto"/>
              <w:left w:val="single" w:sz="4" w:space="0" w:color="auto"/>
              <w:bottom w:val="single" w:sz="4" w:space="0" w:color="auto"/>
              <w:right w:val="single" w:sz="4" w:space="0" w:color="auto"/>
            </w:tcBorders>
          </w:tcPr>
          <w:p w14:paraId="52F15B9F" w14:textId="09139DF1" w:rsidR="00AC50AF" w:rsidRPr="008048BF" w:rsidRDefault="00AC50AF" w:rsidP="00AC50AF">
            <w:pPr>
              <w:contextualSpacing/>
            </w:pPr>
          </w:p>
        </w:tc>
        <w:tc>
          <w:tcPr>
            <w:tcW w:w="817" w:type="dxa"/>
            <w:tcBorders>
              <w:top w:val="single" w:sz="4" w:space="0" w:color="auto"/>
              <w:left w:val="single" w:sz="4" w:space="0" w:color="auto"/>
              <w:bottom w:val="single" w:sz="4" w:space="0" w:color="auto"/>
              <w:right w:val="single" w:sz="4" w:space="0" w:color="auto"/>
            </w:tcBorders>
          </w:tcPr>
          <w:p w14:paraId="744520FB" w14:textId="77777777" w:rsidR="00AC50AF" w:rsidRDefault="00AC50AF" w:rsidP="00AC50AF">
            <w:pPr>
              <w:contextualSpacing/>
            </w:pPr>
          </w:p>
        </w:tc>
        <w:tc>
          <w:tcPr>
            <w:tcW w:w="897" w:type="dxa"/>
            <w:tcBorders>
              <w:top w:val="single" w:sz="4" w:space="0" w:color="auto"/>
              <w:left w:val="single" w:sz="4" w:space="0" w:color="auto"/>
              <w:bottom w:val="single" w:sz="4" w:space="0" w:color="auto"/>
              <w:right w:val="single" w:sz="4" w:space="0" w:color="auto"/>
            </w:tcBorders>
          </w:tcPr>
          <w:p w14:paraId="78299324" w14:textId="58501A69" w:rsidR="00AC50AF" w:rsidRDefault="00AC50AF" w:rsidP="00AC50AF">
            <w:pPr>
              <w:contextualSpacing/>
            </w:pPr>
            <w:r>
              <w:t>1</w:t>
            </w:r>
          </w:p>
        </w:tc>
        <w:tc>
          <w:tcPr>
            <w:tcW w:w="897" w:type="dxa"/>
            <w:tcBorders>
              <w:top w:val="single" w:sz="4" w:space="0" w:color="auto"/>
              <w:left w:val="single" w:sz="4" w:space="0" w:color="auto"/>
              <w:bottom w:val="single" w:sz="4" w:space="0" w:color="auto"/>
              <w:right w:val="single" w:sz="4" w:space="0" w:color="auto"/>
            </w:tcBorders>
          </w:tcPr>
          <w:p w14:paraId="5B354590" w14:textId="77777777" w:rsidR="00AC50AF" w:rsidRDefault="00AC50AF" w:rsidP="00AC50AF">
            <w:pPr>
              <w:contextualSpacing/>
            </w:pPr>
          </w:p>
        </w:tc>
        <w:tc>
          <w:tcPr>
            <w:tcW w:w="946" w:type="dxa"/>
            <w:tcBorders>
              <w:top w:val="single" w:sz="4" w:space="0" w:color="auto"/>
              <w:left w:val="single" w:sz="4" w:space="0" w:color="auto"/>
              <w:bottom w:val="single" w:sz="4" w:space="0" w:color="auto"/>
              <w:right w:val="single" w:sz="4" w:space="0" w:color="auto"/>
            </w:tcBorders>
          </w:tcPr>
          <w:p w14:paraId="3687AFC7" w14:textId="77777777" w:rsidR="00AC50AF" w:rsidRDefault="00AC50AF" w:rsidP="00AC50AF">
            <w:pPr>
              <w:contextualSpacing/>
            </w:pPr>
          </w:p>
        </w:tc>
        <w:tc>
          <w:tcPr>
            <w:tcW w:w="1165" w:type="dxa"/>
            <w:tcBorders>
              <w:top w:val="single" w:sz="4" w:space="0" w:color="auto"/>
              <w:left w:val="single" w:sz="4" w:space="0" w:color="auto"/>
              <w:bottom w:val="single" w:sz="4" w:space="0" w:color="auto"/>
              <w:right w:val="single" w:sz="4" w:space="0" w:color="auto"/>
            </w:tcBorders>
          </w:tcPr>
          <w:p w14:paraId="647BF1FF" w14:textId="039CEEF4" w:rsidR="00AC50AF" w:rsidRDefault="00AC50AF" w:rsidP="00AC50AF">
            <w:pPr>
              <w:contextualSpacing/>
            </w:pPr>
            <w:r>
              <w:t>1</w:t>
            </w:r>
          </w:p>
        </w:tc>
      </w:tr>
      <w:tr w:rsidR="00AC50AF" w:rsidRPr="008048BF" w14:paraId="14B823E7" w14:textId="01FFB934" w:rsidTr="00AC50AF">
        <w:tc>
          <w:tcPr>
            <w:tcW w:w="3103" w:type="dxa"/>
            <w:tcBorders>
              <w:top w:val="single" w:sz="4" w:space="0" w:color="auto"/>
              <w:left w:val="single" w:sz="4" w:space="0" w:color="auto"/>
              <w:bottom w:val="single" w:sz="4" w:space="0" w:color="auto"/>
              <w:right w:val="single" w:sz="4" w:space="0" w:color="auto"/>
            </w:tcBorders>
            <w:hideMark/>
          </w:tcPr>
          <w:p w14:paraId="1C92401B" w14:textId="77777777" w:rsidR="00AC50AF" w:rsidRPr="008048BF" w:rsidRDefault="00AC50AF" w:rsidP="00AC50AF">
            <w:pPr>
              <w:contextualSpacing/>
            </w:pPr>
            <w:r w:rsidRPr="008048BF">
              <w:t>H5: Error Prevention</w:t>
            </w:r>
          </w:p>
        </w:tc>
        <w:tc>
          <w:tcPr>
            <w:tcW w:w="850" w:type="dxa"/>
            <w:tcBorders>
              <w:top w:val="single" w:sz="4" w:space="0" w:color="auto"/>
              <w:left w:val="single" w:sz="4" w:space="0" w:color="auto"/>
              <w:bottom w:val="single" w:sz="4" w:space="0" w:color="auto"/>
              <w:right w:val="single" w:sz="4" w:space="0" w:color="auto"/>
            </w:tcBorders>
          </w:tcPr>
          <w:p w14:paraId="31B20009" w14:textId="509EE4F7" w:rsidR="00AC50AF" w:rsidRPr="008048BF" w:rsidRDefault="00AC50AF" w:rsidP="00AC50AF">
            <w:pPr>
              <w:contextualSpacing/>
            </w:pPr>
          </w:p>
        </w:tc>
        <w:tc>
          <w:tcPr>
            <w:tcW w:w="817" w:type="dxa"/>
            <w:tcBorders>
              <w:top w:val="single" w:sz="4" w:space="0" w:color="auto"/>
              <w:left w:val="single" w:sz="4" w:space="0" w:color="auto"/>
              <w:bottom w:val="single" w:sz="4" w:space="0" w:color="auto"/>
              <w:right w:val="single" w:sz="4" w:space="0" w:color="auto"/>
            </w:tcBorders>
          </w:tcPr>
          <w:p w14:paraId="337C07A9" w14:textId="1412170C" w:rsidR="00AC50AF" w:rsidRDefault="00AC50AF" w:rsidP="00AC50AF">
            <w:pPr>
              <w:contextualSpacing/>
            </w:pPr>
            <w:r>
              <w:t>1</w:t>
            </w:r>
          </w:p>
        </w:tc>
        <w:tc>
          <w:tcPr>
            <w:tcW w:w="897" w:type="dxa"/>
            <w:tcBorders>
              <w:top w:val="single" w:sz="4" w:space="0" w:color="auto"/>
              <w:left w:val="single" w:sz="4" w:space="0" w:color="auto"/>
              <w:bottom w:val="single" w:sz="4" w:space="0" w:color="auto"/>
              <w:right w:val="single" w:sz="4" w:space="0" w:color="auto"/>
            </w:tcBorders>
          </w:tcPr>
          <w:p w14:paraId="638810F9" w14:textId="150AE63A" w:rsidR="00AC50AF" w:rsidRDefault="00AC50AF" w:rsidP="00AC50AF">
            <w:pPr>
              <w:contextualSpacing/>
            </w:pPr>
            <w:r>
              <w:t>1</w:t>
            </w:r>
          </w:p>
        </w:tc>
        <w:tc>
          <w:tcPr>
            <w:tcW w:w="897" w:type="dxa"/>
            <w:tcBorders>
              <w:top w:val="single" w:sz="4" w:space="0" w:color="auto"/>
              <w:left w:val="single" w:sz="4" w:space="0" w:color="auto"/>
              <w:bottom w:val="single" w:sz="4" w:space="0" w:color="auto"/>
              <w:right w:val="single" w:sz="4" w:space="0" w:color="auto"/>
            </w:tcBorders>
          </w:tcPr>
          <w:p w14:paraId="7EA9ECF7" w14:textId="77777777" w:rsidR="00AC50AF" w:rsidRDefault="00AC50AF" w:rsidP="00AC50AF">
            <w:pPr>
              <w:contextualSpacing/>
            </w:pPr>
          </w:p>
        </w:tc>
        <w:tc>
          <w:tcPr>
            <w:tcW w:w="946" w:type="dxa"/>
            <w:tcBorders>
              <w:top w:val="single" w:sz="4" w:space="0" w:color="auto"/>
              <w:left w:val="single" w:sz="4" w:space="0" w:color="auto"/>
              <w:bottom w:val="single" w:sz="4" w:space="0" w:color="auto"/>
              <w:right w:val="single" w:sz="4" w:space="0" w:color="auto"/>
            </w:tcBorders>
          </w:tcPr>
          <w:p w14:paraId="5B3ABF84" w14:textId="77777777" w:rsidR="00AC50AF" w:rsidRDefault="00AC50AF" w:rsidP="00AC50AF">
            <w:pPr>
              <w:contextualSpacing/>
            </w:pPr>
          </w:p>
        </w:tc>
        <w:tc>
          <w:tcPr>
            <w:tcW w:w="1165" w:type="dxa"/>
            <w:tcBorders>
              <w:top w:val="single" w:sz="4" w:space="0" w:color="auto"/>
              <w:left w:val="single" w:sz="4" w:space="0" w:color="auto"/>
              <w:bottom w:val="single" w:sz="4" w:space="0" w:color="auto"/>
              <w:right w:val="single" w:sz="4" w:space="0" w:color="auto"/>
            </w:tcBorders>
          </w:tcPr>
          <w:p w14:paraId="4A70B324" w14:textId="0E6F346C" w:rsidR="00AC50AF" w:rsidRDefault="00AC50AF" w:rsidP="00AC50AF">
            <w:pPr>
              <w:contextualSpacing/>
            </w:pPr>
            <w:r>
              <w:t>2</w:t>
            </w:r>
          </w:p>
        </w:tc>
      </w:tr>
      <w:tr w:rsidR="00AC50AF" w:rsidRPr="008048BF" w14:paraId="78448222" w14:textId="60954F35" w:rsidTr="00AC50AF">
        <w:tc>
          <w:tcPr>
            <w:tcW w:w="3103" w:type="dxa"/>
            <w:tcBorders>
              <w:top w:val="single" w:sz="4" w:space="0" w:color="auto"/>
              <w:left w:val="single" w:sz="4" w:space="0" w:color="auto"/>
              <w:bottom w:val="single" w:sz="4" w:space="0" w:color="auto"/>
              <w:right w:val="single" w:sz="4" w:space="0" w:color="auto"/>
            </w:tcBorders>
            <w:hideMark/>
          </w:tcPr>
          <w:p w14:paraId="77460518" w14:textId="77777777" w:rsidR="00AC50AF" w:rsidRPr="008048BF" w:rsidRDefault="00AC50AF" w:rsidP="00AC50AF">
            <w:pPr>
              <w:contextualSpacing/>
            </w:pPr>
            <w:r w:rsidRPr="008048BF">
              <w:t>H6: Recognition Rather Than Recall</w:t>
            </w:r>
          </w:p>
        </w:tc>
        <w:tc>
          <w:tcPr>
            <w:tcW w:w="850" w:type="dxa"/>
            <w:tcBorders>
              <w:top w:val="single" w:sz="4" w:space="0" w:color="auto"/>
              <w:left w:val="single" w:sz="4" w:space="0" w:color="auto"/>
              <w:bottom w:val="single" w:sz="4" w:space="0" w:color="auto"/>
              <w:right w:val="single" w:sz="4" w:space="0" w:color="auto"/>
            </w:tcBorders>
          </w:tcPr>
          <w:p w14:paraId="543E620D" w14:textId="7AC2BD54" w:rsidR="00AC50AF" w:rsidRPr="008048BF" w:rsidRDefault="00AC50AF" w:rsidP="00AC50AF">
            <w:pPr>
              <w:contextualSpacing/>
            </w:pPr>
          </w:p>
        </w:tc>
        <w:tc>
          <w:tcPr>
            <w:tcW w:w="817" w:type="dxa"/>
            <w:tcBorders>
              <w:top w:val="single" w:sz="4" w:space="0" w:color="auto"/>
              <w:left w:val="single" w:sz="4" w:space="0" w:color="auto"/>
              <w:bottom w:val="single" w:sz="4" w:space="0" w:color="auto"/>
              <w:right w:val="single" w:sz="4" w:space="0" w:color="auto"/>
            </w:tcBorders>
          </w:tcPr>
          <w:p w14:paraId="572C1E9E" w14:textId="77777777" w:rsidR="00AC50AF" w:rsidRDefault="00AC50AF" w:rsidP="00AC50AF">
            <w:pPr>
              <w:contextualSpacing/>
            </w:pPr>
          </w:p>
        </w:tc>
        <w:tc>
          <w:tcPr>
            <w:tcW w:w="897" w:type="dxa"/>
            <w:tcBorders>
              <w:top w:val="single" w:sz="4" w:space="0" w:color="auto"/>
              <w:left w:val="single" w:sz="4" w:space="0" w:color="auto"/>
              <w:bottom w:val="single" w:sz="4" w:space="0" w:color="auto"/>
              <w:right w:val="single" w:sz="4" w:space="0" w:color="auto"/>
            </w:tcBorders>
          </w:tcPr>
          <w:p w14:paraId="79E6F39F" w14:textId="5E2F01C1" w:rsidR="00AC50AF" w:rsidRDefault="00AC50AF" w:rsidP="00AC50AF">
            <w:pPr>
              <w:contextualSpacing/>
            </w:pPr>
            <w:r>
              <w:t>2</w:t>
            </w:r>
          </w:p>
        </w:tc>
        <w:tc>
          <w:tcPr>
            <w:tcW w:w="897" w:type="dxa"/>
            <w:tcBorders>
              <w:top w:val="single" w:sz="4" w:space="0" w:color="auto"/>
              <w:left w:val="single" w:sz="4" w:space="0" w:color="auto"/>
              <w:bottom w:val="single" w:sz="4" w:space="0" w:color="auto"/>
              <w:right w:val="single" w:sz="4" w:space="0" w:color="auto"/>
            </w:tcBorders>
          </w:tcPr>
          <w:p w14:paraId="6400DF28" w14:textId="4C633C47" w:rsidR="00AC50AF" w:rsidRDefault="00AC50AF" w:rsidP="00AC50AF">
            <w:pPr>
              <w:contextualSpacing/>
            </w:pPr>
            <w:r>
              <w:t>1</w:t>
            </w:r>
          </w:p>
        </w:tc>
        <w:tc>
          <w:tcPr>
            <w:tcW w:w="946" w:type="dxa"/>
            <w:tcBorders>
              <w:top w:val="single" w:sz="4" w:space="0" w:color="auto"/>
              <w:left w:val="single" w:sz="4" w:space="0" w:color="auto"/>
              <w:bottom w:val="single" w:sz="4" w:space="0" w:color="auto"/>
              <w:right w:val="single" w:sz="4" w:space="0" w:color="auto"/>
            </w:tcBorders>
          </w:tcPr>
          <w:p w14:paraId="51113A45" w14:textId="160C509A" w:rsidR="00AC50AF" w:rsidRDefault="00AC50AF" w:rsidP="00AC50AF">
            <w:pPr>
              <w:contextualSpacing/>
            </w:pPr>
            <w:r>
              <w:t>1</w:t>
            </w:r>
          </w:p>
        </w:tc>
        <w:tc>
          <w:tcPr>
            <w:tcW w:w="1165" w:type="dxa"/>
            <w:tcBorders>
              <w:top w:val="single" w:sz="4" w:space="0" w:color="auto"/>
              <w:left w:val="single" w:sz="4" w:space="0" w:color="auto"/>
              <w:bottom w:val="single" w:sz="4" w:space="0" w:color="auto"/>
              <w:right w:val="single" w:sz="4" w:space="0" w:color="auto"/>
            </w:tcBorders>
          </w:tcPr>
          <w:p w14:paraId="5B0CA102" w14:textId="77D21234" w:rsidR="00AC50AF" w:rsidRDefault="00AC50AF" w:rsidP="00AC50AF">
            <w:pPr>
              <w:contextualSpacing/>
            </w:pPr>
            <w:r>
              <w:t>4</w:t>
            </w:r>
          </w:p>
        </w:tc>
      </w:tr>
      <w:tr w:rsidR="00AC50AF" w:rsidRPr="008048BF" w14:paraId="260CC6D9" w14:textId="0E89B421" w:rsidTr="00AC50AF">
        <w:tc>
          <w:tcPr>
            <w:tcW w:w="3103" w:type="dxa"/>
            <w:tcBorders>
              <w:top w:val="single" w:sz="4" w:space="0" w:color="auto"/>
              <w:left w:val="single" w:sz="4" w:space="0" w:color="auto"/>
              <w:bottom w:val="single" w:sz="4" w:space="0" w:color="auto"/>
              <w:right w:val="single" w:sz="4" w:space="0" w:color="auto"/>
            </w:tcBorders>
            <w:hideMark/>
          </w:tcPr>
          <w:p w14:paraId="77414464" w14:textId="77777777" w:rsidR="00AC50AF" w:rsidRPr="008048BF" w:rsidRDefault="00AC50AF" w:rsidP="00AC50AF">
            <w:pPr>
              <w:contextualSpacing/>
            </w:pPr>
            <w:r w:rsidRPr="008048BF">
              <w:lastRenderedPageBreak/>
              <w:t>H7: Flexibility &amp; Efficiency of Use</w:t>
            </w:r>
          </w:p>
        </w:tc>
        <w:tc>
          <w:tcPr>
            <w:tcW w:w="850" w:type="dxa"/>
            <w:tcBorders>
              <w:top w:val="single" w:sz="4" w:space="0" w:color="auto"/>
              <w:left w:val="single" w:sz="4" w:space="0" w:color="auto"/>
              <w:bottom w:val="single" w:sz="4" w:space="0" w:color="auto"/>
              <w:right w:val="single" w:sz="4" w:space="0" w:color="auto"/>
            </w:tcBorders>
          </w:tcPr>
          <w:p w14:paraId="1DE99BDA" w14:textId="1BE64B69" w:rsidR="00AC50AF" w:rsidRPr="008048BF" w:rsidRDefault="00AC50AF" w:rsidP="00AC50AF">
            <w:pPr>
              <w:contextualSpacing/>
            </w:pPr>
          </w:p>
        </w:tc>
        <w:tc>
          <w:tcPr>
            <w:tcW w:w="817" w:type="dxa"/>
            <w:tcBorders>
              <w:top w:val="single" w:sz="4" w:space="0" w:color="auto"/>
              <w:left w:val="single" w:sz="4" w:space="0" w:color="auto"/>
              <w:bottom w:val="single" w:sz="4" w:space="0" w:color="auto"/>
              <w:right w:val="single" w:sz="4" w:space="0" w:color="auto"/>
            </w:tcBorders>
          </w:tcPr>
          <w:p w14:paraId="4A6DA07A" w14:textId="77777777" w:rsidR="00AC50AF" w:rsidRDefault="00AC50AF" w:rsidP="00AC50AF">
            <w:pPr>
              <w:contextualSpacing/>
            </w:pPr>
          </w:p>
        </w:tc>
        <w:tc>
          <w:tcPr>
            <w:tcW w:w="897" w:type="dxa"/>
            <w:tcBorders>
              <w:top w:val="single" w:sz="4" w:space="0" w:color="auto"/>
              <w:left w:val="single" w:sz="4" w:space="0" w:color="auto"/>
              <w:bottom w:val="single" w:sz="4" w:space="0" w:color="auto"/>
              <w:right w:val="single" w:sz="4" w:space="0" w:color="auto"/>
            </w:tcBorders>
          </w:tcPr>
          <w:p w14:paraId="71B1DDB8" w14:textId="77777777" w:rsidR="00AC50AF" w:rsidRDefault="00AC50AF" w:rsidP="00AC50AF">
            <w:pPr>
              <w:contextualSpacing/>
            </w:pPr>
          </w:p>
        </w:tc>
        <w:tc>
          <w:tcPr>
            <w:tcW w:w="897" w:type="dxa"/>
            <w:tcBorders>
              <w:top w:val="single" w:sz="4" w:space="0" w:color="auto"/>
              <w:left w:val="single" w:sz="4" w:space="0" w:color="auto"/>
              <w:bottom w:val="single" w:sz="4" w:space="0" w:color="auto"/>
              <w:right w:val="single" w:sz="4" w:space="0" w:color="auto"/>
            </w:tcBorders>
          </w:tcPr>
          <w:p w14:paraId="4B800D34" w14:textId="77777777" w:rsidR="00AC50AF" w:rsidRDefault="00AC50AF" w:rsidP="00AC50AF">
            <w:pPr>
              <w:contextualSpacing/>
            </w:pPr>
          </w:p>
        </w:tc>
        <w:tc>
          <w:tcPr>
            <w:tcW w:w="946" w:type="dxa"/>
            <w:tcBorders>
              <w:top w:val="single" w:sz="4" w:space="0" w:color="auto"/>
              <w:left w:val="single" w:sz="4" w:space="0" w:color="auto"/>
              <w:bottom w:val="single" w:sz="4" w:space="0" w:color="auto"/>
              <w:right w:val="single" w:sz="4" w:space="0" w:color="auto"/>
            </w:tcBorders>
          </w:tcPr>
          <w:p w14:paraId="06B5DFBC" w14:textId="77777777" w:rsidR="00AC50AF" w:rsidRDefault="00AC50AF" w:rsidP="00AC50AF">
            <w:pPr>
              <w:contextualSpacing/>
            </w:pPr>
          </w:p>
        </w:tc>
        <w:tc>
          <w:tcPr>
            <w:tcW w:w="1165" w:type="dxa"/>
            <w:tcBorders>
              <w:top w:val="single" w:sz="4" w:space="0" w:color="auto"/>
              <w:left w:val="single" w:sz="4" w:space="0" w:color="auto"/>
              <w:bottom w:val="single" w:sz="4" w:space="0" w:color="auto"/>
              <w:right w:val="single" w:sz="4" w:space="0" w:color="auto"/>
            </w:tcBorders>
          </w:tcPr>
          <w:p w14:paraId="53D006C4" w14:textId="1CF539C4" w:rsidR="00AC50AF" w:rsidRDefault="00AC50AF" w:rsidP="00AC50AF">
            <w:pPr>
              <w:contextualSpacing/>
            </w:pPr>
            <w:r>
              <w:t>0</w:t>
            </w:r>
          </w:p>
        </w:tc>
      </w:tr>
      <w:tr w:rsidR="00AC50AF" w:rsidRPr="008048BF" w14:paraId="05084418" w14:textId="6EA0708E" w:rsidTr="00AC50AF">
        <w:tc>
          <w:tcPr>
            <w:tcW w:w="3103" w:type="dxa"/>
            <w:tcBorders>
              <w:top w:val="single" w:sz="4" w:space="0" w:color="auto"/>
              <w:left w:val="single" w:sz="4" w:space="0" w:color="auto"/>
              <w:bottom w:val="single" w:sz="4" w:space="0" w:color="auto"/>
              <w:right w:val="single" w:sz="4" w:space="0" w:color="auto"/>
            </w:tcBorders>
            <w:hideMark/>
          </w:tcPr>
          <w:p w14:paraId="533545B4" w14:textId="77777777" w:rsidR="00AC50AF" w:rsidRPr="008048BF" w:rsidRDefault="00AC50AF" w:rsidP="00AC50AF">
            <w:pPr>
              <w:contextualSpacing/>
            </w:pPr>
            <w:r w:rsidRPr="008048BF">
              <w:t>H8: Aesthetic &amp; Minimalist Design</w:t>
            </w:r>
          </w:p>
        </w:tc>
        <w:tc>
          <w:tcPr>
            <w:tcW w:w="850" w:type="dxa"/>
            <w:tcBorders>
              <w:top w:val="single" w:sz="4" w:space="0" w:color="auto"/>
              <w:left w:val="single" w:sz="4" w:space="0" w:color="auto"/>
              <w:bottom w:val="single" w:sz="4" w:space="0" w:color="auto"/>
              <w:right w:val="single" w:sz="4" w:space="0" w:color="auto"/>
            </w:tcBorders>
          </w:tcPr>
          <w:p w14:paraId="3DBFE02F" w14:textId="6CE7B36A" w:rsidR="00AC50AF" w:rsidRPr="008048BF" w:rsidRDefault="00AC50AF" w:rsidP="00AC50AF">
            <w:pPr>
              <w:contextualSpacing/>
            </w:pPr>
          </w:p>
        </w:tc>
        <w:tc>
          <w:tcPr>
            <w:tcW w:w="817" w:type="dxa"/>
            <w:tcBorders>
              <w:top w:val="single" w:sz="4" w:space="0" w:color="auto"/>
              <w:left w:val="single" w:sz="4" w:space="0" w:color="auto"/>
              <w:bottom w:val="single" w:sz="4" w:space="0" w:color="auto"/>
              <w:right w:val="single" w:sz="4" w:space="0" w:color="auto"/>
            </w:tcBorders>
          </w:tcPr>
          <w:p w14:paraId="53FFCC4C" w14:textId="77777777" w:rsidR="00AC50AF" w:rsidRDefault="00AC50AF" w:rsidP="00AC50AF">
            <w:pPr>
              <w:contextualSpacing/>
            </w:pPr>
          </w:p>
        </w:tc>
        <w:tc>
          <w:tcPr>
            <w:tcW w:w="897" w:type="dxa"/>
            <w:tcBorders>
              <w:top w:val="single" w:sz="4" w:space="0" w:color="auto"/>
              <w:left w:val="single" w:sz="4" w:space="0" w:color="auto"/>
              <w:bottom w:val="single" w:sz="4" w:space="0" w:color="auto"/>
              <w:right w:val="single" w:sz="4" w:space="0" w:color="auto"/>
            </w:tcBorders>
          </w:tcPr>
          <w:p w14:paraId="74654196" w14:textId="77777777" w:rsidR="00AC50AF" w:rsidRDefault="00AC50AF" w:rsidP="00AC50AF">
            <w:pPr>
              <w:contextualSpacing/>
            </w:pPr>
          </w:p>
        </w:tc>
        <w:tc>
          <w:tcPr>
            <w:tcW w:w="897" w:type="dxa"/>
            <w:tcBorders>
              <w:top w:val="single" w:sz="4" w:space="0" w:color="auto"/>
              <w:left w:val="single" w:sz="4" w:space="0" w:color="auto"/>
              <w:bottom w:val="single" w:sz="4" w:space="0" w:color="auto"/>
              <w:right w:val="single" w:sz="4" w:space="0" w:color="auto"/>
            </w:tcBorders>
          </w:tcPr>
          <w:p w14:paraId="06E9F7B0" w14:textId="77777777" w:rsidR="00AC50AF" w:rsidRDefault="00AC50AF" w:rsidP="00AC50AF">
            <w:pPr>
              <w:contextualSpacing/>
            </w:pPr>
          </w:p>
        </w:tc>
        <w:tc>
          <w:tcPr>
            <w:tcW w:w="946" w:type="dxa"/>
            <w:tcBorders>
              <w:top w:val="single" w:sz="4" w:space="0" w:color="auto"/>
              <w:left w:val="single" w:sz="4" w:space="0" w:color="auto"/>
              <w:bottom w:val="single" w:sz="4" w:space="0" w:color="auto"/>
              <w:right w:val="single" w:sz="4" w:space="0" w:color="auto"/>
            </w:tcBorders>
          </w:tcPr>
          <w:p w14:paraId="76169164" w14:textId="77777777" w:rsidR="00AC50AF" w:rsidRDefault="00AC50AF" w:rsidP="00AC50AF">
            <w:pPr>
              <w:contextualSpacing/>
            </w:pPr>
          </w:p>
        </w:tc>
        <w:tc>
          <w:tcPr>
            <w:tcW w:w="1165" w:type="dxa"/>
            <w:tcBorders>
              <w:top w:val="single" w:sz="4" w:space="0" w:color="auto"/>
              <w:left w:val="single" w:sz="4" w:space="0" w:color="auto"/>
              <w:bottom w:val="single" w:sz="4" w:space="0" w:color="auto"/>
              <w:right w:val="single" w:sz="4" w:space="0" w:color="auto"/>
            </w:tcBorders>
          </w:tcPr>
          <w:p w14:paraId="1C0AF23F" w14:textId="0A54E65F" w:rsidR="00AC50AF" w:rsidRDefault="00AC50AF" w:rsidP="00AC50AF">
            <w:pPr>
              <w:contextualSpacing/>
            </w:pPr>
            <w:r>
              <w:t>0</w:t>
            </w:r>
          </w:p>
        </w:tc>
      </w:tr>
      <w:tr w:rsidR="00AC50AF" w:rsidRPr="008048BF" w14:paraId="05C3F1F2" w14:textId="6AFC1BB3" w:rsidTr="00AC50AF">
        <w:tc>
          <w:tcPr>
            <w:tcW w:w="3103" w:type="dxa"/>
            <w:tcBorders>
              <w:top w:val="single" w:sz="4" w:space="0" w:color="auto"/>
              <w:left w:val="single" w:sz="4" w:space="0" w:color="auto"/>
              <w:bottom w:val="single" w:sz="4" w:space="0" w:color="auto"/>
              <w:right w:val="single" w:sz="4" w:space="0" w:color="auto"/>
            </w:tcBorders>
            <w:hideMark/>
          </w:tcPr>
          <w:p w14:paraId="2928F81B" w14:textId="77777777" w:rsidR="00AC50AF" w:rsidRPr="008048BF" w:rsidRDefault="00AC50AF" w:rsidP="00AC50AF">
            <w:pPr>
              <w:contextualSpacing/>
            </w:pPr>
            <w:r w:rsidRPr="008048BF">
              <w:t>H9: Recognize, Diagnose, &amp; Recover from Errors</w:t>
            </w:r>
          </w:p>
        </w:tc>
        <w:tc>
          <w:tcPr>
            <w:tcW w:w="850" w:type="dxa"/>
            <w:tcBorders>
              <w:top w:val="single" w:sz="4" w:space="0" w:color="auto"/>
              <w:left w:val="single" w:sz="4" w:space="0" w:color="auto"/>
              <w:bottom w:val="single" w:sz="4" w:space="0" w:color="auto"/>
              <w:right w:val="single" w:sz="4" w:space="0" w:color="auto"/>
            </w:tcBorders>
          </w:tcPr>
          <w:p w14:paraId="23C2DDCE" w14:textId="0FDAD329" w:rsidR="00AC50AF" w:rsidRPr="008048BF" w:rsidRDefault="00AC50AF" w:rsidP="00AC50AF">
            <w:pPr>
              <w:contextualSpacing/>
            </w:pPr>
          </w:p>
        </w:tc>
        <w:tc>
          <w:tcPr>
            <w:tcW w:w="817" w:type="dxa"/>
            <w:tcBorders>
              <w:top w:val="single" w:sz="4" w:space="0" w:color="auto"/>
              <w:left w:val="single" w:sz="4" w:space="0" w:color="auto"/>
              <w:bottom w:val="single" w:sz="4" w:space="0" w:color="auto"/>
              <w:right w:val="single" w:sz="4" w:space="0" w:color="auto"/>
            </w:tcBorders>
          </w:tcPr>
          <w:p w14:paraId="0FF9E518" w14:textId="77777777" w:rsidR="00AC50AF" w:rsidRDefault="00AC50AF" w:rsidP="00AC50AF">
            <w:pPr>
              <w:contextualSpacing/>
            </w:pPr>
          </w:p>
        </w:tc>
        <w:tc>
          <w:tcPr>
            <w:tcW w:w="897" w:type="dxa"/>
            <w:tcBorders>
              <w:top w:val="single" w:sz="4" w:space="0" w:color="auto"/>
              <w:left w:val="single" w:sz="4" w:space="0" w:color="auto"/>
              <w:bottom w:val="single" w:sz="4" w:space="0" w:color="auto"/>
              <w:right w:val="single" w:sz="4" w:space="0" w:color="auto"/>
            </w:tcBorders>
          </w:tcPr>
          <w:p w14:paraId="5D760710" w14:textId="77777777" w:rsidR="00AC50AF" w:rsidRDefault="00AC50AF" w:rsidP="00AC50AF">
            <w:pPr>
              <w:contextualSpacing/>
            </w:pPr>
          </w:p>
        </w:tc>
        <w:tc>
          <w:tcPr>
            <w:tcW w:w="897" w:type="dxa"/>
            <w:tcBorders>
              <w:top w:val="single" w:sz="4" w:space="0" w:color="auto"/>
              <w:left w:val="single" w:sz="4" w:space="0" w:color="auto"/>
              <w:bottom w:val="single" w:sz="4" w:space="0" w:color="auto"/>
              <w:right w:val="single" w:sz="4" w:space="0" w:color="auto"/>
            </w:tcBorders>
          </w:tcPr>
          <w:p w14:paraId="34BEC63F" w14:textId="77777777" w:rsidR="00AC50AF" w:rsidRDefault="00AC50AF" w:rsidP="00AC50AF">
            <w:pPr>
              <w:contextualSpacing/>
            </w:pPr>
          </w:p>
        </w:tc>
        <w:tc>
          <w:tcPr>
            <w:tcW w:w="946" w:type="dxa"/>
            <w:tcBorders>
              <w:top w:val="single" w:sz="4" w:space="0" w:color="auto"/>
              <w:left w:val="single" w:sz="4" w:space="0" w:color="auto"/>
              <w:bottom w:val="single" w:sz="4" w:space="0" w:color="auto"/>
              <w:right w:val="single" w:sz="4" w:space="0" w:color="auto"/>
            </w:tcBorders>
          </w:tcPr>
          <w:p w14:paraId="2A816347" w14:textId="77777777" w:rsidR="00AC50AF" w:rsidRDefault="00AC50AF" w:rsidP="00AC50AF">
            <w:pPr>
              <w:contextualSpacing/>
            </w:pPr>
          </w:p>
        </w:tc>
        <w:tc>
          <w:tcPr>
            <w:tcW w:w="1165" w:type="dxa"/>
            <w:tcBorders>
              <w:top w:val="single" w:sz="4" w:space="0" w:color="auto"/>
              <w:left w:val="single" w:sz="4" w:space="0" w:color="auto"/>
              <w:bottom w:val="single" w:sz="4" w:space="0" w:color="auto"/>
              <w:right w:val="single" w:sz="4" w:space="0" w:color="auto"/>
            </w:tcBorders>
          </w:tcPr>
          <w:p w14:paraId="64BF806F" w14:textId="5AD4A316" w:rsidR="00AC50AF" w:rsidRDefault="00AC50AF" w:rsidP="00AC50AF">
            <w:pPr>
              <w:contextualSpacing/>
            </w:pPr>
            <w:r>
              <w:t>0</w:t>
            </w:r>
          </w:p>
        </w:tc>
      </w:tr>
      <w:tr w:rsidR="00AC50AF" w:rsidRPr="008048BF" w14:paraId="5D4DA166" w14:textId="21AF1D6F" w:rsidTr="00AC50AF">
        <w:tc>
          <w:tcPr>
            <w:tcW w:w="3103" w:type="dxa"/>
            <w:tcBorders>
              <w:top w:val="single" w:sz="4" w:space="0" w:color="auto"/>
              <w:left w:val="single" w:sz="4" w:space="0" w:color="auto"/>
              <w:bottom w:val="single" w:sz="4" w:space="0" w:color="auto"/>
              <w:right w:val="single" w:sz="4" w:space="0" w:color="auto"/>
            </w:tcBorders>
            <w:hideMark/>
          </w:tcPr>
          <w:p w14:paraId="492576AD" w14:textId="77777777" w:rsidR="00AC50AF" w:rsidRPr="008048BF" w:rsidRDefault="00AC50AF" w:rsidP="00AC50AF">
            <w:pPr>
              <w:contextualSpacing/>
            </w:pPr>
            <w:r w:rsidRPr="008048BF">
              <w:t xml:space="preserve">H10: Help &amp; Documentation </w:t>
            </w:r>
          </w:p>
        </w:tc>
        <w:tc>
          <w:tcPr>
            <w:tcW w:w="850" w:type="dxa"/>
            <w:tcBorders>
              <w:top w:val="single" w:sz="4" w:space="0" w:color="auto"/>
              <w:left w:val="single" w:sz="4" w:space="0" w:color="auto"/>
              <w:bottom w:val="single" w:sz="4" w:space="0" w:color="auto"/>
              <w:right w:val="single" w:sz="4" w:space="0" w:color="auto"/>
            </w:tcBorders>
          </w:tcPr>
          <w:p w14:paraId="3D46B9AB" w14:textId="58E383DD" w:rsidR="00AC50AF" w:rsidRPr="008048BF" w:rsidRDefault="00AC50AF" w:rsidP="00AC50AF">
            <w:pPr>
              <w:contextualSpacing/>
            </w:pPr>
          </w:p>
        </w:tc>
        <w:tc>
          <w:tcPr>
            <w:tcW w:w="817" w:type="dxa"/>
            <w:tcBorders>
              <w:top w:val="single" w:sz="4" w:space="0" w:color="auto"/>
              <w:left w:val="single" w:sz="4" w:space="0" w:color="auto"/>
              <w:bottom w:val="single" w:sz="4" w:space="0" w:color="auto"/>
              <w:right w:val="single" w:sz="4" w:space="0" w:color="auto"/>
            </w:tcBorders>
          </w:tcPr>
          <w:p w14:paraId="4305F0E0" w14:textId="77777777" w:rsidR="00AC50AF" w:rsidRDefault="00AC50AF" w:rsidP="00AC50AF">
            <w:pPr>
              <w:contextualSpacing/>
            </w:pPr>
          </w:p>
        </w:tc>
        <w:tc>
          <w:tcPr>
            <w:tcW w:w="897" w:type="dxa"/>
            <w:tcBorders>
              <w:top w:val="single" w:sz="4" w:space="0" w:color="auto"/>
              <w:left w:val="single" w:sz="4" w:space="0" w:color="auto"/>
              <w:bottom w:val="single" w:sz="4" w:space="0" w:color="auto"/>
              <w:right w:val="single" w:sz="4" w:space="0" w:color="auto"/>
            </w:tcBorders>
          </w:tcPr>
          <w:p w14:paraId="7483906F" w14:textId="77777777" w:rsidR="00AC50AF" w:rsidRDefault="00AC50AF" w:rsidP="00AC50AF">
            <w:pPr>
              <w:contextualSpacing/>
            </w:pPr>
          </w:p>
        </w:tc>
        <w:tc>
          <w:tcPr>
            <w:tcW w:w="897" w:type="dxa"/>
            <w:tcBorders>
              <w:top w:val="single" w:sz="4" w:space="0" w:color="auto"/>
              <w:left w:val="single" w:sz="4" w:space="0" w:color="auto"/>
              <w:bottom w:val="single" w:sz="4" w:space="0" w:color="auto"/>
              <w:right w:val="single" w:sz="4" w:space="0" w:color="auto"/>
            </w:tcBorders>
          </w:tcPr>
          <w:p w14:paraId="392D17AC" w14:textId="77777777" w:rsidR="00AC50AF" w:rsidRDefault="00AC50AF" w:rsidP="00AC50AF">
            <w:pPr>
              <w:contextualSpacing/>
            </w:pPr>
          </w:p>
        </w:tc>
        <w:tc>
          <w:tcPr>
            <w:tcW w:w="946" w:type="dxa"/>
            <w:tcBorders>
              <w:top w:val="single" w:sz="4" w:space="0" w:color="auto"/>
              <w:left w:val="single" w:sz="4" w:space="0" w:color="auto"/>
              <w:bottom w:val="single" w:sz="4" w:space="0" w:color="auto"/>
              <w:right w:val="single" w:sz="4" w:space="0" w:color="auto"/>
            </w:tcBorders>
          </w:tcPr>
          <w:p w14:paraId="2E8243B6" w14:textId="77777777" w:rsidR="00AC50AF" w:rsidRDefault="00AC50AF" w:rsidP="00AC50AF">
            <w:pPr>
              <w:contextualSpacing/>
            </w:pPr>
          </w:p>
        </w:tc>
        <w:tc>
          <w:tcPr>
            <w:tcW w:w="1165" w:type="dxa"/>
            <w:tcBorders>
              <w:top w:val="single" w:sz="4" w:space="0" w:color="auto"/>
              <w:left w:val="single" w:sz="4" w:space="0" w:color="auto"/>
              <w:bottom w:val="single" w:sz="4" w:space="0" w:color="auto"/>
              <w:right w:val="single" w:sz="4" w:space="0" w:color="auto"/>
            </w:tcBorders>
          </w:tcPr>
          <w:p w14:paraId="5608EF82" w14:textId="40CA5DEE" w:rsidR="00AC50AF" w:rsidRDefault="00AC50AF" w:rsidP="00AC50AF">
            <w:pPr>
              <w:contextualSpacing/>
            </w:pPr>
            <w:r>
              <w:t>0</w:t>
            </w:r>
          </w:p>
        </w:tc>
      </w:tr>
      <w:tr w:rsidR="00AC50AF" w:rsidRPr="008048BF" w14:paraId="412F21B4" w14:textId="2FD9334E" w:rsidTr="00AC50AF">
        <w:tc>
          <w:tcPr>
            <w:tcW w:w="3103" w:type="dxa"/>
            <w:tcBorders>
              <w:top w:val="single" w:sz="4" w:space="0" w:color="auto"/>
              <w:left w:val="single" w:sz="4" w:space="0" w:color="auto"/>
              <w:bottom w:val="single" w:sz="4" w:space="0" w:color="auto"/>
              <w:right w:val="single" w:sz="4" w:space="0" w:color="auto"/>
            </w:tcBorders>
            <w:hideMark/>
          </w:tcPr>
          <w:p w14:paraId="06359C73" w14:textId="77777777" w:rsidR="00AC50AF" w:rsidRPr="008048BF" w:rsidRDefault="00AC50AF" w:rsidP="00AC50AF">
            <w:pPr>
              <w:contextualSpacing/>
              <w:rPr>
                <w:b/>
                <w:bCs/>
              </w:rPr>
            </w:pPr>
            <w:r w:rsidRPr="008048BF">
              <w:rPr>
                <w:b/>
                <w:bCs/>
              </w:rPr>
              <w:t>Total Violations</w:t>
            </w:r>
          </w:p>
        </w:tc>
        <w:tc>
          <w:tcPr>
            <w:tcW w:w="850" w:type="dxa"/>
            <w:tcBorders>
              <w:top w:val="single" w:sz="4" w:space="0" w:color="auto"/>
              <w:left w:val="single" w:sz="4" w:space="0" w:color="auto"/>
              <w:bottom w:val="single" w:sz="4" w:space="0" w:color="auto"/>
              <w:right w:val="single" w:sz="4" w:space="0" w:color="auto"/>
            </w:tcBorders>
          </w:tcPr>
          <w:p w14:paraId="51BFABD0" w14:textId="17C7D2F9" w:rsidR="00AC50AF" w:rsidRPr="008048BF" w:rsidRDefault="00AC50AF" w:rsidP="00AC50AF">
            <w:pPr>
              <w:contextualSpacing/>
            </w:pPr>
            <w:r>
              <w:t>0</w:t>
            </w:r>
          </w:p>
        </w:tc>
        <w:tc>
          <w:tcPr>
            <w:tcW w:w="817" w:type="dxa"/>
            <w:tcBorders>
              <w:top w:val="single" w:sz="4" w:space="0" w:color="auto"/>
              <w:left w:val="single" w:sz="4" w:space="0" w:color="auto"/>
              <w:bottom w:val="single" w:sz="4" w:space="0" w:color="auto"/>
              <w:right w:val="single" w:sz="4" w:space="0" w:color="auto"/>
            </w:tcBorders>
          </w:tcPr>
          <w:p w14:paraId="6F7F97B1" w14:textId="67F54949" w:rsidR="00AC50AF" w:rsidRDefault="00AC50AF" w:rsidP="00AC50AF">
            <w:pPr>
              <w:contextualSpacing/>
            </w:pPr>
            <w:r>
              <w:t>3</w:t>
            </w:r>
          </w:p>
        </w:tc>
        <w:tc>
          <w:tcPr>
            <w:tcW w:w="897" w:type="dxa"/>
            <w:tcBorders>
              <w:top w:val="single" w:sz="4" w:space="0" w:color="auto"/>
              <w:left w:val="single" w:sz="4" w:space="0" w:color="auto"/>
              <w:bottom w:val="single" w:sz="4" w:space="0" w:color="auto"/>
              <w:right w:val="single" w:sz="4" w:space="0" w:color="auto"/>
            </w:tcBorders>
          </w:tcPr>
          <w:p w14:paraId="689B2AA2" w14:textId="265C0CB3" w:rsidR="00AC50AF" w:rsidRDefault="00AC50AF" w:rsidP="00AC50AF">
            <w:pPr>
              <w:contextualSpacing/>
            </w:pPr>
            <w:r>
              <w:t>8</w:t>
            </w:r>
          </w:p>
        </w:tc>
        <w:tc>
          <w:tcPr>
            <w:tcW w:w="897" w:type="dxa"/>
            <w:tcBorders>
              <w:top w:val="single" w:sz="4" w:space="0" w:color="auto"/>
              <w:left w:val="single" w:sz="4" w:space="0" w:color="auto"/>
              <w:bottom w:val="single" w:sz="4" w:space="0" w:color="auto"/>
              <w:right w:val="single" w:sz="4" w:space="0" w:color="auto"/>
            </w:tcBorders>
          </w:tcPr>
          <w:p w14:paraId="08B12E72" w14:textId="48096384" w:rsidR="00AC50AF" w:rsidRDefault="00AC50AF" w:rsidP="00AC50AF">
            <w:pPr>
              <w:contextualSpacing/>
            </w:pPr>
            <w:r>
              <w:t>2</w:t>
            </w:r>
          </w:p>
        </w:tc>
        <w:tc>
          <w:tcPr>
            <w:tcW w:w="946" w:type="dxa"/>
            <w:tcBorders>
              <w:top w:val="single" w:sz="4" w:space="0" w:color="auto"/>
              <w:left w:val="single" w:sz="4" w:space="0" w:color="auto"/>
              <w:bottom w:val="single" w:sz="4" w:space="0" w:color="auto"/>
              <w:right w:val="single" w:sz="4" w:space="0" w:color="auto"/>
            </w:tcBorders>
          </w:tcPr>
          <w:p w14:paraId="17732554" w14:textId="2B3B8B4F" w:rsidR="00AC50AF" w:rsidRDefault="00AC50AF" w:rsidP="00AC50AF">
            <w:pPr>
              <w:contextualSpacing/>
            </w:pPr>
            <w:r>
              <w:t>1</w:t>
            </w:r>
          </w:p>
        </w:tc>
        <w:tc>
          <w:tcPr>
            <w:tcW w:w="1165" w:type="dxa"/>
            <w:tcBorders>
              <w:top w:val="single" w:sz="4" w:space="0" w:color="auto"/>
              <w:left w:val="single" w:sz="4" w:space="0" w:color="auto"/>
              <w:bottom w:val="single" w:sz="4" w:space="0" w:color="auto"/>
              <w:right w:val="single" w:sz="4" w:space="0" w:color="auto"/>
            </w:tcBorders>
          </w:tcPr>
          <w:p w14:paraId="3A921273" w14:textId="566C6532" w:rsidR="00AC50AF" w:rsidRDefault="00AC50AF" w:rsidP="00AC50AF">
            <w:pPr>
              <w:contextualSpacing/>
            </w:pPr>
            <w:r>
              <w:t>14</w:t>
            </w:r>
          </w:p>
        </w:tc>
      </w:tr>
    </w:tbl>
    <w:p w14:paraId="5DC4AF5E" w14:textId="3C8E7DED" w:rsidR="008048BF" w:rsidRDefault="00AC50AF" w:rsidP="00AC50AF">
      <w:pPr>
        <w:pStyle w:val="Heading1"/>
      </w:pPr>
      <w:bookmarkStart w:id="3" w:name="_Toc185866568"/>
      <w:r w:rsidRPr="00AC50AF">
        <w:t>E</w:t>
      </w:r>
      <w:r w:rsidR="00572506">
        <w:t>VALUATION</w:t>
      </w:r>
      <w:r w:rsidRPr="00AC50AF">
        <w:t xml:space="preserve"> </w:t>
      </w:r>
      <w:r w:rsidR="00572506">
        <w:t>STATISTICS</w:t>
      </w:r>
      <w:r w:rsidRPr="00AC50AF">
        <w:t xml:space="preserve"> (in %)</w:t>
      </w:r>
      <w:bookmarkEnd w:id="3"/>
    </w:p>
    <w:tbl>
      <w:tblPr>
        <w:tblStyle w:val="TableGrid"/>
        <w:tblW w:w="0" w:type="auto"/>
        <w:tblLook w:val="04A0" w:firstRow="1" w:lastRow="0" w:firstColumn="1" w:lastColumn="0" w:noHBand="0" w:noVBand="1"/>
      </w:tblPr>
      <w:tblGrid>
        <w:gridCol w:w="2348"/>
        <w:gridCol w:w="2349"/>
        <w:gridCol w:w="2349"/>
        <w:gridCol w:w="2349"/>
      </w:tblGrid>
      <w:tr w:rsidR="005419FA" w14:paraId="3C024989" w14:textId="77777777" w:rsidTr="005419FA">
        <w:tc>
          <w:tcPr>
            <w:tcW w:w="2348" w:type="dxa"/>
          </w:tcPr>
          <w:p w14:paraId="0AF80C79" w14:textId="7B832DD6" w:rsidR="005419FA" w:rsidRPr="005419FA" w:rsidRDefault="005419FA" w:rsidP="005419FA">
            <w:pPr>
              <w:rPr>
                <w:lang w:val="en-US"/>
              </w:rPr>
            </w:pPr>
            <w:r>
              <w:rPr>
                <w:lang w:val="en-US"/>
              </w:rPr>
              <w:t>Severity/Evaluation</w:t>
            </w:r>
          </w:p>
        </w:tc>
        <w:tc>
          <w:tcPr>
            <w:tcW w:w="2349" w:type="dxa"/>
          </w:tcPr>
          <w:p w14:paraId="69032B10" w14:textId="0318B483" w:rsidR="005419FA" w:rsidRPr="005419FA" w:rsidRDefault="005419FA" w:rsidP="005419FA">
            <w:pPr>
              <w:rPr>
                <w:lang w:val="en-US"/>
              </w:rPr>
            </w:pPr>
            <w:r>
              <w:rPr>
                <w:lang w:val="en-US"/>
              </w:rPr>
              <w:t>Chien</w:t>
            </w:r>
          </w:p>
        </w:tc>
        <w:tc>
          <w:tcPr>
            <w:tcW w:w="2349" w:type="dxa"/>
          </w:tcPr>
          <w:p w14:paraId="3997EBFD" w14:textId="1138D79C" w:rsidR="005419FA" w:rsidRPr="005419FA" w:rsidRDefault="005419FA" w:rsidP="005419FA">
            <w:pPr>
              <w:rPr>
                <w:lang w:val="en-US"/>
              </w:rPr>
            </w:pPr>
            <w:r>
              <w:rPr>
                <w:lang w:val="en-US"/>
              </w:rPr>
              <w:t>Huy</w:t>
            </w:r>
          </w:p>
        </w:tc>
        <w:tc>
          <w:tcPr>
            <w:tcW w:w="2349" w:type="dxa"/>
          </w:tcPr>
          <w:p w14:paraId="14452753" w14:textId="49C767C8" w:rsidR="005419FA" w:rsidRPr="005419FA" w:rsidRDefault="005419FA" w:rsidP="005419FA">
            <w:pPr>
              <w:rPr>
                <w:lang w:val="en-US"/>
              </w:rPr>
            </w:pPr>
            <w:r>
              <w:rPr>
                <w:lang w:val="en-US"/>
              </w:rPr>
              <w:t>Hoc</w:t>
            </w:r>
          </w:p>
        </w:tc>
      </w:tr>
      <w:tr w:rsidR="005419FA" w14:paraId="3481366B" w14:textId="77777777" w:rsidTr="005419FA">
        <w:tc>
          <w:tcPr>
            <w:tcW w:w="2348" w:type="dxa"/>
          </w:tcPr>
          <w:p w14:paraId="3ECBD0F4" w14:textId="4C85D77C" w:rsidR="005419FA" w:rsidRPr="008C1399" w:rsidRDefault="008C1399" w:rsidP="005419FA">
            <w:pPr>
              <w:rPr>
                <w:lang w:val="en-US"/>
              </w:rPr>
            </w:pPr>
            <w:r>
              <w:rPr>
                <w:lang w:val="en-US"/>
              </w:rPr>
              <w:t>0</w:t>
            </w:r>
          </w:p>
        </w:tc>
        <w:tc>
          <w:tcPr>
            <w:tcW w:w="2349" w:type="dxa"/>
          </w:tcPr>
          <w:p w14:paraId="2C1C05B8" w14:textId="0EB2FDF4" w:rsidR="005419FA" w:rsidRPr="008C1399" w:rsidRDefault="008C1399" w:rsidP="005419FA">
            <w:pPr>
              <w:rPr>
                <w:lang w:val="en-US"/>
              </w:rPr>
            </w:pPr>
            <w:r>
              <w:rPr>
                <w:lang w:val="en-US"/>
              </w:rPr>
              <w:t>0</w:t>
            </w:r>
          </w:p>
        </w:tc>
        <w:tc>
          <w:tcPr>
            <w:tcW w:w="2349" w:type="dxa"/>
          </w:tcPr>
          <w:p w14:paraId="4A143EF5" w14:textId="03C52973" w:rsidR="005419FA" w:rsidRPr="008C1399" w:rsidRDefault="008C1399" w:rsidP="005419FA">
            <w:pPr>
              <w:rPr>
                <w:lang w:val="en-US"/>
              </w:rPr>
            </w:pPr>
            <w:r>
              <w:rPr>
                <w:lang w:val="en-US"/>
              </w:rPr>
              <w:t>0</w:t>
            </w:r>
          </w:p>
        </w:tc>
        <w:tc>
          <w:tcPr>
            <w:tcW w:w="2349" w:type="dxa"/>
          </w:tcPr>
          <w:p w14:paraId="05C0120D" w14:textId="3DD3CFE8" w:rsidR="005419FA" w:rsidRPr="008C1399" w:rsidRDefault="008C1399" w:rsidP="005419FA">
            <w:pPr>
              <w:rPr>
                <w:lang w:val="en-US"/>
              </w:rPr>
            </w:pPr>
            <w:r>
              <w:rPr>
                <w:lang w:val="en-US"/>
              </w:rPr>
              <w:t>0</w:t>
            </w:r>
          </w:p>
        </w:tc>
      </w:tr>
      <w:tr w:rsidR="005419FA" w14:paraId="072CB99C" w14:textId="77777777" w:rsidTr="005419FA">
        <w:tc>
          <w:tcPr>
            <w:tcW w:w="2348" w:type="dxa"/>
          </w:tcPr>
          <w:p w14:paraId="5C117B77" w14:textId="45A8816B" w:rsidR="005419FA" w:rsidRPr="008C1399" w:rsidRDefault="008C1399" w:rsidP="005419FA">
            <w:pPr>
              <w:rPr>
                <w:lang w:val="en-US"/>
              </w:rPr>
            </w:pPr>
            <w:r>
              <w:rPr>
                <w:lang w:val="en-US"/>
              </w:rPr>
              <w:t>1</w:t>
            </w:r>
          </w:p>
        </w:tc>
        <w:tc>
          <w:tcPr>
            <w:tcW w:w="2349" w:type="dxa"/>
          </w:tcPr>
          <w:p w14:paraId="25BA60D8" w14:textId="3502C7C4" w:rsidR="005419FA" w:rsidRPr="008C1399" w:rsidRDefault="008C1399" w:rsidP="005419FA">
            <w:pPr>
              <w:rPr>
                <w:lang w:val="en-US"/>
              </w:rPr>
            </w:pPr>
            <w:r>
              <w:rPr>
                <w:lang w:val="en-US"/>
              </w:rPr>
              <w:t>0</w:t>
            </w:r>
          </w:p>
        </w:tc>
        <w:tc>
          <w:tcPr>
            <w:tcW w:w="2349" w:type="dxa"/>
          </w:tcPr>
          <w:p w14:paraId="7A22056C" w14:textId="12FEDBEE" w:rsidR="005419FA" w:rsidRPr="008C1399" w:rsidRDefault="008C1399" w:rsidP="005419FA">
            <w:pPr>
              <w:rPr>
                <w:lang w:val="en-US"/>
              </w:rPr>
            </w:pPr>
            <w:r>
              <w:rPr>
                <w:lang w:val="en-US"/>
              </w:rPr>
              <w:t>33,33%</w:t>
            </w:r>
          </w:p>
        </w:tc>
        <w:tc>
          <w:tcPr>
            <w:tcW w:w="2349" w:type="dxa"/>
          </w:tcPr>
          <w:p w14:paraId="063700F7" w14:textId="33EE8F9C" w:rsidR="005419FA" w:rsidRPr="008C1399" w:rsidRDefault="008C1399" w:rsidP="005419FA">
            <w:pPr>
              <w:rPr>
                <w:lang w:val="en-US"/>
              </w:rPr>
            </w:pPr>
            <w:r>
              <w:rPr>
                <w:lang w:val="en-US"/>
              </w:rPr>
              <w:t>66,67%</w:t>
            </w:r>
          </w:p>
        </w:tc>
      </w:tr>
      <w:tr w:rsidR="005419FA" w14:paraId="601ADA13" w14:textId="77777777" w:rsidTr="005419FA">
        <w:tc>
          <w:tcPr>
            <w:tcW w:w="2348" w:type="dxa"/>
          </w:tcPr>
          <w:p w14:paraId="59D939C9" w14:textId="6C79C9C0" w:rsidR="005419FA" w:rsidRPr="008C1399" w:rsidRDefault="008C1399" w:rsidP="005419FA">
            <w:pPr>
              <w:rPr>
                <w:lang w:val="en-US"/>
              </w:rPr>
            </w:pPr>
            <w:r>
              <w:rPr>
                <w:lang w:val="en-US"/>
              </w:rPr>
              <w:t>2</w:t>
            </w:r>
          </w:p>
        </w:tc>
        <w:tc>
          <w:tcPr>
            <w:tcW w:w="2349" w:type="dxa"/>
          </w:tcPr>
          <w:p w14:paraId="7D8AC2FC" w14:textId="764BFDC8" w:rsidR="005419FA" w:rsidRPr="008C1399" w:rsidRDefault="008C1399" w:rsidP="005419FA">
            <w:pPr>
              <w:rPr>
                <w:lang w:val="en-US"/>
              </w:rPr>
            </w:pPr>
            <w:r>
              <w:rPr>
                <w:lang w:val="en-US"/>
              </w:rPr>
              <w:t>37,5%</w:t>
            </w:r>
          </w:p>
        </w:tc>
        <w:tc>
          <w:tcPr>
            <w:tcW w:w="2349" w:type="dxa"/>
          </w:tcPr>
          <w:p w14:paraId="4F673E20" w14:textId="419F6850" w:rsidR="005419FA" w:rsidRPr="008C1399" w:rsidRDefault="008C1399" w:rsidP="005419FA">
            <w:pPr>
              <w:rPr>
                <w:lang w:val="en-US"/>
              </w:rPr>
            </w:pPr>
            <w:r>
              <w:rPr>
                <w:lang w:val="en-US"/>
              </w:rPr>
              <w:t>50%</w:t>
            </w:r>
          </w:p>
        </w:tc>
        <w:tc>
          <w:tcPr>
            <w:tcW w:w="2349" w:type="dxa"/>
          </w:tcPr>
          <w:p w14:paraId="46C71FC6" w14:textId="594D3C44" w:rsidR="005419FA" w:rsidRPr="008C1399" w:rsidRDefault="008C1399" w:rsidP="005419FA">
            <w:pPr>
              <w:rPr>
                <w:lang w:val="en-US"/>
              </w:rPr>
            </w:pPr>
            <w:r>
              <w:rPr>
                <w:lang w:val="en-US"/>
              </w:rPr>
              <w:t>12,5%</w:t>
            </w:r>
          </w:p>
        </w:tc>
      </w:tr>
      <w:tr w:rsidR="005419FA" w14:paraId="527CAAFC" w14:textId="77777777" w:rsidTr="005419FA">
        <w:tc>
          <w:tcPr>
            <w:tcW w:w="2348" w:type="dxa"/>
          </w:tcPr>
          <w:p w14:paraId="012D015E" w14:textId="173DA976" w:rsidR="005419FA" w:rsidRPr="008C1399" w:rsidRDefault="008C1399" w:rsidP="005419FA">
            <w:pPr>
              <w:rPr>
                <w:lang w:val="en-US"/>
              </w:rPr>
            </w:pPr>
            <w:r>
              <w:rPr>
                <w:lang w:val="en-US"/>
              </w:rPr>
              <w:t>3</w:t>
            </w:r>
          </w:p>
        </w:tc>
        <w:tc>
          <w:tcPr>
            <w:tcW w:w="2349" w:type="dxa"/>
          </w:tcPr>
          <w:p w14:paraId="369A2D4B" w14:textId="53892D86" w:rsidR="005419FA" w:rsidRPr="008C1399" w:rsidRDefault="008C1399" w:rsidP="005419FA">
            <w:pPr>
              <w:rPr>
                <w:lang w:val="en-US"/>
              </w:rPr>
            </w:pPr>
            <w:r>
              <w:rPr>
                <w:lang w:val="en-US"/>
              </w:rPr>
              <w:t>50%</w:t>
            </w:r>
          </w:p>
        </w:tc>
        <w:tc>
          <w:tcPr>
            <w:tcW w:w="2349" w:type="dxa"/>
          </w:tcPr>
          <w:p w14:paraId="53C86E4A" w14:textId="50A44A71" w:rsidR="005419FA" w:rsidRPr="008C1399" w:rsidRDefault="008C1399" w:rsidP="005419FA">
            <w:pPr>
              <w:rPr>
                <w:lang w:val="en-US"/>
              </w:rPr>
            </w:pPr>
            <w:r>
              <w:rPr>
                <w:lang w:val="en-US"/>
              </w:rPr>
              <w:t>0</w:t>
            </w:r>
          </w:p>
        </w:tc>
        <w:tc>
          <w:tcPr>
            <w:tcW w:w="2349" w:type="dxa"/>
          </w:tcPr>
          <w:p w14:paraId="4B3BDC3B" w14:textId="18ED6D61" w:rsidR="005419FA" w:rsidRPr="008C1399" w:rsidRDefault="008C1399" w:rsidP="005419FA">
            <w:pPr>
              <w:rPr>
                <w:lang w:val="en-US"/>
              </w:rPr>
            </w:pPr>
            <w:r>
              <w:rPr>
                <w:lang w:val="en-US"/>
              </w:rPr>
              <w:t>50%</w:t>
            </w:r>
          </w:p>
        </w:tc>
      </w:tr>
      <w:tr w:rsidR="005419FA" w14:paraId="2AE6CAB1" w14:textId="77777777" w:rsidTr="005419FA">
        <w:tc>
          <w:tcPr>
            <w:tcW w:w="2348" w:type="dxa"/>
          </w:tcPr>
          <w:p w14:paraId="13B86070" w14:textId="339ADE1F" w:rsidR="005419FA" w:rsidRPr="008C1399" w:rsidRDefault="008C1399" w:rsidP="005419FA">
            <w:pPr>
              <w:rPr>
                <w:lang w:val="en-US"/>
              </w:rPr>
            </w:pPr>
            <w:r>
              <w:rPr>
                <w:lang w:val="en-US"/>
              </w:rPr>
              <w:t>4</w:t>
            </w:r>
          </w:p>
        </w:tc>
        <w:tc>
          <w:tcPr>
            <w:tcW w:w="2349" w:type="dxa"/>
          </w:tcPr>
          <w:p w14:paraId="235868D4" w14:textId="3575F3B2" w:rsidR="005419FA" w:rsidRPr="008C1399" w:rsidRDefault="008C1399" w:rsidP="005419FA">
            <w:pPr>
              <w:rPr>
                <w:lang w:val="en-US"/>
              </w:rPr>
            </w:pPr>
            <w:r>
              <w:rPr>
                <w:lang w:val="en-US"/>
              </w:rPr>
              <w:t>100%</w:t>
            </w:r>
          </w:p>
        </w:tc>
        <w:tc>
          <w:tcPr>
            <w:tcW w:w="2349" w:type="dxa"/>
          </w:tcPr>
          <w:p w14:paraId="11BA5314" w14:textId="0912BFF2" w:rsidR="005419FA" w:rsidRPr="008C1399" w:rsidRDefault="008C1399" w:rsidP="005419FA">
            <w:pPr>
              <w:rPr>
                <w:lang w:val="en-US"/>
              </w:rPr>
            </w:pPr>
            <w:r>
              <w:rPr>
                <w:lang w:val="en-US"/>
              </w:rPr>
              <w:t>0</w:t>
            </w:r>
          </w:p>
        </w:tc>
        <w:tc>
          <w:tcPr>
            <w:tcW w:w="2349" w:type="dxa"/>
          </w:tcPr>
          <w:p w14:paraId="3411D360" w14:textId="2F5A56F2" w:rsidR="005419FA" w:rsidRPr="008C1399" w:rsidRDefault="008C1399" w:rsidP="005419FA">
            <w:pPr>
              <w:rPr>
                <w:lang w:val="en-US"/>
              </w:rPr>
            </w:pPr>
            <w:r>
              <w:rPr>
                <w:lang w:val="en-US"/>
              </w:rPr>
              <w:t>0</w:t>
            </w:r>
          </w:p>
        </w:tc>
      </w:tr>
      <w:tr w:rsidR="008C1399" w14:paraId="0351E0A7" w14:textId="77777777" w:rsidTr="005419FA">
        <w:tc>
          <w:tcPr>
            <w:tcW w:w="2348" w:type="dxa"/>
          </w:tcPr>
          <w:p w14:paraId="6E0042B6" w14:textId="65F7C216" w:rsidR="008C1399" w:rsidRPr="008C1399" w:rsidRDefault="008C1399" w:rsidP="005419FA">
            <w:pPr>
              <w:rPr>
                <w:lang w:val="en-US"/>
              </w:rPr>
            </w:pPr>
            <w:r>
              <w:rPr>
                <w:lang w:val="en-US"/>
              </w:rPr>
              <w:t>Total 3 &amp;4</w:t>
            </w:r>
          </w:p>
        </w:tc>
        <w:tc>
          <w:tcPr>
            <w:tcW w:w="2349" w:type="dxa"/>
          </w:tcPr>
          <w:p w14:paraId="1B0C4199" w14:textId="233A3286" w:rsidR="008C1399" w:rsidRPr="008C1399" w:rsidRDefault="008C1399" w:rsidP="005419FA">
            <w:pPr>
              <w:rPr>
                <w:lang w:val="en-US"/>
              </w:rPr>
            </w:pPr>
            <w:r>
              <w:rPr>
                <w:lang w:val="en-US"/>
              </w:rPr>
              <w:t>66,67%</w:t>
            </w:r>
          </w:p>
        </w:tc>
        <w:tc>
          <w:tcPr>
            <w:tcW w:w="2349" w:type="dxa"/>
          </w:tcPr>
          <w:p w14:paraId="403D3943" w14:textId="5F0E5E58" w:rsidR="008C1399" w:rsidRPr="008C1399" w:rsidRDefault="008C1399" w:rsidP="005419FA">
            <w:pPr>
              <w:rPr>
                <w:lang w:val="en-US"/>
              </w:rPr>
            </w:pPr>
            <w:r>
              <w:rPr>
                <w:lang w:val="en-US"/>
              </w:rPr>
              <w:t>0</w:t>
            </w:r>
          </w:p>
        </w:tc>
        <w:tc>
          <w:tcPr>
            <w:tcW w:w="2349" w:type="dxa"/>
          </w:tcPr>
          <w:p w14:paraId="07CA9F67" w14:textId="7559A6B0" w:rsidR="008C1399" w:rsidRPr="008C1399" w:rsidRDefault="008C1399" w:rsidP="005419FA">
            <w:pPr>
              <w:rPr>
                <w:lang w:val="en-US"/>
              </w:rPr>
            </w:pPr>
            <w:r>
              <w:rPr>
                <w:lang w:val="en-US"/>
              </w:rPr>
              <w:t>33,33%</w:t>
            </w:r>
          </w:p>
        </w:tc>
      </w:tr>
      <w:tr w:rsidR="008C1399" w14:paraId="06D8BB2C" w14:textId="77777777" w:rsidTr="005419FA">
        <w:tc>
          <w:tcPr>
            <w:tcW w:w="2348" w:type="dxa"/>
          </w:tcPr>
          <w:p w14:paraId="1D4A9509" w14:textId="11CFEA3F" w:rsidR="008C1399" w:rsidRPr="008C1399" w:rsidRDefault="008C1399" w:rsidP="005419FA">
            <w:pPr>
              <w:rPr>
                <w:lang w:val="en-US"/>
              </w:rPr>
            </w:pPr>
            <w:r>
              <w:rPr>
                <w:lang w:val="en-US"/>
              </w:rPr>
              <w:t>Total all severity</w:t>
            </w:r>
            <w:r w:rsidR="00B45322">
              <w:rPr>
                <w:lang w:val="en-US"/>
              </w:rPr>
              <w:t>(%)</w:t>
            </w:r>
          </w:p>
        </w:tc>
        <w:tc>
          <w:tcPr>
            <w:tcW w:w="2349" w:type="dxa"/>
          </w:tcPr>
          <w:p w14:paraId="51442ECB" w14:textId="33C8E9AB" w:rsidR="008C1399" w:rsidRPr="00B45322" w:rsidRDefault="00B45322" w:rsidP="005419FA">
            <w:pPr>
              <w:rPr>
                <w:lang w:val="en-US"/>
              </w:rPr>
            </w:pPr>
            <w:r>
              <w:rPr>
                <w:lang w:val="en-US"/>
              </w:rPr>
              <w:t>35,7%</w:t>
            </w:r>
          </w:p>
        </w:tc>
        <w:tc>
          <w:tcPr>
            <w:tcW w:w="2349" w:type="dxa"/>
          </w:tcPr>
          <w:p w14:paraId="3FC40840" w14:textId="45E29647" w:rsidR="008C1399" w:rsidRPr="00B45322" w:rsidRDefault="00B45322" w:rsidP="005419FA">
            <w:pPr>
              <w:rPr>
                <w:lang w:val="en-US"/>
              </w:rPr>
            </w:pPr>
            <w:r>
              <w:rPr>
                <w:lang w:val="en-US"/>
              </w:rPr>
              <w:t>35,7%</w:t>
            </w:r>
          </w:p>
        </w:tc>
        <w:tc>
          <w:tcPr>
            <w:tcW w:w="2349" w:type="dxa"/>
          </w:tcPr>
          <w:p w14:paraId="5E7D454E" w14:textId="1CE1A60E" w:rsidR="008C1399" w:rsidRPr="00B45322" w:rsidRDefault="00B45322" w:rsidP="005419FA">
            <w:pPr>
              <w:rPr>
                <w:lang w:val="en-US"/>
              </w:rPr>
            </w:pPr>
            <w:r>
              <w:rPr>
                <w:lang w:val="en-US"/>
              </w:rPr>
              <w:t>28,6%</w:t>
            </w:r>
          </w:p>
        </w:tc>
      </w:tr>
    </w:tbl>
    <w:p w14:paraId="730855F1" w14:textId="77777777" w:rsidR="00B45322" w:rsidRDefault="00B45322" w:rsidP="005419FA"/>
    <w:p w14:paraId="11698488" w14:textId="7E72B5C3" w:rsidR="005419FA" w:rsidRDefault="00572506" w:rsidP="00B45322">
      <w:pPr>
        <w:pStyle w:val="Heading1"/>
      </w:pPr>
      <w:bookmarkStart w:id="4" w:name="_Toc185866569"/>
      <w:r>
        <w:t>SUMMARY</w:t>
      </w:r>
      <w:r w:rsidR="00B45322">
        <w:t xml:space="preserve"> </w:t>
      </w:r>
      <w:r>
        <w:t>RECOMMENDATIONS</w:t>
      </w:r>
      <w:bookmarkEnd w:id="4"/>
    </w:p>
    <w:p w14:paraId="3388FBBF" w14:textId="77777777" w:rsidR="009E21E1" w:rsidRDefault="009E21E1" w:rsidP="009E21E1">
      <w:r>
        <w:t>The heuristic evaluation highlights several recurring usability issues that negatively affect user experience, particularly in areas of system feedback, clarity, and user control. A common trend is the lack of clear communication and intuitive design, which creates unnecessary cognitive load and leads to user errors. For example, users struggle to distinguish between similar actions, such as searching versus naming a notebook or logging in versus signing up, due to insufficient labeling and visual cues. Additionally, the system lacks clear feedback after key actions, such as uploading files, leaving users uncertain whether their actions were successful.</w:t>
      </w:r>
    </w:p>
    <w:p w14:paraId="7D4C1280" w14:textId="77777777" w:rsidR="009E21E1" w:rsidRDefault="009E21E1" w:rsidP="009E21E1">
      <w:r>
        <w:t>Another significant concern is inconsistency in interface behavior, particularly with navigation elements like the "Back" button. When expected functions fail, such as returning to the previous page but instead logging the user out, it creates frustration and undermines user trust in the system. Furthermore, the absence of error prevention mechanisms, such as confirmation prompts before deleting items, and unclear icon functionalities, such as the "Upload" or "Plus" icons, compound user confusion and reduce efficiency.</w:t>
      </w:r>
    </w:p>
    <w:p w14:paraId="600B263E" w14:textId="316F08A5" w:rsidR="009E21E1" w:rsidRPr="009E21E1" w:rsidRDefault="009E21E1" w:rsidP="009E21E1">
      <w:r>
        <w:t xml:space="preserve">To address these issues, I recommend improving system feedback by implementing success messages, progress indicators, and document previews to reduce uncertainty. Consistency in interface behavior should be prioritized, ensuring that navigation buttons </w:t>
      </w:r>
      <w:r>
        <w:lastRenderedPageBreak/>
        <w:t>and actions align with user expectations. Adding confirmation prompts for critical actions, such as deletions, will prevent accidental errors. Enhancing icon clarity through more descriptive designs and explanatory tooltips will also improve recognition. Additionally, providing explicit labels, clear distinctions between similar functionalities, and guidance on system capabilities (e.g., file type and size restrictions) will greatly enhance usability. Collectively, these adjustments will foster a more intuitive, seamless, and user-friendly interface.</w:t>
      </w:r>
    </w:p>
    <w:sectPr w:rsidR="009E21E1" w:rsidRPr="009E21E1" w:rsidSect="00CC51DE">
      <w:pgSz w:w="12240" w:h="15840" w:code="1"/>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9C2F8D" w14:textId="77777777" w:rsidR="00DD7DFD" w:rsidRDefault="00DD7DFD" w:rsidP="00BD6F71">
      <w:pPr>
        <w:spacing w:before="0" w:after="0" w:line="240" w:lineRule="auto"/>
      </w:pPr>
      <w:r>
        <w:separator/>
      </w:r>
    </w:p>
  </w:endnote>
  <w:endnote w:type="continuationSeparator" w:id="0">
    <w:p w14:paraId="403E6573" w14:textId="77777777" w:rsidR="00DD7DFD" w:rsidRDefault="00DD7DFD" w:rsidP="00BD6F7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FEB182" w14:textId="77777777" w:rsidR="00DD7DFD" w:rsidRDefault="00DD7DFD" w:rsidP="00BD6F71">
      <w:pPr>
        <w:spacing w:before="0" w:after="0" w:line="240" w:lineRule="auto"/>
      </w:pPr>
      <w:r>
        <w:separator/>
      </w:r>
    </w:p>
  </w:footnote>
  <w:footnote w:type="continuationSeparator" w:id="0">
    <w:p w14:paraId="729CDFAD" w14:textId="77777777" w:rsidR="00DD7DFD" w:rsidRDefault="00DD7DFD" w:rsidP="00BD6F7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C6A8F"/>
    <w:multiLevelType w:val="multilevel"/>
    <w:tmpl w:val="F1D2920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5A5B5A"/>
    <w:multiLevelType w:val="multilevel"/>
    <w:tmpl w:val="7F2631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5C0775"/>
    <w:multiLevelType w:val="hybridMultilevel"/>
    <w:tmpl w:val="6E38CC70"/>
    <w:lvl w:ilvl="0" w:tplc="0409000F">
      <w:start w:val="1"/>
      <w:numFmt w:val="decimal"/>
      <w:lvlText w:val="%1."/>
      <w:lvlJc w:val="left"/>
      <w:pPr>
        <w:ind w:left="1788" w:hanging="360"/>
      </w:pPr>
    </w:lvl>
    <w:lvl w:ilvl="1" w:tplc="04090019" w:tentative="1">
      <w:start w:val="1"/>
      <w:numFmt w:val="lowerLetter"/>
      <w:lvlText w:val="%2."/>
      <w:lvlJc w:val="left"/>
      <w:pPr>
        <w:ind w:left="2508" w:hanging="360"/>
      </w:pPr>
    </w:lvl>
    <w:lvl w:ilvl="2" w:tplc="0409001B" w:tentative="1">
      <w:start w:val="1"/>
      <w:numFmt w:val="lowerRoman"/>
      <w:lvlText w:val="%3."/>
      <w:lvlJc w:val="right"/>
      <w:pPr>
        <w:ind w:left="3228" w:hanging="180"/>
      </w:pPr>
    </w:lvl>
    <w:lvl w:ilvl="3" w:tplc="0409000F" w:tentative="1">
      <w:start w:val="1"/>
      <w:numFmt w:val="decimal"/>
      <w:lvlText w:val="%4."/>
      <w:lvlJc w:val="left"/>
      <w:pPr>
        <w:ind w:left="3948" w:hanging="360"/>
      </w:pPr>
    </w:lvl>
    <w:lvl w:ilvl="4" w:tplc="04090019" w:tentative="1">
      <w:start w:val="1"/>
      <w:numFmt w:val="lowerLetter"/>
      <w:lvlText w:val="%5."/>
      <w:lvlJc w:val="left"/>
      <w:pPr>
        <w:ind w:left="4668" w:hanging="360"/>
      </w:pPr>
    </w:lvl>
    <w:lvl w:ilvl="5" w:tplc="0409001B" w:tentative="1">
      <w:start w:val="1"/>
      <w:numFmt w:val="lowerRoman"/>
      <w:lvlText w:val="%6."/>
      <w:lvlJc w:val="right"/>
      <w:pPr>
        <w:ind w:left="5388" w:hanging="180"/>
      </w:pPr>
    </w:lvl>
    <w:lvl w:ilvl="6" w:tplc="0409000F" w:tentative="1">
      <w:start w:val="1"/>
      <w:numFmt w:val="decimal"/>
      <w:lvlText w:val="%7."/>
      <w:lvlJc w:val="left"/>
      <w:pPr>
        <w:ind w:left="6108" w:hanging="360"/>
      </w:pPr>
    </w:lvl>
    <w:lvl w:ilvl="7" w:tplc="04090019" w:tentative="1">
      <w:start w:val="1"/>
      <w:numFmt w:val="lowerLetter"/>
      <w:lvlText w:val="%8."/>
      <w:lvlJc w:val="left"/>
      <w:pPr>
        <w:ind w:left="6828" w:hanging="360"/>
      </w:pPr>
    </w:lvl>
    <w:lvl w:ilvl="8" w:tplc="0409001B" w:tentative="1">
      <w:start w:val="1"/>
      <w:numFmt w:val="lowerRoman"/>
      <w:lvlText w:val="%9."/>
      <w:lvlJc w:val="right"/>
      <w:pPr>
        <w:ind w:left="7548" w:hanging="180"/>
      </w:pPr>
    </w:lvl>
  </w:abstractNum>
  <w:abstractNum w:abstractNumId="3" w15:restartNumberingAfterBreak="0">
    <w:nsid w:val="2980539F"/>
    <w:multiLevelType w:val="hybridMultilevel"/>
    <w:tmpl w:val="6B62FCEE"/>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 w15:restartNumberingAfterBreak="0">
    <w:nsid w:val="2CB961A2"/>
    <w:multiLevelType w:val="hybridMultilevel"/>
    <w:tmpl w:val="B6767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601FE1"/>
    <w:multiLevelType w:val="multilevel"/>
    <w:tmpl w:val="F1D2920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874F9C"/>
    <w:multiLevelType w:val="multilevel"/>
    <w:tmpl w:val="94C27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80151F"/>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69482E7B"/>
    <w:multiLevelType w:val="hybridMultilevel"/>
    <w:tmpl w:val="A386CB5E"/>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9" w15:restartNumberingAfterBreak="0">
    <w:nsid w:val="6B992BA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7A630AB9"/>
    <w:multiLevelType w:val="hybridMultilevel"/>
    <w:tmpl w:val="F5267E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85569683">
    <w:abstractNumId w:val="7"/>
  </w:num>
  <w:num w:numId="2" w16cid:durableId="195434319">
    <w:abstractNumId w:val="9"/>
  </w:num>
  <w:num w:numId="3" w16cid:durableId="1810243721">
    <w:abstractNumId w:val="5"/>
  </w:num>
  <w:num w:numId="4" w16cid:durableId="1413623564">
    <w:abstractNumId w:val="1"/>
  </w:num>
  <w:num w:numId="5" w16cid:durableId="1592467308">
    <w:abstractNumId w:val="2"/>
  </w:num>
  <w:num w:numId="6" w16cid:durableId="955714853">
    <w:abstractNumId w:val="0"/>
  </w:num>
  <w:num w:numId="7" w16cid:durableId="522330418">
    <w:abstractNumId w:val="3"/>
  </w:num>
  <w:num w:numId="8" w16cid:durableId="1152022336">
    <w:abstractNumId w:val="6"/>
  </w:num>
  <w:num w:numId="9" w16cid:durableId="1615601079">
    <w:abstractNumId w:val="4"/>
  </w:num>
  <w:num w:numId="10" w16cid:durableId="1200894541">
    <w:abstractNumId w:val="10"/>
  </w:num>
  <w:num w:numId="11" w16cid:durableId="1657026662">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F71"/>
    <w:rsid w:val="000047E1"/>
    <w:rsid w:val="0007293A"/>
    <w:rsid w:val="00076BFD"/>
    <w:rsid w:val="000C7C30"/>
    <w:rsid w:val="000F1C85"/>
    <w:rsid w:val="000F70CD"/>
    <w:rsid w:val="00111C6C"/>
    <w:rsid w:val="00125793"/>
    <w:rsid w:val="00155283"/>
    <w:rsid w:val="00163989"/>
    <w:rsid w:val="001F0E32"/>
    <w:rsid w:val="00214DFC"/>
    <w:rsid w:val="00281B2B"/>
    <w:rsid w:val="003234D8"/>
    <w:rsid w:val="0038677E"/>
    <w:rsid w:val="003D5F43"/>
    <w:rsid w:val="00413EE8"/>
    <w:rsid w:val="0044655B"/>
    <w:rsid w:val="004A2210"/>
    <w:rsid w:val="004A2F45"/>
    <w:rsid w:val="004B020B"/>
    <w:rsid w:val="004C5D86"/>
    <w:rsid w:val="004E2142"/>
    <w:rsid w:val="005419FA"/>
    <w:rsid w:val="00552985"/>
    <w:rsid w:val="005714F8"/>
    <w:rsid w:val="00572506"/>
    <w:rsid w:val="00575B0E"/>
    <w:rsid w:val="00592776"/>
    <w:rsid w:val="005A4DDD"/>
    <w:rsid w:val="005A60E3"/>
    <w:rsid w:val="005A7489"/>
    <w:rsid w:val="005C6CE2"/>
    <w:rsid w:val="005D6C5D"/>
    <w:rsid w:val="005E141B"/>
    <w:rsid w:val="00600D21"/>
    <w:rsid w:val="00665CA1"/>
    <w:rsid w:val="006A474B"/>
    <w:rsid w:val="00774A4B"/>
    <w:rsid w:val="007D166F"/>
    <w:rsid w:val="007D5E42"/>
    <w:rsid w:val="008048BF"/>
    <w:rsid w:val="00884119"/>
    <w:rsid w:val="008C1399"/>
    <w:rsid w:val="008D1003"/>
    <w:rsid w:val="008E48CB"/>
    <w:rsid w:val="00931F69"/>
    <w:rsid w:val="00952D35"/>
    <w:rsid w:val="00970109"/>
    <w:rsid w:val="00982D60"/>
    <w:rsid w:val="009E21E1"/>
    <w:rsid w:val="00A2434C"/>
    <w:rsid w:val="00A70210"/>
    <w:rsid w:val="00A87420"/>
    <w:rsid w:val="00AC50AF"/>
    <w:rsid w:val="00AF6762"/>
    <w:rsid w:val="00B0528E"/>
    <w:rsid w:val="00B45322"/>
    <w:rsid w:val="00B463A2"/>
    <w:rsid w:val="00B465E7"/>
    <w:rsid w:val="00B56929"/>
    <w:rsid w:val="00B70A70"/>
    <w:rsid w:val="00B83CFF"/>
    <w:rsid w:val="00BA02CF"/>
    <w:rsid w:val="00BB01F2"/>
    <w:rsid w:val="00BC39D5"/>
    <w:rsid w:val="00BD6F71"/>
    <w:rsid w:val="00BF2F37"/>
    <w:rsid w:val="00C00037"/>
    <w:rsid w:val="00C007DE"/>
    <w:rsid w:val="00C45495"/>
    <w:rsid w:val="00CC0A1E"/>
    <w:rsid w:val="00CC51DE"/>
    <w:rsid w:val="00CD5A38"/>
    <w:rsid w:val="00CE0235"/>
    <w:rsid w:val="00D63D18"/>
    <w:rsid w:val="00D94B44"/>
    <w:rsid w:val="00DA142B"/>
    <w:rsid w:val="00DD7DFD"/>
    <w:rsid w:val="00E03FBA"/>
    <w:rsid w:val="00E11E2A"/>
    <w:rsid w:val="00E16E5E"/>
    <w:rsid w:val="00E33860"/>
    <w:rsid w:val="00E82777"/>
    <w:rsid w:val="00F347ED"/>
    <w:rsid w:val="00F34FFA"/>
    <w:rsid w:val="00F558B7"/>
    <w:rsid w:val="00F57C4E"/>
    <w:rsid w:val="00F60CC9"/>
    <w:rsid w:val="00F62DF3"/>
    <w:rsid w:val="00FB6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1C4D8"/>
  <w15:chartTrackingRefBased/>
  <w15:docId w15:val="{22F97BE2-FA9C-46E3-8783-D2AE19D8C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6"/>
        <w:szCs w:val="22"/>
        <w:lang w:val="en-US" w:eastAsia="en-US" w:bidi="ar-SA"/>
        <w14:ligatures w14:val="standardContextual"/>
      </w:rPr>
    </w:rPrDefault>
    <w:pPrDefault>
      <w:pPr>
        <w:spacing w:before="120" w:after="120" w:line="288" w:lineRule="auto"/>
        <w:ind w:firstLine="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0E3"/>
  </w:style>
  <w:style w:type="paragraph" w:styleId="Heading1">
    <w:name w:val="heading 1"/>
    <w:basedOn w:val="Normal"/>
    <w:next w:val="Normal"/>
    <w:link w:val="Heading1Char"/>
    <w:uiPriority w:val="9"/>
    <w:qFormat/>
    <w:rsid w:val="00F34FFA"/>
    <w:pPr>
      <w:keepNext/>
      <w:keepLines/>
      <w:numPr>
        <w:numId w:val="2"/>
      </w:numPr>
      <w:spacing w:before="240" w:after="0"/>
      <w:outlineLvl w:val="0"/>
    </w:pPr>
    <w:rPr>
      <w:rFonts w:eastAsiaTheme="majorEastAsia" w:cstheme="majorBidi"/>
      <w:b/>
      <w:caps/>
      <w:color w:val="000000" w:themeColor="text1"/>
      <w:szCs w:val="32"/>
    </w:rPr>
  </w:style>
  <w:style w:type="paragraph" w:styleId="Heading2">
    <w:name w:val="heading 2"/>
    <w:basedOn w:val="Normal"/>
    <w:next w:val="Normal"/>
    <w:link w:val="Heading2Char"/>
    <w:uiPriority w:val="9"/>
    <w:unhideWhenUsed/>
    <w:qFormat/>
    <w:rsid w:val="00FB679D"/>
    <w:pPr>
      <w:keepNext/>
      <w:keepLines/>
      <w:numPr>
        <w:ilvl w:val="1"/>
        <w:numId w:val="2"/>
      </w:numPr>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07293A"/>
    <w:pPr>
      <w:keepNext/>
      <w:keepLines/>
      <w:numPr>
        <w:ilvl w:val="2"/>
        <w:numId w:val="2"/>
      </w:numPr>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unhideWhenUsed/>
    <w:qFormat/>
    <w:rsid w:val="00FB679D"/>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B679D"/>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B679D"/>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B679D"/>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B679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B679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6F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6F71"/>
  </w:style>
  <w:style w:type="paragraph" w:styleId="Footer">
    <w:name w:val="footer"/>
    <w:basedOn w:val="Normal"/>
    <w:link w:val="FooterChar"/>
    <w:uiPriority w:val="99"/>
    <w:unhideWhenUsed/>
    <w:rsid w:val="00BD6F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6F71"/>
  </w:style>
  <w:style w:type="character" w:customStyle="1" w:styleId="Heading1Char">
    <w:name w:val="Heading 1 Char"/>
    <w:basedOn w:val="DefaultParagraphFont"/>
    <w:link w:val="Heading1"/>
    <w:uiPriority w:val="9"/>
    <w:rsid w:val="00F34FFA"/>
    <w:rPr>
      <w:rFonts w:eastAsiaTheme="majorEastAsia" w:cstheme="majorBidi"/>
      <w:b/>
      <w:caps/>
      <w:color w:val="000000" w:themeColor="text1"/>
      <w:szCs w:val="32"/>
    </w:rPr>
  </w:style>
  <w:style w:type="character" w:customStyle="1" w:styleId="Heading2Char">
    <w:name w:val="Heading 2 Char"/>
    <w:basedOn w:val="DefaultParagraphFont"/>
    <w:link w:val="Heading2"/>
    <w:uiPriority w:val="9"/>
    <w:rsid w:val="00FB679D"/>
    <w:rPr>
      <w:rFonts w:eastAsiaTheme="majorEastAsia" w:cstheme="majorBidi"/>
      <w:b/>
      <w:color w:val="000000" w:themeColor="text1"/>
      <w:szCs w:val="26"/>
    </w:rPr>
  </w:style>
  <w:style w:type="character" w:customStyle="1" w:styleId="Heading3Char">
    <w:name w:val="Heading 3 Char"/>
    <w:basedOn w:val="DefaultParagraphFont"/>
    <w:link w:val="Heading3"/>
    <w:uiPriority w:val="9"/>
    <w:rsid w:val="0007293A"/>
    <w:rPr>
      <w:rFonts w:eastAsiaTheme="majorEastAsia" w:cstheme="majorBidi"/>
      <w:i/>
      <w:color w:val="000000" w:themeColor="text1"/>
      <w:szCs w:val="24"/>
    </w:rPr>
  </w:style>
  <w:style w:type="character" w:customStyle="1" w:styleId="Heading4Char">
    <w:name w:val="Heading 4 Char"/>
    <w:basedOn w:val="DefaultParagraphFont"/>
    <w:link w:val="Heading4"/>
    <w:uiPriority w:val="9"/>
    <w:rsid w:val="00FB679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B679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B679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B679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B67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B679D"/>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970109"/>
    <w:pPr>
      <w:ind w:left="720"/>
      <w:contextualSpacing/>
    </w:pPr>
  </w:style>
  <w:style w:type="character" w:styleId="Hyperlink">
    <w:name w:val="Hyperlink"/>
    <w:basedOn w:val="DefaultParagraphFont"/>
    <w:uiPriority w:val="99"/>
    <w:unhideWhenUsed/>
    <w:rsid w:val="00C007DE"/>
    <w:rPr>
      <w:color w:val="0000FF"/>
      <w:u w:val="single"/>
    </w:rPr>
  </w:style>
  <w:style w:type="character" w:styleId="FollowedHyperlink">
    <w:name w:val="FollowedHyperlink"/>
    <w:basedOn w:val="DefaultParagraphFont"/>
    <w:uiPriority w:val="99"/>
    <w:semiHidden/>
    <w:unhideWhenUsed/>
    <w:rsid w:val="00552985"/>
    <w:rPr>
      <w:color w:val="954F72" w:themeColor="followedHyperlink"/>
      <w:u w:val="single"/>
    </w:rPr>
  </w:style>
  <w:style w:type="table" w:styleId="TableGrid">
    <w:name w:val="Table Grid"/>
    <w:basedOn w:val="TableNormal"/>
    <w:uiPriority w:val="59"/>
    <w:rsid w:val="00F62DF3"/>
    <w:pPr>
      <w:spacing w:before="0" w:after="0" w:line="240" w:lineRule="auto"/>
      <w:ind w:firstLine="0"/>
    </w:pPr>
    <w:rPr>
      <w:rFonts w:asciiTheme="minorHAnsi" w:hAnsiTheme="minorHAnsi" w:cstheme="minorBidi"/>
      <w:sz w:val="22"/>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62DF3"/>
    <w:rPr>
      <w:b/>
      <w:bCs/>
    </w:rPr>
  </w:style>
  <w:style w:type="paragraph" w:styleId="TOCHeading">
    <w:name w:val="TOC Heading"/>
    <w:basedOn w:val="Heading1"/>
    <w:next w:val="Normal"/>
    <w:uiPriority w:val="39"/>
    <w:unhideWhenUsed/>
    <w:qFormat/>
    <w:rsid w:val="00F62DF3"/>
    <w:pPr>
      <w:numPr>
        <w:numId w:val="0"/>
      </w:numPr>
      <w:spacing w:line="259" w:lineRule="auto"/>
      <w:outlineLvl w:val="9"/>
    </w:pPr>
    <w:rPr>
      <w:rFonts w:asciiTheme="majorHAnsi" w:hAnsiTheme="majorHAnsi"/>
      <w:b w:val="0"/>
      <w:caps w:val="0"/>
      <w:color w:val="2F5496" w:themeColor="accent1" w:themeShade="BF"/>
      <w:kern w:val="0"/>
      <w:sz w:val="32"/>
      <w14:ligatures w14:val="none"/>
    </w:rPr>
  </w:style>
  <w:style w:type="paragraph" w:styleId="TOC1">
    <w:name w:val="toc 1"/>
    <w:basedOn w:val="Normal"/>
    <w:next w:val="Normal"/>
    <w:autoRedefine/>
    <w:uiPriority w:val="39"/>
    <w:unhideWhenUsed/>
    <w:rsid w:val="00F62DF3"/>
    <w:pPr>
      <w:spacing w:after="100"/>
    </w:pPr>
  </w:style>
  <w:style w:type="paragraph" w:styleId="TOC2">
    <w:name w:val="toc 2"/>
    <w:basedOn w:val="Normal"/>
    <w:next w:val="Normal"/>
    <w:autoRedefine/>
    <w:uiPriority w:val="39"/>
    <w:unhideWhenUsed/>
    <w:rsid w:val="00F62DF3"/>
    <w:pPr>
      <w:spacing w:after="100"/>
      <w:ind w:left="260"/>
    </w:pPr>
  </w:style>
  <w:style w:type="paragraph" w:styleId="TOC3">
    <w:name w:val="toc 3"/>
    <w:basedOn w:val="Normal"/>
    <w:next w:val="Normal"/>
    <w:autoRedefine/>
    <w:uiPriority w:val="39"/>
    <w:unhideWhenUsed/>
    <w:rsid w:val="00F62DF3"/>
    <w:pPr>
      <w:spacing w:after="100"/>
      <w:ind w:left="520"/>
    </w:pPr>
  </w:style>
  <w:style w:type="paragraph" w:styleId="FootnoteText">
    <w:name w:val="footnote text"/>
    <w:basedOn w:val="Normal"/>
    <w:link w:val="FootnoteTextChar"/>
    <w:uiPriority w:val="99"/>
    <w:semiHidden/>
    <w:unhideWhenUsed/>
    <w:rsid w:val="008048BF"/>
    <w:pPr>
      <w:spacing w:before="0" w:after="0" w:line="240" w:lineRule="auto"/>
      <w:ind w:firstLine="0"/>
    </w:pPr>
    <w:rPr>
      <w:rFonts w:ascii="Aptos" w:eastAsia="Aptos" w:hAnsi="Aptos" w:cs="Cordia New"/>
      <w:sz w:val="20"/>
      <w:szCs w:val="25"/>
      <w:lang w:val="vi-VN" w:bidi="th-TH"/>
    </w:rPr>
  </w:style>
  <w:style w:type="character" w:customStyle="1" w:styleId="FootnoteTextChar">
    <w:name w:val="Footnote Text Char"/>
    <w:basedOn w:val="DefaultParagraphFont"/>
    <w:link w:val="FootnoteText"/>
    <w:uiPriority w:val="99"/>
    <w:semiHidden/>
    <w:rsid w:val="008048BF"/>
    <w:rPr>
      <w:rFonts w:ascii="Aptos" w:eastAsia="Aptos" w:hAnsi="Aptos" w:cs="Cordia New"/>
      <w:sz w:val="20"/>
      <w:szCs w:val="25"/>
      <w:lang w:val="vi-VN" w:bidi="th-TH"/>
    </w:rPr>
  </w:style>
  <w:style w:type="character" w:styleId="FootnoteReference">
    <w:name w:val="footnote reference"/>
    <w:basedOn w:val="DefaultParagraphFont"/>
    <w:uiPriority w:val="99"/>
    <w:semiHidden/>
    <w:unhideWhenUsed/>
    <w:rsid w:val="008048BF"/>
    <w:rPr>
      <w:vertAlign w:val="superscript"/>
    </w:rPr>
  </w:style>
  <w:style w:type="table" w:customStyle="1" w:styleId="TableGrid1">
    <w:name w:val="Table Grid1"/>
    <w:basedOn w:val="TableNormal"/>
    <w:next w:val="TableGrid"/>
    <w:uiPriority w:val="39"/>
    <w:rsid w:val="008048BF"/>
    <w:pPr>
      <w:spacing w:before="0" w:after="0" w:line="240" w:lineRule="auto"/>
      <w:ind w:firstLine="0"/>
    </w:pPr>
    <w:rPr>
      <w:rFonts w:ascii="Aptos" w:eastAsia="Aptos" w:hAnsi="Aptos" w:cs="Cordia New"/>
      <w:sz w:val="22"/>
      <w:szCs w:val="28"/>
      <w:lang w:bidi="th-TH"/>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436016">
      <w:bodyDiv w:val="1"/>
      <w:marLeft w:val="0"/>
      <w:marRight w:val="0"/>
      <w:marTop w:val="0"/>
      <w:marBottom w:val="0"/>
      <w:divBdr>
        <w:top w:val="none" w:sz="0" w:space="0" w:color="auto"/>
        <w:left w:val="none" w:sz="0" w:space="0" w:color="auto"/>
        <w:bottom w:val="none" w:sz="0" w:space="0" w:color="auto"/>
        <w:right w:val="none" w:sz="0" w:space="0" w:color="auto"/>
      </w:divBdr>
    </w:div>
    <w:div w:id="338777051">
      <w:bodyDiv w:val="1"/>
      <w:marLeft w:val="0"/>
      <w:marRight w:val="0"/>
      <w:marTop w:val="0"/>
      <w:marBottom w:val="0"/>
      <w:divBdr>
        <w:top w:val="none" w:sz="0" w:space="0" w:color="auto"/>
        <w:left w:val="none" w:sz="0" w:space="0" w:color="auto"/>
        <w:bottom w:val="none" w:sz="0" w:space="0" w:color="auto"/>
        <w:right w:val="none" w:sz="0" w:space="0" w:color="auto"/>
      </w:divBdr>
    </w:div>
    <w:div w:id="341858756">
      <w:bodyDiv w:val="1"/>
      <w:marLeft w:val="0"/>
      <w:marRight w:val="0"/>
      <w:marTop w:val="0"/>
      <w:marBottom w:val="0"/>
      <w:divBdr>
        <w:top w:val="none" w:sz="0" w:space="0" w:color="auto"/>
        <w:left w:val="none" w:sz="0" w:space="0" w:color="auto"/>
        <w:bottom w:val="none" w:sz="0" w:space="0" w:color="auto"/>
        <w:right w:val="none" w:sz="0" w:space="0" w:color="auto"/>
      </w:divBdr>
    </w:div>
    <w:div w:id="993607921">
      <w:bodyDiv w:val="1"/>
      <w:marLeft w:val="0"/>
      <w:marRight w:val="0"/>
      <w:marTop w:val="0"/>
      <w:marBottom w:val="0"/>
      <w:divBdr>
        <w:top w:val="none" w:sz="0" w:space="0" w:color="auto"/>
        <w:left w:val="none" w:sz="0" w:space="0" w:color="auto"/>
        <w:bottom w:val="none" w:sz="0" w:space="0" w:color="auto"/>
        <w:right w:val="none" w:sz="0" w:space="0" w:color="auto"/>
      </w:divBdr>
    </w:div>
    <w:div w:id="996343974">
      <w:bodyDiv w:val="1"/>
      <w:marLeft w:val="0"/>
      <w:marRight w:val="0"/>
      <w:marTop w:val="0"/>
      <w:marBottom w:val="0"/>
      <w:divBdr>
        <w:top w:val="none" w:sz="0" w:space="0" w:color="auto"/>
        <w:left w:val="none" w:sz="0" w:space="0" w:color="auto"/>
        <w:bottom w:val="none" w:sz="0" w:space="0" w:color="auto"/>
        <w:right w:val="none" w:sz="0" w:space="0" w:color="auto"/>
      </w:divBdr>
    </w:div>
    <w:div w:id="1035931923">
      <w:bodyDiv w:val="1"/>
      <w:marLeft w:val="0"/>
      <w:marRight w:val="0"/>
      <w:marTop w:val="0"/>
      <w:marBottom w:val="0"/>
      <w:divBdr>
        <w:top w:val="none" w:sz="0" w:space="0" w:color="auto"/>
        <w:left w:val="none" w:sz="0" w:space="0" w:color="auto"/>
        <w:bottom w:val="none" w:sz="0" w:space="0" w:color="auto"/>
        <w:right w:val="none" w:sz="0" w:space="0" w:color="auto"/>
      </w:divBdr>
    </w:div>
    <w:div w:id="1360396655">
      <w:bodyDiv w:val="1"/>
      <w:marLeft w:val="0"/>
      <w:marRight w:val="0"/>
      <w:marTop w:val="0"/>
      <w:marBottom w:val="0"/>
      <w:divBdr>
        <w:top w:val="none" w:sz="0" w:space="0" w:color="auto"/>
        <w:left w:val="none" w:sz="0" w:space="0" w:color="auto"/>
        <w:bottom w:val="none" w:sz="0" w:space="0" w:color="auto"/>
        <w:right w:val="none" w:sz="0" w:space="0" w:color="auto"/>
      </w:divBdr>
    </w:div>
    <w:div w:id="1593851405">
      <w:bodyDiv w:val="1"/>
      <w:marLeft w:val="0"/>
      <w:marRight w:val="0"/>
      <w:marTop w:val="0"/>
      <w:marBottom w:val="0"/>
      <w:divBdr>
        <w:top w:val="none" w:sz="0" w:space="0" w:color="auto"/>
        <w:left w:val="none" w:sz="0" w:space="0" w:color="auto"/>
        <w:bottom w:val="none" w:sz="0" w:space="0" w:color="auto"/>
        <w:right w:val="none" w:sz="0" w:space="0" w:color="auto"/>
      </w:divBdr>
    </w:div>
    <w:div w:id="1626428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218BD888CF63E46ABD82FBBF96E41DC" ma:contentTypeVersion="4" ma:contentTypeDescription="Create a new document." ma:contentTypeScope="" ma:versionID="a732fe3852e8e5aed354a9995e99a6dc">
  <xsd:schema xmlns:xsd="http://www.w3.org/2001/XMLSchema" xmlns:xs="http://www.w3.org/2001/XMLSchema" xmlns:p="http://schemas.microsoft.com/office/2006/metadata/properties" xmlns:ns2="f8e34c08-0551-4c5c-a260-59439d7e05e6" targetNamespace="http://schemas.microsoft.com/office/2006/metadata/properties" ma:root="true" ma:fieldsID="3577c38cd355315f04229dc8883af74e" ns2:_="">
    <xsd:import namespace="f8e34c08-0551-4c5c-a260-59439d7e05e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e34c08-0551-4c5c-a260-59439d7e05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A5AF453-2B13-4546-8A8C-86EF07D26DE3}">
  <ds:schemaRefs>
    <ds:schemaRef ds:uri="http://schemas.microsoft.com/office/2006/metadata/properties"/>
    <ds:schemaRef ds:uri="http://schemas.microsoft.com/office/infopath/2007/PartnerControls"/>
    <ds:schemaRef ds:uri="ac18dfee-f0d7-4e76-a2aa-4d68fa0050cd"/>
  </ds:schemaRefs>
</ds:datastoreItem>
</file>

<file path=customXml/itemProps2.xml><?xml version="1.0" encoding="utf-8"?>
<ds:datastoreItem xmlns:ds="http://schemas.openxmlformats.org/officeDocument/2006/customXml" ds:itemID="{B1610740-92B9-4933-8A7C-BC29DF0E7591}">
  <ds:schemaRefs>
    <ds:schemaRef ds:uri="http://schemas.microsoft.com/sharepoint/v3/contenttype/forms"/>
  </ds:schemaRefs>
</ds:datastoreItem>
</file>

<file path=customXml/itemProps3.xml><?xml version="1.0" encoding="utf-8"?>
<ds:datastoreItem xmlns:ds="http://schemas.openxmlformats.org/officeDocument/2006/customXml" ds:itemID="{2931003D-47AE-4F39-BBCF-5E7B7B4B3EC5}">
  <ds:schemaRefs>
    <ds:schemaRef ds:uri="http://schemas.openxmlformats.org/officeDocument/2006/bibliography"/>
  </ds:schemaRefs>
</ds:datastoreItem>
</file>

<file path=customXml/itemProps4.xml><?xml version="1.0" encoding="utf-8"?>
<ds:datastoreItem xmlns:ds="http://schemas.openxmlformats.org/officeDocument/2006/customXml" ds:itemID="{EA90816A-7117-4F18-807D-ADBFD2FB6EC0}"/>
</file>

<file path=docProps/app.xml><?xml version="1.0" encoding="utf-8"?>
<Properties xmlns="http://schemas.openxmlformats.org/officeDocument/2006/extended-properties" xmlns:vt="http://schemas.openxmlformats.org/officeDocument/2006/docPropsVTypes">
  <Template>Normal.dotm</Template>
  <TotalTime>1253</TotalTime>
  <Pages>6</Pages>
  <Words>1373</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Khoa Hoc 20210388</dc:creator>
  <cp:keywords/>
  <dc:description/>
  <cp:lastModifiedBy>Ma Khoa Hoc 20210388</cp:lastModifiedBy>
  <cp:revision>17</cp:revision>
  <dcterms:created xsi:type="dcterms:W3CDTF">2023-12-24T14:12:00Z</dcterms:created>
  <dcterms:modified xsi:type="dcterms:W3CDTF">2024-12-23T10:19:00Z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0x0101002218BD888CF63E46ABD82FBBF96E41DC</vt:lpwstr>
  </property>
</Properties>
</file>