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EF892" w14:textId="554DAD2A" w:rsidR="005E5BA1" w:rsidRDefault="005E5BA1" w:rsidP="00EB0CC6">
      <w:pPr>
        <w:jc w:val="center"/>
        <w:rPr>
          <w:b/>
          <w:i/>
          <w:sz w:val="36"/>
          <w:szCs w:val="36"/>
        </w:rPr>
      </w:pPr>
      <w:r w:rsidRPr="00EB0CC6">
        <w:rPr>
          <w:b/>
          <w:i/>
          <w:sz w:val="36"/>
          <w:szCs w:val="36"/>
        </w:rPr>
        <w:t>Madagaskar 2</w:t>
      </w:r>
      <w:bookmarkStart w:id="0" w:name="_GoBack"/>
      <w:bookmarkEnd w:id="0"/>
    </w:p>
    <w:p w14:paraId="1FF911E1" w14:textId="77777777" w:rsidR="00EB0CC6" w:rsidRPr="00EB0CC6" w:rsidRDefault="00EB0CC6" w:rsidP="001A1AF3">
      <w:pPr>
        <w:rPr>
          <w:b/>
          <w:i/>
          <w:sz w:val="36"/>
          <w:szCs w:val="36"/>
        </w:rPr>
      </w:pPr>
    </w:p>
    <w:p w14:paraId="2136AE4D" w14:textId="64C9974A" w:rsidR="00186FDC" w:rsidRPr="00EB0CC6" w:rsidRDefault="00186FDC" w:rsidP="005E5BA1">
      <w:pPr>
        <w:pStyle w:val="Lijstalinea"/>
        <w:numPr>
          <w:ilvl w:val="0"/>
          <w:numId w:val="1"/>
        </w:numPr>
        <w:rPr>
          <w:b/>
          <w:i/>
        </w:rPr>
      </w:pPr>
      <w:r w:rsidRPr="00EB0CC6">
        <w:rPr>
          <w:b/>
          <w:i/>
        </w:rPr>
        <w:t xml:space="preserve">Een </w:t>
      </w:r>
      <w:proofErr w:type="spellStart"/>
      <w:r w:rsidRPr="00EB0CC6">
        <w:rPr>
          <w:b/>
          <w:i/>
        </w:rPr>
        <w:t>boolean</w:t>
      </w:r>
      <w:proofErr w:type="spellEnd"/>
      <w:r w:rsidRPr="00EB0CC6">
        <w:rPr>
          <w:b/>
          <w:i/>
        </w:rPr>
        <w:t xml:space="preserve"> is een datatype met twee mogelijkheden, </w:t>
      </w:r>
      <w:proofErr w:type="spellStart"/>
      <w:r w:rsidRPr="00EB0CC6">
        <w:rPr>
          <w:b/>
          <w:i/>
        </w:rPr>
        <w:t>true</w:t>
      </w:r>
      <w:proofErr w:type="spellEnd"/>
      <w:r w:rsidR="001A3120" w:rsidRPr="00EB0CC6">
        <w:rPr>
          <w:b/>
          <w:i/>
        </w:rPr>
        <w:t xml:space="preserve"> of </w:t>
      </w:r>
      <w:proofErr w:type="spellStart"/>
      <w:r w:rsidR="001A3120" w:rsidRPr="00EB0CC6">
        <w:rPr>
          <w:b/>
          <w:i/>
        </w:rPr>
        <w:t>false</w:t>
      </w:r>
      <w:proofErr w:type="spellEnd"/>
      <w:r w:rsidR="001A3120" w:rsidRPr="00EB0CC6">
        <w:rPr>
          <w:b/>
          <w:i/>
        </w:rPr>
        <w:t>. De code kan hier mee</w:t>
      </w:r>
      <w:r w:rsidRPr="00EB0CC6">
        <w:rPr>
          <w:b/>
          <w:i/>
        </w:rPr>
        <w:t xml:space="preserve"> aangeven of je (bijvoorbeeld) kan lopen. </w:t>
      </w:r>
    </w:p>
    <w:p w14:paraId="49C98A60" w14:textId="77777777" w:rsidR="00186FDC" w:rsidRPr="00EB0CC6" w:rsidRDefault="00186FDC" w:rsidP="001A1AF3">
      <w:pPr>
        <w:pStyle w:val="Lijstalinea"/>
        <w:numPr>
          <w:ilvl w:val="0"/>
          <w:numId w:val="1"/>
        </w:numPr>
        <w:rPr>
          <w:b/>
          <w:i/>
        </w:rPr>
      </w:pPr>
      <w:r w:rsidRPr="00EB0CC6">
        <w:rPr>
          <w:b/>
          <w:i/>
        </w:rPr>
        <w:t>Dodo staat bij beide situaties nog steeds op dezelfde plaats in de wereld.</w:t>
      </w:r>
    </w:p>
    <w:p w14:paraId="2C62DF2C" w14:textId="61C90F45" w:rsidR="73F6E736" w:rsidRPr="00EB0CC6" w:rsidRDefault="00245A09" w:rsidP="73F6E736">
      <w:pPr>
        <w:pStyle w:val="Lijstalinea"/>
        <w:numPr>
          <w:ilvl w:val="0"/>
          <w:numId w:val="1"/>
        </w:numPr>
        <w:rPr>
          <w:b/>
          <w:i/>
        </w:rPr>
      </w:pPr>
      <w:r w:rsidRPr="00EB0CC6">
        <w:rPr>
          <w:b/>
          <w:i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5BC013" wp14:editId="01A11BE7">
                <wp:simplePos x="0" y="0"/>
                <wp:positionH relativeFrom="column">
                  <wp:posOffset>452755</wp:posOffset>
                </wp:positionH>
                <wp:positionV relativeFrom="paragraph">
                  <wp:posOffset>186690</wp:posOffset>
                </wp:positionV>
                <wp:extent cx="2809875" cy="1781175"/>
                <wp:effectExtent l="0" t="0" r="28575" b="28575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178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91C2D0" w14:textId="0D167887" w:rsidR="00245A09" w:rsidRPr="00EB0CC6" w:rsidRDefault="00245A09" w:rsidP="00245A09">
                            <w:pPr>
                              <w:rPr>
                                <w:lang w:val="en-US"/>
                              </w:rPr>
                            </w:pPr>
                            <w:r w:rsidRPr="00EB0CC6">
                              <w:rPr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EB0CC6">
                              <w:rPr>
                                <w:lang w:val="en-US"/>
                              </w:rPr>
                              <w:t>boolean</w:t>
                            </w:r>
                            <w:proofErr w:type="spellEnd"/>
                            <w:r w:rsidRPr="00EB0CC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B0CC6">
                              <w:rPr>
                                <w:lang w:val="en-US"/>
                              </w:rPr>
                              <w:t>canMove</w:t>
                            </w:r>
                            <w:proofErr w:type="spellEnd"/>
                            <w:r w:rsidRPr="00EB0CC6">
                              <w:rPr>
                                <w:lang w:val="en-US"/>
                              </w:rPr>
                              <w:t>() {</w:t>
                            </w:r>
                          </w:p>
                          <w:p w14:paraId="06EB58BE" w14:textId="77777777" w:rsidR="00245A09" w:rsidRPr="00EB0CC6" w:rsidRDefault="00245A09" w:rsidP="00245A09">
                            <w:pPr>
                              <w:rPr>
                                <w:lang w:val="en-US"/>
                              </w:rPr>
                            </w:pPr>
                            <w:r w:rsidRPr="00EB0CC6">
                              <w:rPr>
                                <w:lang w:val="en-US"/>
                              </w:rPr>
                              <w:t xml:space="preserve">        if ( ! (</w:t>
                            </w:r>
                            <w:proofErr w:type="spellStart"/>
                            <w:r w:rsidRPr="00EB0CC6">
                              <w:rPr>
                                <w:lang w:val="en-US"/>
                              </w:rPr>
                              <w:t>borderAhead</w:t>
                            </w:r>
                            <w:proofErr w:type="spellEnd"/>
                            <w:r w:rsidRPr="00EB0CC6">
                              <w:rPr>
                                <w:lang w:val="en-US"/>
                              </w:rPr>
                              <w:t xml:space="preserve">() || </w:t>
                            </w:r>
                            <w:proofErr w:type="spellStart"/>
                            <w:r w:rsidRPr="00EB0CC6">
                              <w:rPr>
                                <w:lang w:val="en-US"/>
                              </w:rPr>
                              <w:t>fenceAhead</w:t>
                            </w:r>
                            <w:proofErr w:type="spellEnd"/>
                            <w:r w:rsidRPr="00EB0CC6">
                              <w:rPr>
                                <w:lang w:val="en-US"/>
                              </w:rPr>
                              <w:t>()) ){</w:t>
                            </w:r>
                          </w:p>
                          <w:p w14:paraId="0DB826D3" w14:textId="77777777" w:rsidR="00245A09" w:rsidRPr="00EB0CC6" w:rsidRDefault="00245A09" w:rsidP="00245A09">
                            <w:pPr>
                              <w:rPr>
                                <w:lang w:val="en-US"/>
                              </w:rPr>
                            </w:pPr>
                            <w:r w:rsidRPr="00EB0CC6">
                              <w:rPr>
                                <w:lang w:val="en-US"/>
                              </w:rPr>
                              <w:t xml:space="preserve">            return true;</w:t>
                            </w:r>
                          </w:p>
                          <w:p w14:paraId="6CB63029" w14:textId="77777777" w:rsidR="00245A09" w:rsidRPr="00EB0CC6" w:rsidRDefault="00245A09" w:rsidP="00245A09">
                            <w:pPr>
                              <w:rPr>
                                <w:lang w:val="en-US"/>
                              </w:rPr>
                            </w:pPr>
                            <w:r w:rsidRPr="00EB0CC6">
                              <w:rPr>
                                <w:lang w:val="en-US"/>
                              </w:rPr>
                              <w:t xml:space="preserve">        } else {</w:t>
                            </w:r>
                          </w:p>
                          <w:p w14:paraId="246287FD" w14:textId="77777777" w:rsidR="00245A09" w:rsidRPr="00EB0CC6" w:rsidRDefault="00245A09" w:rsidP="00245A09">
                            <w:pPr>
                              <w:rPr>
                                <w:lang w:val="en-US"/>
                              </w:rPr>
                            </w:pPr>
                            <w:r w:rsidRPr="00EB0CC6">
                              <w:rPr>
                                <w:lang w:val="en-US"/>
                              </w:rPr>
                              <w:t xml:space="preserve">            return false;</w:t>
                            </w:r>
                          </w:p>
                          <w:p w14:paraId="7307A862" w14:textId="77777777" w:rsidR="00245A09" w:rsidRDefault="00245A09" w:rsidP="00245A09">
                            <w:r w:rsidRPr="00EB0CC6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t>}</w:t>
                            </w:r>
                          </w:p>
                          <w:p w14:paraId="5CE09DA0" w14:textId="07D3AFA4" w:rsidR="00245A09" w:rsidRDefault="00245A09" w:rsidP="00245A09"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5BC013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left:0;text-align:left;margin-left:35.65pt;margin-top:14.7pt;width:221.25pt;height:14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" fillcolor="white [3201]" strokeweight=".5pt">
                <v:textbox>
                  <w:txbxContent>
                    <w:p w14:paraId="2491C2D0" w14:textId="0D167887" w:rsidR="00245A09" w:rsidRPr="00EB0CC6" w:rsidRDefault="00245A09" w:rsidP="00245A09">
                      <w:pPr>
                        <w:rPr>
                          <w:lang w:val="en-US"/>
                        </w:rPr>
                      </w:pPr>
                      <w:r w:rsidRPr="00EB0CC6">
                        <w:rPr>
                          <w:lang w:val="en-US"/>
                        </w:rPr>
                        <w:t xml:space="preserve">public </w:t>
                      </w:r>
                      <w:proofErr w:type="spellStart"/>
                      <w:r w:rsidRPr="00EB0CC6">
                        <w:rPr>
                          <w:lang w:val="en-US"/>
                        </w:rPr>
                        <w:t>boolean</w:t>
                      </w:r>
                      <w:proofErr w:type="spellEnd"/>
                      <w:r w:rsidRPr="00EB0CC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B0CC6">
                        <w:rPr>
                          <w:lang w:val="en-US"/>
                        </w:rPr>
                        <w:t>canMove</w:t>
                      </w:r>
                      <w:proofErr w:type="spellEnd"/>
                      <w:r w:rsidRPr="00EB0CC6">
                        <w:rPr>
                          <w:lang w:val="en-US"/>
                        </w:rPr>
                        <w:t>() {</w:t>
                      </w:r>
                    </w:p>
                    <w:p w14:paraId="06EB58BE" w14:textId="77777777" w:rsidR="00245A09" w:rsidRPr="00EB0CC6" w:rsidRDefault="00245A09" w:rsidP="00245A09">
                      <w:pPr>
                        <w:rPr>
                          <w:lang w:val="en-US"/>
                        </w:rPr>
                      </w:pPr>
                      <w:r w:rsidRPr="00EB0CC6">
                        <w:rPr>
                          <w:lang w:val="en-US"/>
                        </w:rPr>
                        <w:t xml:space="preserve">        if ( ! (</w:t>
                      </w:r>
                      <w:proofErr w:type="spellStart"/>
                      <w:r w:rsidRPr="00EB0CC6">
                        <w:rPr>
                          <w:lang w:val="en-US"/>
                        </w:rPr>
                        <w:t>borderAhead</w:t>
                      </w:r>
                      <w:proofErr w:type="spellEnd"/>
                      <w:r w:rsidRPr="00EB0CC6">
                        <w:rPr>
                          <w:lang w:val="en-US"/>
                        </w:rPr>
                        <w:t xml:space="preserve">() || </w:t>
                      </w:r>
                      <w:proofErr w:type="spellStart"/>
                      <w:r w:rsidRPr="00EB0CC6">
                        <w:rPr>
                          <w:lang w:val="en-US"/>
                        </w:rPr>
                        <w:t>fenceAhead</w:t>
                      </w:r>
                      <w:proofErr w:type="spellEnd"/>
                      <w:r w:rsidRPr="00EB0CC6">
                        <w:rPr>
                          <w:lang w:val="en-US"/>
                        </w:rPr>
                        <w:t>()) ){</w:t>
                      </w:r>
                    </w:p>
                    <w:p w14:paraId="0DB826D3" w14:textId="77777777" w:rsidR="00245A09" w:rsidRPr="00EB0CC6" w:rsidRDefault="00245A09" w:rsidP="00245A09">
                      <w:pPr>
                        <w:rPr>
                          <w:lang w:val="en-US"/>
                        </w:rPr>
                      </w:pPr>
                      <w:r w:rsidRPr="00EB0CC6">
                        <w:rPr>
                          <w:lang w:val="en-US"/>
                        </w:rPr>
                        <w:t xml:space="preserve">            return true;</w:t>
                      </w:r>
                    </w:p>
                    <w:p w14:paraId="6CB63029" w14:textId="77777777" w:rsidR="00245A09" w:rsidRPr="00EB0CC6" w:rsidRDefault="00245A09" w:rsidP="00245A09">
                      <w:pPr>
                        <w:rPr>
                          <w:lang w:val="en-US"/>
                        </w:rPr>
                      </w:pPr>
                      <w:r w:rsidRPr="00EB0CC6">
                        <w:rPr>
                          <w:lang w:val="en-US"/>
                        </w:rPr>
                        <w:t xml:space="preserve">        } else {</w:t>
                      </w:r>
                    </w:p>
                    <w:p w14:paraId="246287FD" w14:textId="77777777" w:rsidR="00245A09" w:rsidRPr="00EB0CC6" w:rsidRDefault="00245A09" w:rsidP="00245A09">
                      <w:pPr>
                        <w:rPr>
                          <w:lang w:val="en-US"/>
                        </w:rPr>
                      </w:pPr>
                      <w:r w:rsidRPr="00EB0CC6">
                        <w:rPr>
                          <w:lang w:val="en-US"/>
                        </w:rPr>
                        <w:t xml:space="preserve">            return false;</w:t>
                      </w:r>
                    </w:p>
                    <w:p w14:paraId="7307A862" w14:textId="77777777" w:rsidR="00245A09" w:rsidRDefault="00245A09" w:rsidP="00245A09">
                      <w:r w:rsidRPr="00EB0CC6">
                        <w:rPr>
                          <w:lang w:val="en-US"/>
                        </w:rPr>
                        <w:t xml:space="preserve">        </w:t>
                      </w:r>
                      <w:r>
                        <w:t>}</w:t>
                      </w:r>
                    </w:p>
                    <w:p w14:paraId="5CE09DA0" w14:textId="07D3AFA4" w:rsidR="00245A09" w:rsidRDefault="00245A09" w:rsidP="00245A09">
                      <w: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  <w:r w:rsidR="73F6E736" w:rsidRPr="00EB0CC6">
        <w:rPr>
          <w:b/>
          <w:i/>
        </w:rPr>
        <w:t xml:space="preserve">De methode </w:t>
      </w:r>
      <w:proofErr w:type="spellStart"/>
      <w:r w:rsidR="73F6E736" w:rsidRPr="00EB0CC6">
        <w:rPr>
          <w:b/>
          <w:i/>
        </w:rPr>
        <w:t>boolean</w:t>
      </w:r>
      <w:proofErr w:type="spellEnd"/>
      <w:r w:rsidR="73F6E736" w:rsidRPr="00EB0CC6">
        <w:rPr>
          <w:b/>
          <w:i/>
        </w:rPr>
        <w:t xml:space="preserve"> </w:t>
      </w:r>
      <w:proofErr w:type="spellStart"/>
      <w:r w:rsidR="73F6E736" w:rsidRPr="00EB0CC6">
        <w:rPr>
          <w:b/>
          <w:i/>
        </w:rPr>
        <w:t>fenceAhead</w:t>
      </w:r>
      <w:proofErr w:type="spellEnd"/>
      <w:r w:rsidR="73F6E736" w:rsidRPr="00EB0CC6">
        <w:rPr>
          <w:b/>
          <w:i/>
        </w:rPr>
        <w:t xml:space="preserve">() bepaalt of er een hekje voor </w:t>
      </w:r>
      <w:proofErr w:type="spellStart"/>
      <w:r w:rsidR="73F6E736" w:rsidRPr="00EB0CC6">
        <w:rPr>
          <w:b/>
          <w:i/>
        </w:rPr>
        <w:t>myDodo</w:t>
      </w:r>
      <w:proofErr w:type="spellEnd"/>
      <w:r w:rsidR="73F6E736" w:rsidRPr="00EB0CC6">
        <w:rPr>
          <w:b/>
          <w:i/>
        </w:rPr>
        <w:t xml:space="preserve"> staat.</w:t>
      </w:r>
    </w:p>
    <w:p w14:paraId="20B6209E" w14:textId="7D94DDC0" w:rsidR="73F6E736" w:rsidRPr="00EB0CC6" w:rsidRDefault="73F6E736" w:rsidP="73F6E736">
      <w:pPr>
        <w:pStyle w:val="Lijstalinea"/>
        <w:numPr>
          <w:ilvl w:val="0"/>
          <w:numId w:val="1"/>
        </w:numPr>
        <w:rPr>
          <w:b/>
          <w:i/>
        </w:rPr>
      </w:pPr>
    </w:p>
    <w:p w14:paraId="418BEFAD" w14:textId="1CB80E6A" w:rsidR="73F6E736" w:rsidRPr="00EB0CC6" w:rsidRDefault="73F6E736" w:rsidP="73F6E736">
      <w:pPr>
        <w:ind w:left="360"/>
        <w:rPr>
          <w:b/>
          <w:i/>
        </w:rPr>
      </w:pPr>
    </w:p>
    <w:p w14:paraId="5C0DB367" w14:textId="473F69BF" w:rsidR="00245A09" w:rsidRPr="00EB0CC6" w:rsidRDefault="00245A09" w:rsidP="73F6E736">
      <w:pPr>
        <w:ind w:left="360"/>
        <w:rPr>
          <w:b/>
          <w:i/>
        </w:rPr>
      </w:pPr>
    </w:p>
    <w:p w14:paraId="66C8B108" w14:textId="15B9FBBF" w:rsidR="00245A09" w:rsidRPr="00EB0CC6" w:rsidRDefault="00245A09" w:rsidP="73F6E736">
      <w:pPr>
        <w:ind w:left="360"/>
        <w:rPr>
          <w:b/>
          <w:i/>
        </w:rPr>
      </w:pPr>
    </w:p>
    <w:p w14:paraId="1AFB822A" w14:textId="0E60863B" w:rsidR="00245A09" w:rsidRPr="00EB0CC6" w:rsidRDefault="00245A09" w:rsidP="73F6E736">
      <w:pPr>
        <w:ind w:left="360"/>
        <w:rPr>
          <w:b/>
          <w:i/>
        </w:rPr>
      </w:pPr>
    </w:p>
    <w:p w14:paraId="280A4772" w14:textId="257A74A3" w:rsidR="00245A09" w:rsidRPr="00EB0CC6" w:rsidRDefault="00245A09" w:rsidP="73F6E736">
      <w:pPr>
        <w:ind w:left="360"/>
        <w:rPr>
          <w:b/>
          <w:i/>
        </w:rPr>
      </w:pPr>
    </w:p>
    <w:p w14:paraId="65D964D5" w14:textId="2A9EA7BC" w:rsidR="00245A09" w:rsidRPr="00EB0CC6" w:rsidRDefault="00245A09" w:rsidP="73F6E736">
      <w:pPr>
        <w:ind w:left="360"/>
        <w:rPr>
          <w:b/>
          <w:i/>
        </w:rPr>
      </w:pPr>
    </w:p>
    <w:p w14:paraId="575D2F59" w14:textId="38DBA445" w:rsidR="00245A09" w:rsidRPr="00EB0CC6" w:rsidRDefault="00245A09" w:rsidP="73F6E736">
      <w:pPr>
        <w:ind w:left="360"/>
        <w:rPr>
          <w:b/>
          <w:i/>
        </w:rPr>
      </w:pPr>
      <w:r w:rsidRPr="00EB0CC6">
        <w:rPr>
          <w:b/>
          <w:i/>
          <w:u w:val="single"/>
        </w:rPr>
        <w:t>Toelichting:</w:t>
      </w:r>
      <w:r w:rsidRPr="00EB0CC6">
        <w:rPr>
          <w:b/>
          <w:i/>
        </w:rPr>
        <w:t xml:space="preserve"> Met het and (&amp;&amp;) statement krijg je alleen </w:t>
      </w:r>
      <w:proofErr w:type="spellStart"/>
      <w:r w:rsidRPr="00EB0CC6">
        <w:rPr>
          <w:b/>
          <w:i/>
        </w:rPr>
        <w:t>true</w:t>
      </w:r>
      <w:proofErr w:type="spellEnd"/>
      <w:r w:rsidRPr="00EB0CC6">
        <w:rPr>
          <w:b/>
          <w:i/>
        </w:rPr>
        <w:t xml:space="preserve"> als er geen border en geen </w:t>
      </w:r>
      <w:proofErr w:type="spellStart"/>
      <w:r w:rsidRPr="00EB0CC6">
        <w:rPr>
          <w:b/>
          <w:i/>
        </w:rPr>
        <w:t>fence</w:t>
      </w:r>
      <w:proofErr w:type="spellEnd"/>
      <w:r w:rsidRPr="00EB0CC6">
        <w:rPr>
          <w:b/>
          <w:i/>
        </w:rPr>
        <w:t xml:space="preserve"> is. Als één van beide er wel staat zal je </w:t>
      </w:r>
      <w:proofErr w:type="spellStart"/>
      <w:r w:rsidRPr="00EB0CC6">
        <w:rPr>
          <w:b/>
          <w:i/>
        </w:rPr>
        <w:t>true</w:t>
      </w:r>
      <w:proofErr w:type="spellEnd"/>
      <w:r w:rsidRPr="00EB0CC6">
        <w:rPr>
          <w:b/>
          <w:i/>
        </w:rPr>
        <w:t xml:space="preserve"> te zien krijgen. In dit geval zal Mimi dus altijd door het hekje heen kunnen lopen. Om ervoor te zorgen dat Mimi </w:t>
      </w:r>
      <w:r w:rsidR="005E5BA1" w:rsidRPr="00EB0CC6">
        <w:rPr>
          <w:b/>
          <w:i/>
        </w:rPr>
        <w:t>niet door het hekje heen kan lopen moet je &amp;&amp; vervangen door ||. Dit staat dus fout in de opdracht.</w:t>
      </w:r>
    </w:p>
    <w:sectPr w:rsidR="00245A09" w:rsidRPr="00EB0C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156B4"/>
    <w:multiLevelType w:val="hybridMultilevel"/>
    <w:tmpl w:val="54269DD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AF3"/>
    <w:rsid w:val="00186FDC"/>
    <w:rsid w:val="001A1AF3"/>
    <w:rsid w:val="001A3120"/>
    <w:rsid w:val="00245A09"/>
    <w:rsid w:val="005E5BA1"/>
    <w:rsid w:val="007909BC"/>
    <w:rsid w:val="00EB0CC6"/>
    <w:rsid w:val="73F6E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E5DDF"/>
  <w15:chartTrackingRefBased/>
  <w15:docId w15:val="{E7C6F97D-0595-4F79-9B71-5C4F8C5FA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A1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van de Kuilen</dc:creator>
  <cp:keywords/>
  <dc:description/>
  <cp:lastModifiedBy>Dylan Faassen</cp:lastModifiedBy>
  <cp:revision>2</cp:revision>
  <dcterms:created xsi:type="dcterms:W3CDTF">2016-09-26T10:49:00Z</dcterms:created>
  <dcterms:modified xsi:type="dcterms:W3CDTF">2016-09-26T10:49:00Z</dcterms:modified>
</cp:coreProperties>
</file>