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F1E70" w14:textId="77777777" w:rsidR="00617714" w:rsidRPr="00984274" w:rsidRDefault="00617714" w:rsidP="00617714">
      <w:pPr>
        <w:pStyle w:val="Heading1"/>
        <w:rPr>
          <w:color w:val="000000"/>
          <w:sz w:val="24"/>
          <w:szCs w:val="24"/>
        </w:rPr>
      </w:pPr>
      <w:r w:rsidRPr="00984274">
        <w:rPr>
          <w:color w:val="000000"/>
          <w:sz w:val="24"/>
          <w:szCs w:val="24"/>
        </w:rPr>
        <w:t>Payment, Renewal &amp; Refund Policy</w:t>
      </w:r>
    </w:p>
    <w:p w14:paraId="5BC3E8CD" w14:textId="5C6E18BF" w:rsidR="00617714" w:rsidRPr="00984274" w:rsidRDefault="000B28B2" w:rsidP="000B28B2">
      <w:pPr>
        <w:pStyle w:val="NormalWeb"/>
        <w:rPr>
          <w:color w:val="000000"/>
        </w:rPr>
      </w:pPr>
      <w:r w:rsidRPr="00984274">
        <w:rPr>
          <w:color w:val="000000"/>
        </w:rPr>
        <w:t>EquiPattern</w:t>
      </w:r>
      <w:r w:rsidR="00984274" w:rsidRPr="00984274">
        <w:rPr>
          <w:color w:val="000000"/>
        </w:rPr>
        <w:t>s</w:t>
      </w:r>
      <w:r w:rsidRPr="00984274">
        <w:rPr>
          <w:color w:val="000000"/>
        </w:rPr>
        <w:t>.com A Service of Robert Dehn Equine Productions LLC</w:t>
      </w:r>
      <w:r w:rsidRPr="00984274">
        <w:rPr>
          <w:color w:val="000000"/>
        </w:rPr>
        <w:br/>
        <w:t>Business Location: Colorado, United States</w:t>
      </w:r>
      <w:r w:rsidRPr="00984274">
        <w:rPr>
          <w:color w:val="000000"/>
        </w:rPr>
        <w:br/>
        <w:t>Last Updated: March 15, 2026</w:t>
      </w:r>
    </w:p>
    <w:p w14:paraId="05C6DDB0" w14:textId="77777777" w:rsidR="00617714" w:rsidRPr="00984274" w:rsidRDefault="00617714" w:rsidP="00617714">
      <w:pPr>
        <w:pStyle w:val="Heading1"/>
        <w:rPr>
          <w:color w:val="000000"/>
          <w:sz w:val="24"/>
          <w:szCs w:val="24"/>
        </w:rPr>
      </w:pPr>
      <w:r w:rsidRPr="00984274">
        <w:rPr>
          <w:color w:val="000000"/>
          <w:sz w:val="24"/>
          <w:szCs w:val="24"/>
        </w:rPr>
        <w:t>1. Purpose</w:t>
      </w:r>
    </w:p>
    <w:p w14:paraId="39335AEA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t>This Payment, Renewal &amp; Refund Policy (“Policy”) explains how payments, subscription renewals, cancellations, and refunds are handled for services provided through the</w:t>
      </w:r>
      <w:r w:rsidRPr="00984274">
        <w:rPr>
          <w:rStyle w:val="apple-converted-space"/>
          <w:color w:val="000000"/>
        </w:rPr>
        <w:t> </w:t>
      </w:r>
      <w:r w:rsidRPr="00984274">
        <w:rPr>
          <w:rStyle w:val="Strong"/>
          <w:b w:val="0"/>
          <w:bCs w:val="0"/>
          <w:color w:val="000000"/>
        </w:rPr>
        <w:t>EquiPatterns.com platform</w:t>
      </w:r>
      <w:r w:rsidRPr="00984274">
        <w:rPr>
          <w:rStyle w:val="apple-converted-space"/>
          <w:color w:val="000000"/>
        </w:rPr>
        <w:t> </w:t>
      </w:r>
      <w:r w:rsidRPr="00984274">
        <w:rPr>
          <w:color w:val="000000"/>
        </w:rPr>
        <w:t>(the “Platform”).</w:t>
      </w:r>
    </w:p>
    <w:p w14:paraId="0233A2C5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t>This Policy applies to all purchases made through the Platform, including but not limited to:</w:t>
      </w:r>
    </w:p>
    <w:p w14:paraId="11F8184A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t>• membership subscriptions</w:t>
      </w:r>
      <w:r w:rsidRPr="00984274">
        <w:rPr>
          <w:color w:val="000000"/>
        </w:rPr>
        <w:br/>
        <w:t>• pattern-related services</w:t>
      </w:r>
      <w:r w:rsidRPr="00984274">
        <w:rPr>
          <w:color w:val="000000"/>
        </w:rPr>
        <w:br/>
        <w:t>• event tools and services</w:t>
      </w:r>
      <w:r w:rsidRPr="00984274">
        <w:rPr>
          <w:color w:val="000000"/>
        </w:rPr>
        <w:br/>
        <w:t>• pattern book generation</w:t>
      </w:r>
      <w:r w:rsidRPr="00984274">
        <w:rPr>
          <w:color w:val="000000"/>
        </w:rPr>
        <w:br/>
        <w:t>• scheduling tools</w:t>
      </w:r>
      <w:r w:rsidRPr="00984274">
        <w:rPr>
          <w:color w:val="000000"/>
        </w:rPr>
        <w:br/>
        <w:t>• other paid platform features.</w:t>
      </w:r>
    </w:p>
    <w:p w14:paraId="75C8959D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t>This Policy operates in conjunction with the Platform’s:</w:t>
      </w:r>
    </w:p>
    <w:p w14:paraId="2B20AADD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t>• Terms of Service</w:t>
      </w:r>
      <w:r w:rsidRPr="00984274">
        <w:rPr>
          <w:color w:val="000000"/>
        </w:rPr>
        <w:br/>
        <w:t>• Membership Agreement</w:t>
      </w:r>
      <w:r w:rsidRPr="00984274">
        <w:rPr>
          <w:color w:val="000000"/>
        </w:rPr>
        <w:br/>
        <w:t>• Licensing &amp; Intellectual Property Policy</w:t>
      </w:r>
      <w:r w:rsidRPr="00984274">
        <w:rPr>
          <w:color w:val="000000"/>
        </w:rPr>
        <w:br/>
        <w:t>• other applicable platform agreements.</w:t>
      </w:r>
    </w:p>
    <w:p w14:paraId="1F479975" w14:textId="77777777" w:rsidR="00617714" w:rsidRPr="00984274" w:rsidRDefault="00B44A04" w:rsidP="00617714">
      <w:pPr>
        <w:rPr>
          <w:sz w:val="24"/>
          <w:szCs w:val="24"/>
        </w:rPr>
      </w:pPr>
      <w:r>
        <w:pict w14:anchorId="633A2A79">
          <v:rect id="Horizontal Line 2" o:spid="_x0000_s1037" alt="" style="width:398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8D6E7B0" w14:textId="77777777" w:rsidR="00617714" w:rsidRPr="00984274" w:rsidRDefault="00617714" w:rsidP="00617714">
      <w:pPr>
        <w:pStyle w:val="Heading1"/>
        <w:rPr>
          <w:color w:val="000000"/>
          <w:sz w:val="24"/>
          <w:szCs w:val="24"/>
        </w:rPr>
      </w:pPr>
      <w:r w:rsidRPr="00984274">
        <w:rPr>
          <w:color w:val="000000"/>
          <w:sz w:val="24"/>
          <w:szCs w:val="24"/>
        </w:rPr>
        <w:t>2. Payment Processing</w:t>
      </w:r>
    </w:p>
    <w:p w14:paraId="0782F7AC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t>Payments made through the Platform are processed by</w:t>
      </w:r>
      <w:r w:rsidRPr="00984274">
        <w:rPr>
          <w:rStyle w:val="apple-converted-space"/>
          <w:color w:val="000000"/>
        </w:rPr>
        <w:t> </w:t>
      </w:r>
      <w:r w:rsidRPr="00984274">
        <w:rPr>
          <w:rStyle w:val="Strong"/>
          <w:b w:val="0"/>
          <w:bCs w:val="0"/>
          <w:color w:val="000000"/>
        </w:rPr>
        <w:t>Stripe</w:t>
      </w:r>
      <w:r w:rsidRPr="00984274">
        <w:rPr>
          <w:color w:val="000000"/>
        </w:rPr>
        <w:t>, a third-party payment processor.</w:t>
      </w:r>
    </w:p>
    <w:p w14:paraId="466445D2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t>By making a purchase through the Platform, users agree that:</w:t>
      </w:r>
    </w:p>
    <w:p w14:paraId="0FD755F2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t>• payments will be processed through Stripe</w:t>
      </w:r>
      <w:r w:rsidRPr="00984274">
        <w:rPr>
          <w:color w:val="000000"/>
        </w:rPr>
        <w:br/>
        <w:t>• payment information will be handled by Stripe’s secure systems</w:t>
      </w:r>
      <w:r w:rsidRPr="00984274">
        <w:rPr>
          <w:color w:val="000000"/>
        </w:rPr>
        <w:br/>
        <w:t>• applicable taxes may be charged where required by law.</w:t>
      </w:r>
    </w:p>
    <w:p w14:paraId="5308D16C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lastRenderedPageBreak/>
        <w:t>Robert Dehn Equine Productions LLC does</w:t>
      </w:r>
      <w:r w:rsidRPr="00984274">
        <w:rPr>
          <w:rStyle w:val="apple-converted-space"/>
          <w:color w:val="000000"/>
        </w:rPr>
        <w:t> </w:t>
      </w:r>
      <w:r w:rsidRPr="00984274">
        <w:rPr>
          <w:rStyle w:val="Strong"/>
          <w:b w:val="0"/>
          <w:bCs w:val="0"/>
          <w:color w:val="000000"/>
        </w:rPr>
        <w:t>not store full credit card information</w:t>
      </w:r>
      <w:r w:rsidRPr="00984274">
        <w:rPr>
          <w:b/>
          <w:bCs/>
          <w:color w:val="000000"/>
        </w:rPr>
        <w:t>.</w:t>
      </w:r>
    </w:p>
    <w:p w14:paraId="1456F208" w14:textId="77777777" w:rsidR="00617714" w:rsidRPr="00984274" w:rsidRDefault="00B44A04" w:rsidP="00617714">
      <w:pPr>
        <w:rPr>
          <w:sz w:val="24"/>
          <w:szCs w:val="24"/>
        </w:rPr>
      </w:pPr>
      <w:r>
        <w:pict w14:anchorId="5B21581A">
          <v:rect id="Horizontal Line 3" o:spid="_x0000_s1036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68FCF8E" w14:textId="77777777" w:rsidR="00617714" w:rsidRPr="00984274" w:rsidRDefault="00617714" w:rsidP="00617714">
      <w:pPr>
        <w:pStyle w:val="Heading1"/>
        <w:rPr>
          <w:color w:val="000000"/>
          <w:sz w:val="24"/>
          <w:szCs w:val="24"/>
        </w:rPr>
      </w:pPr>
      <w:r w:rsidRPr="00984274">
        <w:rPr>
          <w:color w:val="000000"/>
          <w:sz w:val="24"/>
          <w:szCs w:val="24"/>
        </w:rPr>
        <w:t>3. Subscription Billing</w:t>
      </w:r>
    </w:p>
    <w:p w14:paraId="361A72B2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t>Certain Platform services are provided through</w:t>
      </w:r>
      <w:r w:rsidRPr="00984274">
        <w:rPr>
          <w:rStyle w:val="apple-converted-space"/>
          <w:color w:val="000000"/>
        </w:rPr>
        <w:t> </w:t>
      </w:r>
      <w:r w:rsidRPr="00984274">
        <w:rPr>
          <w:rStyle w:val="Strong"/>
          <w:color w:val="000000"/>
        </w:rPr>
        <w:t>subscription-based billing</w:t>
      </w:r>
      <w:r w:rsidRPr="00984274">
        <w:rPr>
          <w:color w:val="000000"/>
        </w:rPr>
        <w:t>.</w:t>
      </w:r>
    </w:p>
    <w:p w14:paraId="2FAEF706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t>Subscriptions may include access to:</w:t>
      </w:r>
    </w:p>
    <w:p w14:paraId="66476B48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t>• pattern libraries</w:t>
      </w:r>
      <w:r w:rsidRPr="00984274">
        <w:rPr>
          <w:color w:val="000000"/>
        </w:rPr>
        <w:br/>
        <w:t>• Pattern Book Builder tools</w:t>
      </w:r>
      <w:r w:rsidRPr="00984274">
        <w:rPr>
          <w:color w:val="000000"/>
        </w:rPr>
        <w:br/>
        <w:t>• horse show management tools</w:t>
      </w:r>
      <w:r w:rsidRPr="00984274">
        <w:rPr>
          <w:color w:val="000000"/>
        </w:rPr>
        <w:br/>
        <w:t>• scheduling tools</w:t>
      </w:r>
      <w:r w:rsidRPr="00984274">
        <w:rPr>
          <w:color w:val="000000"/>
        </w:rPr>
        <w:br/>
        <w:t>• other premium platform features.</w:t>
      </w:r>
    </w:p>
    <w:p w14:paraId="5CEB9BA5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t>Subscription fees are charged according to the selected membership plan at the time of purchase.</w:t>
      </w:r>
    </w:p>
    <w:p w14:paraId="55BEF7C2" w14:textId="77777777" w:rsidR="00617714" w:rsidRPr="00984274" w:rsidRDefault="00B44A04" w:rsidP="00617714">
      <w:pPr>
        <w:rPr>
          <w:sz w:val="24"/>
          <w:szCs w:val="24"/>
        </w:rPr>
      </w:pPr>
      <w:r>
        <w:pict w14:anchorId="4B84845C">
          <v:rect id="Horizontal Line 4" o:spid="_x0000_s1035" alt="" style="width:398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A33C01F" w14:textId="77777777" w:rsidR="00617714" w:rsidRPr="00984274" w:rsidRDefault="00617714" w:rsidP="00617714">
      <w:pPr>
        <w:pStyle w:val="Heading1"/>
        <w:rPr>
          <w:color w:val="000000"/>
          <w:sz w:val="24"/>
          <w:szCs w:val="24"/>
        </w:rPr>
      </w:pPr>
      <w:r w:rsidRPr="00984274">
        <w:rPr>
          <w:color w:val="000000"/>
          <w:sz w:val="24"/>
          <w:szCs w:val="24"/>
        </w:rPr>
        <w:t>4. Automatic Renewal</w:t>
      </w:r>
    </w:p>
    <w:p w14:paraId="4E5E154A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t>Subscriptions may automatically renew at the end of each billing period unless canceled before the renewal date.</w:t>
      </w:r>
    </w:p>
    <w:p w14:paraId="0A63A249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t>By purchasing a subscription, users authorize</w:t>
      </w:r>
      <w:r w:rsidRPr="00984274">
        <w:rPr>
          <w:rStyle w:val="apple-converted-space"/>
          <w:color w:val="000000"/>
        </w:rPr>
        <w:t> </w:t>
      </w:r>
      <w:r w:rsidRPr="00984274">
        <w:rPr>
          <w:rStyle w:val="Strong"/>
          <w:b w:val="0"/>
          <w:bCs w:val="0"/>
          <w:color w:val="000000"/>
        </w:rPr>
        <w:t>Robert Dehn Equine Productions LLC</w:t>
      </w:r>
      <w:r w:rsidRPr="00984274">
        <w:rPr>
          <w:rStyle w:val="apple-converted-space"/>
          <w:color w:val="000000"/>
        </w:rPr>
        <w:t> </w:t>
      </w:r>
      <w:r w:rsidRPr="00984274">
        <w:rPr>
          <w:color w:val="000000"/>
        </w:rPr>
        <w:t>to automatically charge the payment method on file for applicable renewal fees.</w:t>
      </w:r>
    </w:p>
    <w:p w14:paraId="2B557B4D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t>Renewal billing periods may include:</w:t>
      </w:r>
    </w:p>
    <w:p w14:paraId="0967F5F8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t>• annual plans</w:t>
      </w:r>
      <w:r w:rsidRPr="00984274">
        <w:rPr>
          <w:color w:val="000000"/>
        </w:rPr>
        <w:br/>
        <w:t>• promotional founding plans</w:t>
      </w:r>
      <w:r w:rsidRPr="00984274">
        <w:rPr>
          <w:color w:val="000000"/>
        </w:rPr>
        <w:br/>
        <w:t>• other recurring membership tiers.</w:t>
      </w:r>
    </w:p>
    <w:p w14:paraId="7453D906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t>Renewal charges will occur at the beginning of each new billing cycle.</w:t>
      </w:r>
    </w:p>
    <w:p w14:paraId="4FB9A248" w14:textId="77777777" w:rsidR="00617714" w:rsidRPr="00984274" w:rsidRDefault="00B44A04" w:rsidP="00617714">
      <w:pPr>
        <w:rPr>
          <w:sz w:val="24"/>
          <w:szCs w:val="24"/>
        </w:rPr>
      </w:pPr>
      <w:r>
        <w:pict w14:anchorId="243AB4C8">
          <v:rect id="Horizontal Line 5" o:spid="_x0000_s1034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F937B9A" w14:textId="77777777" w:rsidR="00617714" w:rsidRPr="00984274" w:rsidRDefault="00617714" w:rsidP="00617714">
      <w:pPr>
        <w:pStyle w:val="Heading1"/>
        <w:rPr>
          <w:color w:val="000000"/>
          <w:sz w:val="24"/>
          <w:szCs w:val="24"/>
        </w:rPr>
      </w:pPr>
      <w:r w:rsidRPr="00984274">
        <w:rPr>
          <w:color w:val="000000"/>
          <w:sz w:val="24"/>
          <w:szCs w:val="24"/>
        </w:rPr>
        <w:t>5. Cancellation of Membership</w:t>
      </w:r>
    </w:p>
    <w:p w14:paraId="77F97572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t>Members may cancel their subscription at any time through their account settings.</w:t>
      </w:r>
    </w:p>
    <w:p w14:paraId="381B8097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lastRenderedPageBreak/>
        <w:t>If a membership is canceled:</w:t>
      </w:r>
    </w:p>
    <w:p w14:paraId="1220E32C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t>• access will remain active until the end of the current billing period</w:t>
      </w:r>
      <w:r w:rsidRPr="00984274">
        <w:rPr>
          <w:color w:val="000000"/>
        </w:rPr>
        <w:br/>
        <w:t>• the subscription will not renew for the next billing cycle.</w:t>
      </w:r>
    </w:p>
    <w:p w14:paraId="12B7B8F3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t>Cancellation does</w:t>
      </w:r>
      <w:r w:rsidRPr="00984274">
        <w:rPr>
          <w:rStyle w:val="apple-converted-space"/>
          <w:color w:val="000000"/>
        </w:rPr>
        <w:t> </w:t>
      </w:r>
      <w:r w:rsidRPr="00984274">
        <w:rPr>
          <w:rStyle w:val="Strong"/>
          <w:b w:val="0"/>
          <w:bCs w:val="0"/>
          <w:color w:val="000000"/>
        </w:rPr>
        <w:t>not retroactively refund prior payments</w:t>
      </w:r>
      <w:r w:rsidRPr="00984274">
        <w:rPr>
          <w:b/>
          <w:bCs/>
          <w:color w:val="000000"/>
        </w:rPr>
        <w:t>.</w:t>
      </w:r>
    </w:p>
    <w:p w14:paraId="2D3EEAF7" w14:textId="77777777" w:rsidR="00617714" w:rsidRPr="00984274" w:rsidRDefault="00B44A04" w:rsidP="00617714">
      <w:pPr>
        <w:rPr>
          <w:sz w:val="24"/>
          <w:szCs w:val="24"/>
        </w:rPr>
      </w:pPr>
      <w:r>
        <w:pict w14:anchorId="58708C10">
          <v:rect id="Horizontal Line 6" o:spid="_x0000_s1033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1C8D168" w14:textId="77777777" w:rsidR="00617714" w:rsidRPr="00984274" w:rsidRDefault="00617714" w:rsidP="00617714">
      <w:pPr>
        <w:pStyle w:val="Heading1"/>
        <w:rPr>
          <w:color w:val="000000"/>
          <w:sz w:val="24"/>
          <w:szCs w:val="24"/>
        </w:rPr>
      </w:pPr>
      <w:r w:rsidRPr="00984274">
        <w:rPr>
          <w:color w:val="000000"/>
          <w:sz w:val="24"/>
          <w:szCs w:val="24"/>
        </w:rPr>
        <w:t>6. Refund Policy</w:t>
      </w:r>
    </w:p>
    <w:p w14:paraId="70166E27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t>Membership fees and subscription payments are generally</w:t>
      </w:r>
      <w:r w:rsidRPr="00984274">
        <w:rPr>
          <w:rStyle w:val="apple-converted-space"/>
          <w:color w:val="000000"/>
        </w:rPr>
        <w:t> </w:t>
      </w:r>
      <w:r w:rsidRPr="00984274">
        <w:rPr>
          <w:rStyle w:val="Strong"/>
          <w:b w:val="0"/>
          <w:bCs w:val="0"/>
          <w:color w:val="000000"/>
        </w:rPr>
        <w:t>non-refundable</w:t>
      </w:r>
      <w:r w:rsidRPr="00984274">
        <w:rPr>
          <w:color w:val="000000"/>
        </w:rPr>
        <w:t>, except where required by applicable law.</w:t>
      </w:r>
    </w:p>
    <w:p w14:paraId="278CB32C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t>Refunds may be considered in limited circumstances, including:</w:t>
      </w:r>
    </w:p>
    <w:p w14:paraId="5BC27321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t>• duplicate payments</w:t>
      </w:r>
      <w:r w:rsidRPr="00984274">
        <w:rPr>
          <w:color w:val="000000"/>
        </w:rPr>
        <w:br/>
        <w:t>• billing errors</w:t>
      </w:r>
      <w:r w:rsidRPr="00984274">
        <w:rPr>
          <w:color w:val="000000"/>
        </w:rPr>
        <w:br/>
        <w:t>• technical issues that prevent reasonable access to purchased services.</w:t>
      </w:r>
    </w:p>
    <w:p w14:paraId="4DC79227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t>Refund requests must be submitted within</w:t>
      </w:r>
      <w:r w:rsidRPr="00984274">
        <w:rPr>
          <w:rStyle w:val="apple-converted-space"/>
          <w:b/>
          <w:bCs/>
          <w:color w:val="000000"/>
        </w:rPr>
        <w:t> </w:t>
      </w:r>
      <w:r w:rsidRPr="00984274">
        <w:rPr>
          <w:rStyle w:val="Strong"/>
          <w:b w:val="0"/>
          <w:bCs w:val="0"/>
          <w:color w:val="000000"/>
        </w:rPr>
        <w:t>14 days of the original charge</w:t>
      </w:r>
      <w:r w:rsidRPr="00984274">
        <w:rPr>
          <w:b/>
          <w:bCs/>
          <w:color w:val="000000"/>
        </w:rPr>
        <w:t>.</w:t>
      </w:r>
    </w:p>
    <w:p w14:paraId="7C3EC1D9" w14:textId="77777777" w:rsidR="00617714" w:rsidRPr="00984274" w:rsidRDefault="00617714" w:rsidP="00617714">
      <w:pPr>
        <w:pStyle w:val="NormalWeb"/>
        <w:rPr>
          <w:b/>
          <w:bCs/>
          <w:color w:val="000000"/>
        </w:rPr>
      </w:pPr>
      <w:r w:rsidRPr="00984274">
        <w:rPr>
          <w:color w:val="000000"/>
        </w:rPr>
        <w:t>Refunds, when approved, will be issued</w:t>
      </w:r>
      <w:r w:rsidRPr="00984274">
        <w:rPr>
          <w:rStyle w:val="apple-converted-space"/>
          <w:color w:val="000000"/>
        </w:rPr>
        <w:t> </w:t>
      </w:r>
      <w:r w:rsidRPr="00984274">
        <w:rPr>
          <w:rStyle w:val="Strong"/>
          <w:b w:val="0"/>
          <w:bCs w:val="0"/>
          <w:color w:val="000000"/>
        </w:rPr>
        <w:t>at the sole discretion of Robert Dehn Equine Productions LLC</w:t>
      </w:r>
      <w:r w:rsidRPr="00984274">
        <w:rPr>
          <w:b/>
          <w:bCs/>
          <w:color w:val="000000"/>
        </w:rPr>
        <w:t>.</w:t>
      </w:r>
    </w:p>
    <w:p w14:paraId="0E9FA050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t>The Company is</w:t>
      </w:r>
      <w:r w:rsidRPr="00984274">
        <w:rPr>
          <w:rStyle w:val="apple-converted-space"/>
          <w:color w:val="000000"/>
        </w:rPr>
        <w:t> </w:t>
      </w:r>
      <w:r w:rsidRPr="00984274">
        <w:rPr>
          <w:rStyle w:val="Strong"/>
          <w:b w:val="0"/>
          <w:bCs w:val="0"/>
          <w:color w:val="000000"/>
        </w:rPr>
        <w:t>not obligated to provide prorated refunds</w:t>
      </w:r>
      <w:r w:rsidRPr="00984274">
        <w:rPr>
          <w:rStyle w:val="apple-converted-space"/>
          <w:color w:val="000000"/>
        </w:rPr>
        <w:t> </w:t>
      </w:r>
      <w:r w:rsidRPr="00984274">
        <w:rPr>
          <w:color w:val="000000"/>
        </w:rPr>
        <w:t>for unused portions of subscription periods.</w:t>
      </w:r>
    </w:p>
    <w:p w14:paraId="1CD5E7EB" w14:textId="77777777" w:rsidR="00617714" w:rsidRPr="00984274" w:rsidRDefault="00B44A04" w:rsidP="00617714">
      <w:pPr>
        <w:rPr>
          <w:sz w:val="24"/>
          <w:szCs w:val="24"/>
        </w:rPr>
      </w:pPr>
      <w:r>
        <w:pict w14:anchorId="7D32D3A0">
          <v:rect id="Horizontal Line 7" o:spid="_x0000_s1032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52EE774" w14:textId="77777777" w:rsidR="00617714" w:rsidRPr="00984274" w:rsidRDefault="00617714" w:rsidP="00617714">
      <w:pPr>
        <w:pStyle w:val="Heading1"/>
        <w:rPr>
          <w:color w:val="000000"/>
          <w:sz w:val="24"/>
          <w:szCs w:val="24"/>
        </w:rPr>
      </w:pPr>
      <w:r w:rsidRPr="00984274">
        <w:rPr>
          <w:color w:val="000000"/>
          <w:sz w:val="24"/>
          <w:szCs w:val="24"/>
        </w:rPr>
        <w:t>7. Digital Goods and Event-Specific Purchases</w:t>
      </w:r>
    </w:p>
    <w:p w14:paraId="0372391E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t>Many Platform services involve the generation or delivery of</w:t>
      </w:r>
      <w:r w:rsidRPr="00984274">
        <w:rPr>
          <w:rStyle w:val="apple-converted-space"/>
          <w:color w:val="000000"/>
        </w:rPr>
        <w:t> </w:t>
      </w:r>
      <w:r w:rsidRPr="00984274">
        <w:rPr>
          <w:rStyle w:val="Strong"/>
          <w:b w:val="0"/>
          <w:bCs w:val="0"/>
          <w:color w:val="000000"/>
        </w:rPr>
        <w:t>digital goods</w:t>
      </w:r>
      <w:r w:rsidRPr="00984274">
        <w:rPr>
          <w:color w:val="000000"/>
        </w:rPr>
        <w:t>, including but not limited to:</w:t>
      </w:r>
    </w:p>
    <w:p w14:paraId="5005DD8F" w14:textId="1B585050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t>• pattern books</w:t>
      </w:r>
      <w:r w:rsidRPr="00984274">
        <w:rPr>
          <w:color w:val="000000"/>
        </w:rPr>
        <w:br/>
        <w:t>• schedules</w:t>
      </w:r>
      <w:r w:rsidRPr="00984274">
        <w:rPr>
          <w:color w:val="000000"/>
        </w:rPr>
        <w:br/>
        <w:t xml:space="preserve">• documents </w:t>
      </w:r>
      <w:r w:rsidRPr="00984274">
        <w:rPr>
          <w:color w:val="000000"/>
        </w:rPr>
        <w:br/>
        <w:t>• score sheets</w:t>
      </w:r>
      <w:r w:rsidRPr="00984274">
        <w:rPr>
          <w:color w:val="000000"/>
        </w:rPr>
        <w:br/>
        <w:t>• event documentation.</w:t>
      </w:r>
    </w:p>
    <w:p w14:paraId="0C11907E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t>Once digital materials have been generated, delivered, or made accessible through the Platform, those materials are considered</w:t>
      </w:r>
      <w:r w:rsidRPr="00984274">
        <w:rPr>
          <w:rStyle w:val="apple-converted-space"/>
          <w:color w:val="000000"/>
        </w:rPr>
        <w:t> </w:t>
      </w:r>
      <w:r w:rsidRPr="00984274">
        <w:rPr>
          <w:rStyle w:val="Strong"/>
          <w:b w:val="0"/>
          <w:bCs w:val="0"/>
          <w:color w:val="000000"/>
        </w:rPr>
        <w:t>delivered services</w:t>
      </w:r>
      <w:r w:rsidRPr="00984274">
        <w:rPr>
          <w:b/>
          <w:bCs/>
          <w:color w:val="000000"/>
        </w:rPr>
        <w:t>.</w:t>
      </w:r>
    </w:p>
    <w:p w14:paraId="18E0E793" w14:textId="77777777" w:rsidR="00617714" w:rsidRPr="00984274" w:rsidRDefault="00617714" w:rsidP="00617714">
      <w:pPr>
        <w:pStyle w:val="NormalWeb"/>
        <w:rPr>
          <w:b/>
          <w:bCs/>
          <w:color w:val="000000"/>
        </w:rPr>
      </w:pPr>
      <w:r w:rsidRPr="00984274">
        <w:rPr>
          <w:color w:val="000000"/>
        </w:rPr>
        <w:lastRenderedPageBreak/>
        <w:t>As a result, digital goods and event-related materials are generally</w:t>
      </w:r>
      <w:r w:rsidRPr="00984274">
        <w:rPr>
          <w:rStyle w:val="apple-converted-space"/>
          <w:color w:val="000000"/>
        </w:rPr>
        <w:t> </w:t>
      </w:r>
      <w:r w:rsidRPr="00984274">
        <w:rPr>
          <w:rStyle w:val="Strong"/>
          <w:b w:val="0"/>
          <w:bCs w:val="0"/>
          <w:color w:val="000000"/>
        </w:rPr>
        <w:t>not eligible for refunds</w:t>
      </w:r>
      <w:r w:rsidRPr="00984274">
        <w:rPr>
          <w:b/>
          <w:bCs/>
          <w:color w:val="000000"/>
        </w:rPr>
        <w:t>.</w:t>
      </w:r>
    </w:p>
    <w:p w14:paraId="0720B5EB" w14:textId="77777777" w:rsidR="00617714" w:rsidRPr="00984274" w:rsidRDefault="00B44A04" w:rsidP="00617714">
      <w:pPr>
        <w:rPr>
          <w:sz w:val="24"/>
          <w:szCs w:val="24"/>
        </w:rPr>
      </w:pPr>
      <w:r>
        <w:pict w14:anchorId="6BBE9063">
          <v:rect id="Horizontal Line 8" o:spid="_x0000_s1031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CEF9EBD" w14:textId="77777777" w:rsidR="00617714" w:rsidRPr="00984274" w:rsidRDefault="00617714" w:rsidP="00617714">
      <w:pPr>
        <w:pStyle w:val="Heading1"/>
        <w:rPr>
          <w:color w:val="000000"/>
          <w:sz w:val="24"/>
          <w:szCs w:val="24"/>
        </w:rPr>
      </w:pPr>
      <w:r w:rsidRPr="00984274">
        <w:rPr>
          <w:color w:val="000000"/>
          <w:sz w:val="24"/>
          <w:szCs w:val="24"/>
        </w:rPr>
        <w:t>8. Failed or Declined Payments</w:t>
      </w:r>
    </w:p>
    <w:p w14:paraId="5FA96C22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t>If a payment cannot be processed due to a declined card, expired payment method, or other billing issue:</w:t>
      </w:r>
    </w:p>
    <w:p w14:paraId="01A64C64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t>• the Platform may attempt to reprocess the payment</w:t>
      </w:r>
      <w:r w:rsidRPr="00984274">
        <w:rPr>
          <w:color w:val="000000"/>
        </w:rPr>
        <w:br/>
        <w:t>• access to subscription features may be temporarily restricted</w:t>
      </w:r>
      <w:r w:rsidRPr="00984274">
        <w:rPr>
          <w:color w:val="000000"/>
        </w:rPr>
        <w:br/>
        <w:t>• membership may be suspended until payment is resolved.</w:t>
      </w:r>
    </w:p>
    <w:p w14:paraId="63CD4B5A" w14:textId="77777777" w:rsidR="00617714" w:rsidRPr="00984274" w:rsidRDefault="00617714" w:rsidP="00617714">
      <w:pPr>
        <w:pStyle w:val="NormalWeb"/>
        <w:rPr>
          <w:b/>
          <w:bCs/>
          <w:color w:val="000000"/>
        </w:rPr>
      </w:pPr>
      <w:r w:rsidRPr="00984274">
        <w:rPr>
          <w:color w:val="000000"/>
        </w:rPr>
        <w:t>Continued failure to resolve payment issues may result in</w:t>
      </w:r>
      <w:r w:rsidRPr="00984274">
        <w:rPr>
          <w:rStyle w:val="apple-converted-space"/>
          <w:color w:val="000000"/>
        </w:rPr>
        <w:t> </w:t>
      </w:r>
      <w:r w:rsidRPr="00984274">
        <w:rPr>
          <w:rStyle w:val="Strong"/>
          <w:b w:val="0"/>
          <w:bCs w:val="0"/>
          <w:color w:val="000000"/>
        </w:rPr>
        <w:t>permanent suspension or termination of the account</w:t>
      </w:r>
      <w:r w:rsidRPr="00984274">
        <w:rPr>
          <w:b/>
          <w:bCs/>
          <w:color w:val="000000"/>
        </w:rPr>
        <w:t>.</w:t>
      </w:r>
    </w:p>
    <w:p w14:paraId="55D0B049" w14:textId="77777777" w:rsidR="00617714" w:rsidRPr="00984274" w:rsidRDefault="00B44A04" w:rsidP="00617714">
      <w:pPr>
        <w:rPr>
          <w:sz w:val="24"/>
          <w:szCs w:val="24"/>
        </w:rPr>
      </w:pPr>
      <w:r>
        <w:pict w14:anchorId="5DEF8703">
          <v:rect id="Horizontal Line 9" o:spid="_x0000_s1030" alt="" style="width:398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07B7BC" w14:textId="77777777" w:rsidR="00617714" w:rsidRPr="00984274" w:rsidRDefault="00617714" w:rsidP="00617714">
      <w:pPr>
        <w:pStyle w:val="Heading1"/>
        <w:rPr>
          <w:color w:val="000000"/>
          <w:sz w:val="24"/>
          <w:szCs w:val="24"/>
        </w:rPr>
      </w:pPr>
      <w:r w:rsidRPr="00984274">
        <w:rPr>
          <w:color w:val="000000"/>
          <w:sz w:val="24"/>
          <w:szCs w:val="24"/>
        </w:rPr>
        <w:t>9. Chargebacks and Payment Disputes</w:t>
      </w:r>
    </w:p>
    <w:p w14:paraId="3D20919F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t>If a user initiates a chargeback or payment dispute through their financial institution:</w:t>
      </w:r>
    </w:p>
    <w:p w14:paraId="257F50F0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t>• the Company may suspend the associated account</w:t>
      </w:r>
      <w:r w:rsidRPr="00984274">
        <w:rPr>
          <w:color w:val="000000"/>
        </w:rPr>
        <w:br/>
        <w:t>• access to Platform services may be restricted</w:t>
      </w:r>
      <w:r w:rsidRPr="00984274">
        <w:rPr>
          <w:color w:val="000000"/>
        </w:rPr>
        <w:br/>
        <w:t>• the Company may contest the dispute with supporting documentation.</w:t>
      </w:r>
    </w:p>
    <w:p w14:paraId="2050C84D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t>Users are encouraged to contact the Company directly to resolve billing issues before initiating a chargeback or payment dispute.</w:t>
      </w:r>
    </w:p>
    <w:p w14:paraId="562105E4" w14:textId="77777777" w:rsidR="00617714" w:rsidRPr="00984274" w:rsidRDefault="00B44A04" w:rsidP="00617714">
      <w:pPr>
        <w:rPr>
          <w:sz w:val="24"/>
          <w:szCs w:val="24"/>
        </w:rPr>
      </w:pPr>
      <w:r>
        <w:pict w14:anchorId="540E3DD5">
          <v:rect id="Horizontal Line 10" o:spid="_x0000_s1029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BEBE673" w14:textId="77777777" w:rsidR="00617714" w:rsidRPr="00984274" w:rsidRDefault="00617714" w:rsidP="00617714">
      <w:pPr>
        <w:pStyle w:val="Heading1"/>
        <w:rPr>
          <w:color w:val="000000"/>
          <w:sz w:val="24"/>
          <w:szCs w:val="24"/>
        </w:rPr>
      </w:pPr>
      <w:r w:rsidRPr="00984274">
        <w:rPr>
          <w:color w:val="000000"/>
          <w:sz w:val="24"/>
          <w:szCs w:val="24"/>
        </w:rPr>
        <w:t>10. Pricing Changes</w:t>
      </w:r>
    </w:p>
    <w:p w14:paraId="33F4B5D3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t>Robert Dehn Equine Productions LLC reserves the right to modify pricing for subscriptions or services.</w:t>
      </w:r>
    </w:p>
    <w:p w14:paraId="4DF036A5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t>Pricing changes will apply to</w:t>
      </w:r>
      <w:r w:rsidRPr="00984274">
        <w:rPr>
          <w:rStyle w:val="apple-converted-space"/>
          <w:color w:val="000000"/>
        </w:rPr>
        <w:t> </w:t>
      </w:r>
      <w:r w:rsidRPr="00984274">
        <w:rPr>
          <w:rStyle w:val="Strong"/>
          <w:b w:val="0"/>
          <w:bCs w:val="0"/>
          <w:color w:val="000000"/>
        </w:rPr>
        <w:t>future billing cycles only</w:t>
      </w:r>
      <w:r w:rsidRPr="00984274">
        <w:rPr>
          <w:rStyle w:val="apple-converted-space"/>
          <w:color w:val="000000"/>
        </w:rPr>
        <w:t> </w:t>
      </w:r>
      <w:r w:rsidRPr="00984274">
        <w:rPr>
          <w:color w:val="000000"/>
        </w:rPr>
        <w:t>and will not affect previously completed transactions.</w:t>
      </w:r>
    </w:p>
    <w:p w14:paraId="136D2D5D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t>Users may cancel their subscription before renewal if they do not agree with updated pricing.</w:t>
      </w:r>
    </w:p>
    <w:p w14:paraId="5E71FEF5" w14:textId="77777777" w:rsidR="00617714" w:rsidRPr="00984274" w:rsidRDefault="00B44A04" w:rsidP="00617714">
      <w:pPr>
        <w:rPr>
          <w:sz w:val="24"/>
          <w:szCs w:val="24"/>
        </w:rPr>
      </w:pPr>
      <w:r>
        <w:pict w14:anchorId="491A5E76">
          <v:rect id="Horizontal Line 11" o:spid="_x0000_s1028" alt="" style="width:398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64EE35B" w14:textId="77777777" w:rsidR="00617714" w:rsidRPr="00984274" w:rsidRDefault="00617714" w:rsidP="00617714">
      <w:pPr>
        <w:pStyle w:val="Heading1"/>
        <w:rPr>
          <w:color w:val="000000"/>
          <w:sz w:val="24"/>
          <w:szCs w:val="24"/>
        </w:rPr>
      </w:pPr>
      <w:r w:rsidRPr="00984274">
        <w:rPr>
          <w:color w:val="000000"/>
          <w:sz w:val="24"/>
          <w:szCs w:val="24"/>
        </w:rPr>
        <w:t>11. Fraud Prevention</w:t>
      </w:r>
    </w:p>
    <w:p w14:paraId="2B74F88B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t>The Company reserves the right to refuse, suspend, or cancel transactions if fraudulent, abusive, or unauthorized activity is suspected.</w:t>
      </w:r>
    </w:p>
    <w:p w14:paraId="416FC835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t>Accounts associated with suspicious transactions may be temporarily or permanently suspended while investigations are conducted.</w:t>
      </w:r>
    </w:p>
    <w:p w14:paraId="78607FAE" w14:textId="77777777" w:rsidR="00617714" w:rsidRPr="00984274" w:rsidRDefault="00B44A04" w:rsidP="00617714">
      <w:pPr>
        <w:rPr>
          <w:sz w:val="24"/>
          <w:szCs w:val="24"/>
        </w:rPr>
      </w:pPr>
      <w:r>
        <w:pict w14:anchorId="73155935">
          <v:rect id="Horizontal Line 12" o:spid="_x0000_s1027" alt="" style="width:398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90F1BAA" w14:textId="77777777" w:rsidR="00617714" w:rsidRPr="00984274" w:rsidRDefault="00617714" w:rsidP="00617714">
      <w:pPr>
        <w:pStyle w:val="Heading1"/>
        <w:rPr>
          <w:color w:val="000000"/>
          <w:sz w:val="24"/>
          <w:szCs w:val="24"/>
        </w:rPr>
      </w:pPr>
      <w:r w:rsidRPr="00984274">
        <w:rPr>
          <w:color w:val="000000"/>
          <w:sz w:val="24"/>
          <w:szCs w:val="24"/>
        </w:rPr>
        <w:t>12. Updates to This Policy</w:t>
      </w:r>
    </w:p>
    <w:p w14:paraId="43A52080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t>Robert Dehn Equine Productions LLC may update this Policy from time to time.</w:t>
      </w:r>
    </w:p>
    <w:p w14:paraId="30DC9CE0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t>Updated versions will be posted on the Platform with a revised</w:t>
      </w:r>
      <w:r w:rsidRPr="00984274">
        <w:rPr>
          <w:rStyle w:val="apple-converted-space"/>
          <w:color w:val="000000"/>
        </w:rPr>
        <w:t> </w:t>
      </w:r>
      <w:r w:rsidRPr="00984274">
        <w:rPr>
          <w:rStyle w:val="Strong"/>
          <w:b w:val="0"/>
          <w:bCs w:val="0"/>
          <w:color w:val="000000"/>
        </w:rPr>
        <w:t>Last Updated</w:t>
      </w:r>
      <w:r w:rsidRPr="00984274">
        <w:rPr>
          <w:rStyle w:val="apple-converted-space"/>
          <w:color w:val="000000"/>
        </w:rPr>
        <w:t> </w:t>
      </w:r>
      <w:r w:rsidRPr="00984274">
        <w:rPr>
          <w:color w:val="000000"/>
        </w:rPr>
        <w:t>date.</w:t>
      </w:r>
    </w:p>
    <w:p w14:paraId="1A7B1711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t>Continued use of the Platform after updates constitutes acceptance of the revised Policy.</w:t>
      </w:r>
    </w:p>
    <w:p w14:paraId="7F30AAE8" w14:textId="77777777" w:rsidR="00617714" w:rsidRPr="00984274" w:rsidRDefault="00B44A04" w:rsidP="00617714">
      <w:pPr>
        <w:rPr>
          <w:sz w:val="24"/>
          <w:szCs w:val="24"/>
        </w:rPr>
      </w:pPr>
      <w:r>
        <w:pict w14:anchorId="56DE6378">
          <v:rect id="Horizontal Line 13" o:spid="_x0000_s1026" alt="" style="width:6in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9198E48" w14:textId="77777777" w:rsidR="00617714" w:rsidRPr="00984274" w:rsidRDefault="00617714" w:rsidP="00617714">
      <w:pPr>
        <w:pStyle w:val="Heading1"/>
        <w:rPr>
          <w:color w:val="000000"/>
          <w:sz w:val="24"/>
          <w:szCs w:val="24"/>
        </w:rPr>
      </w:pPr>
      <w:r w:rsidRPr="00984274">
        <w:rPr>
          <w:color w:val="000000"/>
          <w:sz w:val="24"/>
          <w:szCs w:val="24"/>
        </w:rPr>
        <w:t>13. Contact Information</w:t>
      </w:r>
    </w:p>
    <w:p w14:paraId="34740758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t>For questions regarding payments, billing, or refunds, please contact:</w:t>
      </w:r>
    </w:p>
    <w:p w14:paraId="624A94BB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rStyle w:val="Strong"/>
          <w:b w:val="0"/>
          <w:bCs w:val="0"/>
          <w:color w:val="000000"/>
        </w:rPr>
        <w:t>Robert Dehn Equine Productions LLC</w:t>
      </w:r>
      <w:r w:rsidRPr="00984274">
        <w:rPr>
          <w:color w:val="000000"/>
        </w:rPr>
        <w:br/>
        <w:t>Colorado, United States</w:t>
      </w:r>
    </w:p>
    <w:p w14:paraId="6238BB00" w14:textId="77777777" w:rsidR="00617714" w:rsidRPr="00984274" w:rsidRDefault="00617714" w:rsidP="00617714">
      <w:pPr>
        <w:pStyle w:val="NormalWeb"/>
        <w:rPr>
          <w:color w:val="000000"/>
        </w:rPr>
      </w:pPr>
      <w:r w:rsidRPr="00984274">
        <w:rPr>
          <w:color w:val="000000"/>
        </w:rPr>
        <w:t>Email:</w:t>
      </w:r>
      <w:r w:rsidRPr="00984274">
        <w:rPr>
          <w:rStyle w:val="apple-converted-space"/>
          <w:color w:val="000000"/>
        </w:rPr>
        <w:t> </w:t>
      </w:r>
      <w:r w:rsidRPr="00984274">
        <w:rPr>
          <w:rStyle w:val="Strong"/>
          <w:b w:val="0"/>
          <w:bCs w:val="0"/>
          <w:color w:val="000000"/>
        </w:rPr>
        <w:t>Info@equipatterns.com</w:t>
      </w:r>
    </w:p>
    <w:p w14:paraId="0C3E49FE" w14:textId="56001071" w:rsidR="00531ABA" w:rsidRPr="00984274" w:rsidRDefault="00531ABA" w:rsidP="00617714">
      <w:pPr>
        <w:rPr>
          <w:sz w:val="24"/>
          <w:szCs w:val="24"/>
        </w:rPr>
      </w:pPr>
    </w:p>
    <w:sectPr w:rsidR="00531ABA" w:rsidRPr="009842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1731935">
    <w:abstractNumId w:val="8"/>
  </w:num>
  <w:num w:numId="2" w16cid:durableId="194343940">
    <w:abstractNumId w:val="6"/>
  </w:num>
  <w:num w:numId="3" w16cid:durableId="277224686">
    <w:abstractNumId w:val="5"/>
  </w:num>
  <w:num w:numId="4" w16cid:durableId="414279546">
    <w:abstractNumId w:val="4"/>
  </w:num>
  <w:num w:numId="5" w16cid:durableId="1741248655">
    <w:abstractNumId w:val="7"/>
  </w:num>
  <w:num w:numId="6" w16cid:durableId="176163118">
    <w:abstractNumId w:val="3"/>
  </w:num>
  <w:num w:numId="7" w16cid:durableId="1181627001">
    <w:abstractNumId w:val="2"/>
  </w:num>
  <w:num w:numId="8" w16cid:durableId="1611424917">
    <w:abstractNumId w:val="1"/>
  </w:num>
  <w:num w:numId="9" w16cid:durableId="728721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8B2"/>
    <w:rsid w:val="0015074B"/>
    <w:rsid w:val="0029639D"/>
    <w:rsid w:val="00326F90"/>
    <w:rsid w:val="00417014"/>
    <w:rsid w:val="00531ABA"/>
    <w:rsid w:val="00617714"/>
    <w:rsid w:val="00895E94"/>
    <w:rsid w:val="00984274"/>
    <w:rsid w:val="00AA1D8D"/>
    <w:rsid w:val="00B05EE2"/>
    <w:rsid w:val="00B44A04"/>
    <w:rsid w:val="00B47730"/>
    <w:rsid w:val="00B55731"/>
    <w:rsid w:val="00C1629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8"/>
    <o:shapelayout v:ext="edit">
      <o:idmap v:ext="edit" data="1"/>
    </o:shapelayout>
  </w:shapeDefaults>
  <w:decimalSymbol w:val="."/>
  <w:listSeparator w:val=","/>
  <w14:docId w14:val="01E1462D"/>
  <w14:defaultImageDpi w14:val="300"/>
  <w15:docId w15:val="{DAE2751B-D6D1-1441-B631-D66074286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6177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6177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791</Words>
  <Characters>4958</Characters>
  <Application>Microsoft Office Word</Application>
  <DocSecurity>0</DocSecurity>
  <Lines>150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 Dehn</cp:lastModifiedBy>
  <cp:revision>4</cp:revision>
  <dcterms:created xsi:type="dcterms:W3CDTF">2026-03-15T16:03:00Z</dcterms:created>
  <dcterms:modified xsi:type="dcterms:W3CDTF">2026-03-15T19:25:00Z</dcterms:modified>
  <cp:category/>
</cp:coreProperties>
</file>