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3834780E" w14:textId="67219CAA" w:rsidR="006926CC" w:rsidRDefault="007F6EB7" w:rsidP="007444C4">
      <w:r>
        <w:t xml:space="preserve">Despite the obvious importance of quantifying energy allocation to reproduction, relatively few complete estimates of reproductive investment (RE) exist across multiple species in a community. RE includes energy directly invested in seeds, energy invested in required non-seed tissues (termed </w:t>
      </w:r>
      <w:r w:rsidR="009A035F">
        <w:t>success</w:t>
      </w:r>
      <w:r>
        <w:t xml:space="preserve"> costs</w:t>
      </w:r>
      <w:r w:rsidR="0017109B">
        <w:t xml:space="preserve">; </w:t>
      </w:r>
      <w:r>
        <w:t>including petals, pedicels, seed pods, and dispersal tissues</w:t>
      </w:r>
      <w:r w:rsidR="0017109B">
        <w:t>)</w:t>
      </w:r>
      <w:r>
        <w:t>, and energy invested in plant parts that fail to develop into seeds. To quantify the size of these pools and how they shifted across co-occurring species, w</w:t>
      </w:r>
      <w:r w:rsidR="00ED7536">
        <w:t xml:space="preserve">e collected detailed </w:t>
      </w:r>
      <w:r w:rsidR="0017109B">
        <w:t xml:space="preserve">RE </w:t>
      </w:r>
      <w:r w:rsidR="00ED7536">
        <w:t xml:space="preserve">measurements </w:t>
      </w:r>
      <w:r w:rsidR="006926CC">
        <w:t>for a year from 14 perennial</w:t>
      </w:r>
      <w:r w:rsidR="00ED7536">
        <w:t xml:space="preserve"> species in a </w:t>
      </w:r>
      <w:r w:rsidR="00ED7536" w:rsidRPr="003C3342">
        <w:t>recurrent-fire coastal heath community</w:t>
      </w:r>
      <w:r w:rsidR="00ED7536">
        <w:t xml:space="preserve"> in eastern Australia. </w:t>
      </w:r>
      <w:r>
        <w:t>Total a</w:t>
      </w:r>
      <w:r w:rsidR="00ED7536">
        <w:t xml:space="preserve">ccessory costs, the </w:t>
      </w:r>
      <w:r w:rsidR="0017109B">
        <w:t xml:space="preserve">proportion </w:t>
      </w:r>
      <w:r w:rsidR="00ED7536">
        <w:t xml:space="preserve">of RE not directly invested in provisioning the seed, were enormous, varying from 92% to 99.8% across the study species. </w:t>
      </w:r>
      <w:r w:rsidR="00B46287">
        <w:t xml:space="preserve">While </w:t>
      </w:r>
      <w:r w:rsidR="009A035F">
        <w:t>discarded</w:t>
      </w:r>
      <w:r w:rsidR="00B46287">
        <w:t xml:space="preserve"> tissue costs accounted for the largest proportion of RE for most species, </w:t>
      </w:r>
      <w:r w:rsidR="009A035F">
        <w:t>success</w:t>
      </w:r>
      <w:r w:rsidR="002D634E">
        <w:t xml:space="preserve"> </w:t>
      </w:r>
      <w:r w:rsidR="00B46287">
        <w:t xml:space="preserve">costs were not negligible. </w:t>
      </w:r>
      <w:r w:rsidR="0017109B">
        <w:t>From this follows</w:t>
      </w:r>
      <w:r w:rsidR="00117E1E">
        <w:t xml:space="preserve"> that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r w:rsidR="00B46287">
        <w:t xml:space="preserve">among </w:t>
      </w:r>
      <w:r w:rsidR="00117E1E">
        <w:t xml:space="preserve">individuals </w:t>
      </w:r>
      <w:r w:rsidR="00B46287">
        <w:t>within and across species</w:t>
      </w:r>
      <w:r w:rsidR="00117E1E">
        <w:t>, RE and seed production were only weakly correlated</w:t>
      </w:r>
      <w:r w:rsidR="0017109B">
        <w:t xml:space="preserve"> likely due to stochastic processes that affect seed set</w:t>
      </w:r>
      <w:r w:rsidR="00117E1E">
        <w:t xml:space="preserve">. A </w:t>
      </w:r>
      <w:r>
        <w:t xml:space="preserve">quite accurate and easy to measure </w:t>
      </w:r>
      <w:r w:rsidR="00117E1E">
        <w:t>estimate of RE was obtained from a composite variable “bud count*flower mass”.</w:t>
      </w:r>
    </w:p>
    <w:p w14:paraId="0F02A761" w14:textId="7213A7DF" w:rsidR="00ED7536" w:rsidRDefault="007F6EB7" w:rsidP="007444C4">
      <w:r>
        <w:t xml:space="preserve">Merging the predictions of the seed size-number trade-off and the trade-off between investment in pollen attraction versus seed provisioning </w:t>
      </w:r>
      <w:r w:rsidR="0017109B">
        <w:t>tissues (</w:t>
      </w:r>
      <w:r>
        <w:t>from the parental optimist-pessimist literature</w:t>
      </w:r>
      <w:r w:rsidR="0017109B">
        <w:t>)</w:t>
      </w:r>
      <w:r>
        <w:t xml:space="preserve">, we predicted coordinated shifts in floral construction costs, seedset and seed size, reflecting alternate strategies to maximize fitness. </w:t>
      </w:r>
      <w:r w:rsidR="003E5188">
        <w:t>As predicted</w:t>
      </w:r>
      <w:r w:rsidR="006926CC">
        <w:t xml:space="preserve">, large-seeded species had low seed set (were parental optimists) and had relatively low pollen-attraction costs (relative to seed provisioning costs) </w:t>
      </w:r>
      <w:r w:rsidR="003E5188">
        <w:t xml:space="preserve">while small-seeded species displayed the alternate suite of traits. </w:t>
      </w:r>
      <w:r w:rsidR="0017109B">
        <w:t xml:space="preserve">This coordination occurs, because </w:t>
      </w:r>
      <w:r w:rsidR="003E5188">
        <w:t xml:space="preserve">larger-seeded species produce relatively fewer seeds, </w:t>
      </w:r>
      <w:r w:rsidR="0017109B">
        <w:t>and are therefore</w:t>
      </w:r>
      <w:r w:rsidR="003E5188">
        <w:t xml:space="preserve"> predicted to be more </w:t>
      </w:r>
      <w:r w:rsidR="003E5188">
        <w:lastRenderedPageBreak/>
        <w:t xml:space="preserve">selective about the genotypes of embryos they provision, leading to lower seedset. This selectivity requires a greater excess of ovules, </w:t>
      </w:r>
      <w:r w:rsidR="00B46287">
        <w:t xml:space="preserve">in turn </w:t>
      </w:r>
      <w:r w:rsidR="003E5188">
        <w:t xml:space="preserve">selecting for a reduction in </w:t>
      </w:r>
      <w:r w:rsidR="002B609D">
        <w:t xml:space="preserve">per-ovule </w:t>
      </w:r>
      <w:r w:rsidR="003E5188">
        <w:t xml:space="preserve">pollen-attraction costs. </w:t>
      </w:r>
      <w:r w:rsidR="0017109B">
        <w:t xml:space="preserve">Incorporating tissue construction costs in </w:t>
      </w:r>
      <w:r w:rsidR="003E5188">
        <w:t xml:space="preserve">the seed size-number trade-off </w:t>
      </w:r>
      <w:r w:rsidR="0017109B">
        <w:t xml:space="preserve">extends our understanding of </w:t>
      </w:r>
      <w:r w:rsidR="002B609D">
        <w:t xml:space="preserve">the relatives sizes </w:t>
      </w:r>
      <w:r w:rsidR="0017109B">
        <w:t>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0B6392E9" w:rsidR="00527091" w:rsidRDefault="00210508" w:rsidP="007444C4">
      <w:r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0B50E7" w:rsidRPr="000B50E7">
        <w:rPr>
          <w:rFonts w:cs="Times New Roman"/>
        </w:rPr>
        <w:t xml:space="preserve">(Obeso 2004; Hirayama </w:t>
      </w:r>
      <w:r w:rsidR="000B50E7" w:rsidRPr="000B50E7">
        <w:rPr>
          <w:rFonts w:cs="Times New Roman"/>
          <w:i/>
          <w:iCs/>
        </w:rPr>
        <w:t>et al.</w:t>
      </w:r>
      <w:r w:rsidR="000B50E7" w:rsidRPr="000B50E7">
        <w:rPr>
          <w:rFonts w:cs="Times New Roman"/>
        </w:rPr>
        <w:t xml:space="preserve"> 2008; Thomas 2011; Wenk &amp; Falster 2015)</w:t>
      </w:r>
      <w:r w:rsidR="000B50E7">
        <w:fldChar w:fldCharType="end"/>
      </w:r>
      <w:r w:rsidR="00FE77B8">
        <w:t xml:space="preserve">, </w:t>
      </w:r>
      <w:r w:rsidR="00DA5070">
        <w:t>in</w:t>
      </w:r>
      <w:r w:rsidR="00FE77B8">
        <w:t xml:space="preserve">to seeds and </w:t>
      </w:r>
      <w:r w:rsidRPr="003C3342">
        <w:t xml:space="preserve">also into the many other tissues associated with reproduction, termed </w:t>
      </w:r>
      <w:bookmarkStart w:id="2" w:name="OLE_LINK1"/>
      <w:bookmarkStart w:id="3" w:name="OLE_LINK2"/>
      <w:r w:rsidRPr="003C3342">
        <w:t>accessory costs</w:t>
      </w:r>
      <w:bookmarkEnd w:id="2"/>
      <w:bookmarkEnd w:id="3"/>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9644EF" w:rsidRPr="009644EF">
        <w:rPr>
          <w:rFonts w:cs="Times New Roman"/>
        </w:rPr>
        <w:t>(Haig &amp; Westoby 1988; Ashman 1994; Henery &amp; Westoby 2001; Lord &amp; Westoby 2006; Chen, Felker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the cost of aborted</w:t>
      </w:r>
      <w:r w:rsidR="00877031">
        <w:t xml:space="preserve"> and discarded</w:t>
      </w:r>
      <w:r w:rsidRPr="003C3342">
        <w:t xml:space="preserve">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1A54A64F"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F51CF7">
        <w:t xml:space="preserve">Defining such categories is </w:t>
      </w:r>
      <w:r w:rsidR="009301BC">
        <w:t xml:space="preserve">a prerequisite to determining if species vary in the size of these reproductive tissue pools and asking if underlying trade-offs in energy allocation explain the observed variation. </w:t>
      </w:r>
      <w:r w:rsidRPr="003C3342">
        <w:t xml:space="preserve">The total energy investment </w:t>
      </w:r>
      <w:r w:rsidR="001A72BB">
        <w:t xml:space="preserve">per seed matured are the </w:t>
      </w:r>
      <w:r w:rsidR="002D634E">
        <w:rPr>
          <w:i/>
        </w:rPr>
        <w:t xml:space="preserve">total </w:t>
      </w:r>
      <w:r w:rsidR="00C53C0D">
        <w:rPr>
          <w:i/>
        </w:rPr>
        <w:lastRenderedPageBreak/>
        <w:t xml:space="preserve">reproductive </w:t>
      </w:r>
      <w:r w:rsidR="002D634E">
        <w:rPr>
          <w:i/>
        </w:rPr>
        <w:t>costs per seed</w:t>
      </w:r>
      <w:r w:rsidR="001A72BB">
        <w:rPr>
          <w:i/>
        </w:rPr>
        <w:t>,</w:t>
      </w:r>
      <w:r w:rsidR="001A72BB" w:rsidRPr="001A72BB">
        <w:t xml:space="preserve"> </w:t>
      </w:r>
      <w:r w:rsidR="0018528B">
        <w:t xml:space="preserve">which can be divided into </w:t>
      </w:r>
      <w:r w:rsidR="001A72BB" w:rsidRPr="001A72BB">
        <w:t xml:space="preserve">the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the </w:t>
      </w:r>
      <w:r w:rsidR="00C53C0D">
        <w:rPr>
          <w:i/>
        </w:rPr>
        <w:t>success</w:t>
      </w:r>
      <w:r w:rsidR="002D634E">
        <w:rPr>
          <w:i/>
        </w:rPr>
        <w:t xml:space="preserve"> </w:t>
      </w:r>
      <w:r w:rsidRPr="003C3342">
        <w:rPr>
          <w:i/>
        </w:rPr>
        <w:t>costs</w:t>
      </w:r>
      <w:r w:rsidR="0018528B">
        <w:rPr>
          <w:i/>
        </w:rPr>
        <w:t xml:space="preserve"> </w:t>
      </w:r>
      <w:r w:rsidR="0018528B">
        <w:t xml:space="preserve">and </w:t>
      </w:r>
      <w:r w:rsidR="0018528B" w:rsidRPr="003C3342">
        <w:t xml:space="preserve">the energy expenditure on flowers, fruit, and seeds that never form mature propagules, so-called </w:t>
      </w:r>
      <w:r w:rsidR="009301BC">
        <w:rPr>
          <w:i/>
        </w:rPr>
        <w:t xml:space="preserve">discarded </w:t>
      </w:r>
      <w:r w:rsidR="0018528B">
        <w:rPr>
          <w:i/>
        </w:rPr>
        <w:t>tissue costs</w:t>
      </w:r>
      <w:r w:rsidR="0018528B">
        <w:t xml:space="preserve">. Both 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Pr="003C3342">
        <w:t>e.g.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can be further split into investment in the seed itself </w:t>
      </w:r>
      <w:r w:rsidR="00F51CF7">
        <w:t>(</w:t>
      </w:r>
      <w:r w:rsidR="00877031">
        <w:rPr>
          <w:i/>
        </w:rPr>
        <w:t xml:space="preserve">seed </w:t>
      </w:r>
      <w:r w:rsidR="00F51CF7">
        <w:rPr>
          <w:i/>
        </w:rPr>
        <w:t xml:space="preserve">costs, </w:t>
      </w:r>
      <w:r w:rsidR="00F51CF7">
        <w:t xml:space="preserve">i.e. seed size) </w:t>
      </w:r>
      <w:r w:rsidRPr="003C3342">
        <w:t xml:space="preserve">versus the dispersal and packaging tissues.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high-lighted in red in Figure 1,</w:t>
      </w:r>
      <w:r w:rsidR="00BF5BA5">
        <w:rPr>
          <w:i/>
        </w:rPr>
        <w:t xml:space="preserve"> are the sum of </w:t>
      </w:r>
      <w:r w:rsidR="009301BC">
        <w:rPr>
          <w:i/>
        </w:rPr>
        <w:t xml:space="preserve">discarded </w:t>
      </w:r>
      <w:r w:rsidR="00BF5BA5">
        <w:rPr>
          <w:i/>
        </w:rPr>
        <w:t>tissue costs, pollen-attraction costs, and packaging and dispersal costs.</w:t>
      </w:r>
      <w:r w:rsidR="0090669F">
        <w:rPr>
          <w:i/>
        </w:rPr>
        <w:t xml:space="preserve"> </w:t>
      </w:r>
      <w:r w:rsidR="0090669F">
        <w:t>Throughout the manuscript the “costs” indicates investment per seed matured, while “investment” refers to total dry weight invested in a structure.</w:t>
      </w:r>
      <w:r w:rsidR="00944F26">
        <w:t xml:space="preserve"> </w:t>
      </w:r>
    </w:p>
    <w:p w14:paraId="7177289A" w14:textId="7B216741"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ly larger than the weight of the seed itself</w:t>
      </w:r>
      <w:r w:rsidRPr="00C94EFD">
        <w:t xml:space="preserve">. </w:t>
      </w:r>
      <w:r>
        <w:t>I</w:t>
      </w:r>
      <w:r w:rsidRPr="003C3342">
        <w:t xml:space="preserve">nvestment </w:t>
      </w:r>
      <w:r>
        <w:t xml:space="preserve">in the </w:t>
      </w:r>
      <w:r w:rsidR="009301BC">
        <w:t xml:space="preserve">success </w:t>
      </w:r>
      <w:r>
        <w:t>cost components</w:t>
      </w:r>
      <w:r w:rsidR="00E94EB2">
        <w:t xml:space="preserve"> </w:t>
      </w:r>
      <w:r w:rsidRPr="003C3342">
        <w:t xml:space="preserve">is undeniably </w:t>
      </w:r>
      <w:r>
        <w:t>beneficial</w:t>
      </w:r>
      <w:r w:rsidRPr="003C3342">
        <w:t xml:space="preserve"> for the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 xml:space="preserve">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 xml:space="preserve">et </w:t>
      </w:r>
      <w:r w:rsidRPr="00E81A36">
        <w:rPr>
          <w:i/>
          <w:iCs/>
        </w:rPr>
        <w:lastRenderedPageBreak/>
        <w:t>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r>
        <w:t xml:space="preserve">. </w:t>
      </w:r>
    </w:p>
    <w:p w14:paraId="656C6D7C" w14:textId="589ECB58" w:rsidR="00C70B23" w:rsidRDefault="00D30364" w:rsidP="00C70B23">
      <w:r>
        <w:t xml:space="preserve">Across species variation in the relative size of the </w:t>
      </w:r>
      <w:r w:rsidR="00E94EB2">
        <w:t xml:space="preserve">reproductive tissue </w:t>
      </w:r>
      <w:r>
        <w:t xml:space="preserve">energy pools </w:t>
      </w:r>
      <w:r w:rsidR="00E94EB2">
        <w:t xml:space="preserve">(Figure 1a) </w:t>
      </w:r>
      <w:r>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rsidR="00B81630">
        <w:t xml:space="preserve">Plants will 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as well as variation in the number of ovules formed and the number of seeds matured. T</w:t>
      </w:r>
      <w:r w:rsidR="00085F30">
        <w:t xml:space="preserve">wo established reproductive strategy trade-offs </w:t>
      </w:r>
      <w:r w:rsidR="00F41976">
        <w:t xml:space="preserve">have already investigated relationships between </w:t>
      </w:r>
      <w:r w:rsidR="00E94EB2">
        <w:t xml:space="preserve">some </w:t>
      </w:r>
      <w:r w:rsidR="00F41976">
        <w:t xml:space="preserve">energy pools </w:t>
      </w:r>
      <w:r w:rsidR="00E94EB2">
        <w:t xml:space="preserve">and reproductive parts counts </w:t>
      </w:r>
      <w:r w:rsidR="00F41976">
        <w:t xml:space="preserve">and here we </w:t>
      </w:r>
      <w:r w:rsidR="00085F30">
        <w:t xml:space="preserve">expand upon their hypotheses. The first is the well-supported seed size-seed number trade-off </w:t>
      </w:r>
      <w:r w:rsidR="00694609">
        <w:t xml:space="preserve">central </w:t>
      </w:r>
      <w:r w:rsidR="00E94EB2">
        <w:t xml:space="preserve">to </w:t>
      </w:r>
      <w:r w:rsidR="00694609">
        <w:t xml:space="preserve">the </w:t>
      </w:r>
      <w:r w:rsidR="00E94EB2">
        <w:t xml:space="preserve">plant functional trait literature </w:t>
      </w:r>
      <w:r w:rsidR="00085F30">
        <w:t xml:space="preserve">and the second is the seed set-pollen-attraction cost trade-off described in the parental optimist-parental pessimist literature. </w:t>
      </w:r>
    </w:p>
    <w:p w14:paraId="46C96615" w14:textId="072D6EAC" w:rsidR="00CF3967" w:rsidRDefault="00085F30" w:rsidP="00FF02E0">
      <w:r>
        <w:rPr>
          <w:b/>
        </w:rPr>
        <w:t>Seed size – seed number trade-off</w:t>
      </w:r>
      <w:r w:rsidR="00B846EB" w:rsidRPr="00B846EB">
        <w:rPr>
          <w:b/>
        </w:rPr>
        <w:t>:</w:t>
      </w:r>
      <w:r w:rsidR="00B846EB">
        <w:t xml:space="preserve"> </w:t>
      </w:r>
      <w:r w:rsidR="00C0208B">
        <w:t xml:space="preserve">Previous studies have shown that, plants, relative to their size, </w:t>
      </w:r>
      <w:r w:rsidR="00FF02E0">
        <w:t xml:space="preserve">have a fixed energy budget to invest in seeds, </w:t>
      </w:r>
      <w:r w:rsidR="00B07AD7">
        <w:t xml:space="preserve">depicted </w:t>
      </w:r>
      <w:r w:rsidR="00FF02E0">
        <w:t xml:space="preserve">as </w:t>
      </w:r>
      <w:r w:rsidR="00FF02E0" w:rsidRPr="00085F30">
        <w:t xml:space="preserve">the </w:t>
      </w:r>
      <w:r w:rsidR="00FF02E0" w:rsidRPr="00085F30">
        <w:rPr>
          <w:rStyle w:val="Emphasis"/>
          <w:i w:val="0"/>
        </w:rPr>
        <w:t>seed size</w:t>
      </w:r>
      <w:r w:rsidR="00B24069" w:rsidRPr="00085F30">
        <w:rPr>
          <w:rStyle w:val="Emphasis"/>
          <w:i w:val="0"/>
        </w:rPr>
        <w:t xml:space="preserve"> </w:t>
      </w:r>
      <w:r w:rsidR="00FF02E0" w:rsidRPr="00085F30">
        <w:rPr>
          <w:rStyle w:val="Emphasis"/>
          <w:i w:val="0"/>
        </w:rPr>
        <w:t>- seed number trade-off</w:t>
      </w:r>
      <w:r w:rsidR="00694609">
        <w:rPr>
          <w:rStyle w:val="Emphasis"/>
          <w:i w:val="0"/>
        </w:rPr>
        <w:t xml:space="preserve">. </w:t>
      </w:r>
      <w:r w:rsidR="00F51CF7">
        <w:t xml:space="preserve">Plants can divide this pool of energy into many small seeds or fewer larger seeds, such that a log-log plot of seed size versus scaled seed count should have a slope of -1 (Smith &amp; </w:t>
      </w:r>
      <w:proofErr w:type="spellStart"/>
      <w:r w:rsidR="00F51CF7">
        <w:t>Fretwell</w:t>
      </w:r>
      <w:proofErr w:type="spellEnd"/>
      <w:r w:rsidR="00F51CF7">
        <w:t xml:space="preserve"> 1974; </w:t>
      </w:r>
      <w:proofErr w:type="spellStart"/>
      <w:r w:rsidR="00F51CF7">
        <w:t>Henery</w:t>
      </w:r>
      <w:proofErr w:type="spellEnd"/>
      <w:r w:rsidR="00F51CF7">
        <w:t xml:space="preserve"> &amp; Westoby 2001; </w:t>
      </w:r>
      <w:proofErr w:type="spellStart"/>
      <w:r w:rsidR="00F51CF7">
        <w:t>Sadras</w:t>
      </w:r>
      <w:proofErr w:type="spellEnd"/>
      <w:r w:rsidR="00F51CF7">
        <w:t xml:space="preserve"> 2007). Very small and very large seeds represent endpoints of a continuous life history strategy (Rees &amp; Westoby 1997; Leishman 2001; Turnbull et al. 2004; Moles &amp; Westoby 2006), with small-seeded species displaying superior colonization ability, while larger-seeded species have a greater likelihood of establishing and better competitive outcomes. In turn, since large-seeded species produce fewer seeds, they display a suite of traits to ensure that a greater proportion of their seeds successfully establish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F51CF7" w:rsidRPr="009E3306">
        <w:rPr>
          <w:rFonts w:cs="Times New Roman"/>
        </w:rPr>
        <w:t>(Moles &amp; Westoby 2006)</w:t>
      </w:r>
      <w:r w:rsidR="00F51CF7">
        <w:fldChar w:fldCharType="end"/>
      </w:r>
      <w:r w:rsidR="00F51CF7">
        <w:t xml:space="preserve">. </w:t>
      </w:r>
    </w:p>
    <w:p w14:paraId="7634BFB3" w14:textId="630B7408" w:rsidR="00CF3967" w:rsidRDefault="00B24069" w:rsidP="00CF3967">
      <w:r>
        <w:t xml:space="preserve">While well-supported by empirical data, the seed size-seed number trade-off </w:t>
      </w:r>
      <w:r w:rsidR="00CF3967">
        <w:t xml:space="preserve">does not account of investment in other </w:t>
      </w:r>
      <w:r w:rsidR="00CF3967">
        <w:rPr>
          <w:i/>
        </w:rPr>
        <w:t xml:space="preserve">success costs </w:t>
      </w:r>
      <w:r w:rsidR="00CF3967">
        <w:t xml:space="preserve">tissues, leading us to hypothesize two </w:t>
      </w:r>
      <w:r w:rsidR="00694609">
        <w:t xml:space="preserve">related </w:t>
      </w:r>
      <w:r w:rsidR="00CF3967">
        <w:t xml:space="preserve">trade-offs. First, we </w:t>
      </w:r>
      <w:r w:rsidR="00CF3967">
        <w:lastRenderedPageBreak/>
        <w:t>suggest plants, relative to their size, should invest a fixed amount of energy</w:t>
      </w:r>
      <w:r w:rsidR="00B07AD7">
        <w:t xml:space="preserve"> </w:t>
      </w:r>
      <w:r w:rsidR="00694609">
        <w:t>to mature an ovule to the point of pollination</w:t>
      </w:r>
      <w:r w:rsidR="009603D7">
        <w:t xml:space="preserve">, depicted as a trade-off between pollen-attraction costs and the number of ovules that are displayed to pollinators (Figure 1b). </w:t>
      </w:r>
      <w:r w:rsidR="00B846EB">
        <w:t xml:space="preserve">Species with higher pollen-attraction costs will be able to produce fewer ovules. </w:t>
      </w:r>
      <w:r w:rsidR="009603D7">
        <w:t>Second, we hypothesize that plants, again relative to their size, should display a trade-off between total success costs and seed count (Figure 1b).</w:t>
      </w:r>
      <w:r w:rsidR="00550304">
        <w:t xml:space="preserve"> This trade-off is </w:t>
      </w:r>
      <w:r w:rsidR="00694609">
        <w:t xml:space="preserve">similar </w:t>
      </w:r>
      <w:r w:rsidR="00550304">
        <w:t>to the seed size-seed count trade-off, but includes all costs required to construct a seed, not just the seed weight itself.</w:t>
      </w:r>
      <w:r w:rsidR="009603D7">
        <w:t xml:space="preserve"> Both trade-offs </w:t>
      </w:r>
      <w:r w:rsidR="00550304">
        <w:t xml:space="preserve">are predicted to </w:t>
      </w:r>
      <w:r w:rsidR="009603D7">
        <w:t xml:space="preserve">have a slope = -1, but the pollen-attraction costs – ovules at point of pollination trade-off should have a higher intercept, since seed set is &lt;1. </w:t>
      </w:r>
      <w:r w:rsidR="00694609">
        <w:t>Since species will differ widely in their seedset, the ordering of species along the “cost” axis is likely to be quite different from the two trade-offs.</w:t>
      </w:r>
    </w:p>
    <w:p w14:paraId="576CB02E" w14:textId="6FC797DE"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dividing the total energy investment </w:t>
      </w:r>
      <w:r>
        <w:t>per</w:t>
      </w:r>
      <w:r w:rsidRPr="003C3342">
        <w:t xml:space="preserve"> seed between the cost</w:t>
      </w:r>
      <w:r>
        <w:t>s</w:t>
      </w:r>
      <w:r w:rsidRPr="003C3342">
        <w:t xml:space="preserve"> of attracting pollen versus 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account for </w:t>
      </w:r>
      <w:r w:rsidRPr="003C3342">
        <w:t>the proportion of energy invested in pollen attraction versus seed provisioning tissues to predict expected seed set</w:t>
      </w:r>
      <w:r>
        <w:t xml:space="preserve"> across multiple species</w:t>
      </w:r>
      <w:r w:rsidR="00252B64">
        <w:t xml:space="preserve"> </w:t>
      </w:r>
      <w:r w:rsidRPr="003C3342">
        <w:fldChar w:fldCharType="begin"/>
      </w:r>
      <w:r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2014, 2016; Burd 2016)</w:t>
      </w:r>
      <w:r w:rsidRPr="003C3342">
        <w:fldChar w:fldCharType="end"/>
      </w:r>
      <w:r w:rsidRPr="003C3342">
        <w:t xml:space="preserve">. </w:t>
      </w:r>
      <w:r w:rsidR="00550304">
        <w:t xml:space="preserve">These models and </w:t>
      </w:r>
      <w:r w:rsidR="00694609">
        <w:t>empirical</w:t>
      </w:r>
      <w:r w:rsidR="00550304">
        <w:t xml:space="preserve"> data </w:t>
      </w:r>
      <w:r w:rsidRPr="003C3342">
        <w:t>indicate that species with relatively low pollen-attraction costs (</w:t>
      </w:r>
      <w:r w:rsidR="006A0EE8">
        <w:t xml:space="preserve">in their studies, defined as successful </w:t>
      </w:r>
      <w:r w:rsidRPr="003C3342">
        <w:t xml:space="preserve">and </w:t>
      </w:r>
      <w:r w:rsidR="006A0EE8">
        <w:t xml:space="preserve">discarded </w:t>
      </w:r>
      <w:r w:rsidRPr="003C3342">
        <w:t xml:space="preserve">costs) should </w:t>
      </w:r>
      <w:r w:rsidR="00252B64">
        <w:t xml:space="preserve">produce a greater excess of ovules, relative to what they are able to provision, </w:t>
      </w:r>
      <w:r w:rsidR="008205B4">
        <w:t xml:space="preserve">manifested </w:t>
      </w:r>
      <w:r w:rsidR="00252B64">
        <w:t>as lower seedset.</w:t>
      </w:r>
    </w:p>
    <w:p w14:paraId="0E9C1B0A" w14:textId="4A89BB5A" w:rsidR="00C70B23" w:rsidRDefault="00252B64" w:rsidP="00252B64">
      <w:r>
        <w:t xml:space="preserve">This axis of variation accords 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C70B23" w:rsidRPr="007444C4">
        <w:t xml:space="preserve">(Mock &amp; Forbes 1995; Burd 2008; Rosenheim </w:t>
      </w:r>
      <w:r w:rsidR="00C70B23" w:rsidRPr="007444C4">
        <w:rPr>
          <w:i/>
          <w:iCs/>
        </w:rPr>
        <w:t>et al.</w:t>
      </w:r>
      <w:r w:rsidR="00C70B23" w:rsidRPr="007444C4">
        <w:t xml:space="preserve"> 2014)</w:t>
      </w:r>
      <w:r w:rsidR="00C70B23" w:rsidRPr="003C3342">
        <w:fldChar w:fldCharType="end"/>
      </w:r>
      <w:r w:rsidR="00C70B23">
        <w:t xml:space="preserve">. A parental optimist is defined as a </w:t>
      </w:r>
      <w:r w:rsidR="00C70B23">
        <w:lastRenderedPageBreak/>
        <w:t xml:space="preserve">species that overproduces </w:t>
      </w:r>
      <w:r w:rsidR="00C70B23" w:rsidRPr="003C3342">
        <w:t xml:space="preserve">ovules, relatively few of which mature in an average year due to limited resource supply. </w:t>
      </w:r>
      <w:r w:rsidR="00550304">
        <w:t xml:space="preserve">Such a species is forever “optimistic” that it will have higher-than-average provisioning resources and overproduces ovules should environmental conditions be unusually favourable. Since an optimist discards so many ovules – both pollinated and </w:t>
      </w:r>
      <w:proofErr w:type="spellStart"/>
      <w:r w:rsidR="00550304">
        <w:t>unpollinated</w:t>
      </w:r>
      <w:proofErr w:type="spellEnd"/>
      <w:r w:rsidR="00550304">
        <w:t xml:space="preserve"> – it </w:t>
      </w:r>
      <w:r w:rsidR="003D5363">
        <w:t>must reduce its pollen attraction costs.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 often as a result of pollen limitation.</w:t>
      </w:r>
      <w:r w:rsidR="00C70B23" w:rsidRPr="003C3342">
        <w:t xml:space="preserve"> </w:t>
      </w:r>
    </w:p>
    <w:p w14:paraId="65F85BB9" w14:textId="0150C4C0" w:rsidR="006A0EE8" w:rsidRDefault="00252B64" w:rsidP="00252B64">
      <w:r>
        <w:t>Since parental optimists have lower seed</w:t>
      </w:r>
      <w:r w:rsidR="003D5363">
        <w:t>set (seed to ovule ratio) and high resource investment in each seed</w:t>
      </w:r>
      <w:r>
        <w:t xml:space="preserve">, logically they need to ensure that the seeds they mature are likely to germinate and establish. One mechanism to increase seed and seedling success is to ensure that the provisioned seeds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L."}],"issued":{"date-parts":[["2001",6,1]]},"PMID":"11410467"}},{"id":431,"uris":["http://zotero.org/users/503753/items/CI98CQUN"],"uri":["http://zotero.org/users/503753/items/CI98CQUN"],"itemData":{"id":431,"type":"book","title":"Ecology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Pr="00C80ABD">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there is a larger pool of excess embryos. Indeed,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1c). </w:t>
      </w:r>
      <w:r w:rsidR="0000005F">
        <w:t xml:space="preserve"> </w:t>
      </w:r>
      <w:r w:rsidR="0067148D">
        <w:t>(</w:t>
      </w:r>
      <w:r w:rsidR="0000005F">
        <w:t xml:space="preserve">Note, that </w:t>
      </w:r>
      <w:r w:rsidR="0000005F">
        <w:rPr>
          <w:i/>
        </w:rPr>
        <w:t>choosiness</w:t>
      </w:r>
      <w:r w:rsidR="0000005F">
        <w:t xml:space="preserve"> as defined here</w:t>
      </w:r>
      <w:r w:rsidR="0067148D">
        <w:t>,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 It is illogical that pollen-limitation or pollen-ovule incompatibility – on a proportional basis – would be higher in plants with a relatively higher ovule count, such that selective embryo abortion is the most likely explanation for low seedset among parental optimists.)</w:t>
      </w:r>
    </w:p>
    <w:p w14:paraId="0BC10F31" w14:textId="64AC4BFD" w:rsidR="0012287A" w:rsidRDefault="008D5690" w:rsidP="008D5690">
      <w:r>
        <w:t xml:space="preserve">The </w:t>
      </w:r>
      <w:r w:rsidR="006A0EE8">
        <w:t xml:space="preserve">trade-offs </w:t>
      </w:r>
      <w:r>
        <w:t xml:space="preserve">described </w:t>
      </w:r>
      <w:r w:rsidR="006A0EE8">
        <w:t>embody different reproductive tissue measures, but both represent the same r</w:t>
      </w:r>
      <w:r w:rsidR="0067148D">
        <w:t>eproductive strategy continuum</w:t>
      </w:r>
      <w:r>
        <w:t xml:space="preserve">. At one end of the spectrum are species that produce </w:t>
      </w:r>
      <w:r>
        <w:lastRenderedPageBreak/>
        <w:t>relatively few, large seeds, and have low seedset due to resource limitation. They display greater selectively in which zygotes to provision, since they are investing more energy in each offspring and maturing fewer seeds. These species invest proportionally more in seed provisioning and relatively less in pollen attraction.</w:t>
      </w:r>
      <w:r w:rsidR="00666BA3">
        <w:t xml:space="preserve"> Two previous studies have indeed observed that </w:t>
      </w:r>
      <w:r w:rsidR="00252B64">
        <w:t>big-seeded species have lower seedset</w:t>
      </w:r>
      <w:r>
        <w:t>, also attributed to greater choosiness</w:t>
      </w:r>
      <w:r w:rsidR="00702F29">
        <w:t xml:space="preserve"> </w:t>
      </w:r>
      <w:r w:rsidR="00252B64">
        <w:fldChar w:fldCharType="begin"/>
      </w:r>
      <w:r w:rsidR="00252B64">
        <w:instrText xml:space="preserve"> ADDIN ZOTERO_ITEM CSL_CITATION {"citationID":"f17o8pn64","properties":{"formattedCitation":"(Lord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252B64" w:rsidRPr="0017467B">
        <w:rPr>
          <w:rFonts w:cs="Times New Roman"/>
        </w:rPr>
        <w:t>(Lord &amp; Westoby 2012)</w:t>
      </w:r>
      <w:r w:rsidR="00252B64">
        <w:fldChar w:fldCharType="end"/>
      </w:r>
      <w:r w:rsidR="00252B64">
        <w:t>.</w:t>
      </w:r>
      <w:r w:rsidR="00666BA3">
        <w:t xml:space="preserve"> </w:t>
      </w:r>
    </w:p>
    <w:p w14:paraId="1CD3D038" w14:textId="7ECAB49C"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Larger-</w:t>
      </w:r>
      <w:r w:rsidR="00666BA3">
        <w:t>seeded species will spend a decreasing proportion of their success costs on pollen-attraction costs, as they are expected to produce a large number of inexpensive ovules (Figure 1d). In addition, in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(Figure 1e). In contrast, it is predicted that once large-seeded species begin provisioning a zygote they are more likely to successfully create a viable seed, such that the proportion of total provisioning investment allocated to successful tissues (provisioning costs) versus discarded tissues</w:t>
      </w:r>
      <w:r w:rsidR="00013152">
        <w:t xml:space="preserve"> should be higher in large-seeded species (Figure 1e). </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45F7EB78" w:rsidR="00DF6FC6" w:rsidRDefault="00DF6FC6" w:rsidP="009603D7">
      <w:pPr>
        <w:pStyle w:val="ListParagraph"/>
        <w:numPr>
          <w:ilvl w:val="0"/>
          <w:numId w:val="11"/>
        </w:numPr>
      </w:pPr>
      <w:r>
        <w:t xml:space="preserve">How much do individual plants invest in different reproductive tissues and does this differ among </w:t>
      </w:r>
      <w:r w:rsidRPr="003270F1">
        <w:t>species</w:t>
      </w:r>
      <w:r>
        <w:t>?</w:t>
      </w:r>
    </w:p>
    <w:p w14:paraId="2098F51B" w14:textId="0A031F3B" w:rsidR="009603D7" w:rsidRDefault="009603D7" w:rsidP="00DF6FC6">
      <w:pPr>
        <w:pStyle w:val="ListParagraph"/>
        <w:numPr>
          <w:ilvl w:val="0"/>
          <w:numId w:val="11"/>
        </w:numPr>
      </w:pPr>
      <w:r>
        <w:t>Do the hypothesized pollen attraction costs-ovules available for pollination and success costs-seed count trade-offs exist?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3BD16267" w:rsidR="0012287A" w:rsidRDefault="0012287A" w:rsidP="00DF6FC6">
      <w:pPr>
        <w:pStyle w:val="ListParagraph"/>
        <w:numPr>
          <w:ilvl w:val="0"/>
          <w:numId w:val="11"/>
        </w:numPr>
      </w:pPr>
      <w:r>
        <w:t>Does the proportion of energy allocated to different reproductive tissues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1AECB878" w:rsidR="00AC35F9" w:rsidRDefault="00C94EFD" w:rsidP="00AC35F9">
      <w:r w:rsidRPr="003C3342">
        <w:lastRenderedPageBreak/>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69543ACF"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 xml:space="preserve">e selected 14 </w:t>
      </w:r>
      <w:r w:rsidR="00C22E00">
        <w:lastRenderedPageBreak/>
        <w:t>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w:t>
      </w:r>
      <w:proofErr w:type="spellStart"/>
      <w:r w:rsidRPr="003C3342">
        <w:t>Proteaceae</w:t>
      </w:r>
      <w:proofErr w:type="spellEnd"/>
      <w:r w:rsidRPr="003C3342">
        <w:t xml:space="preserv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w:t>
      </w:r>
      <w:proofErr w:type="spellStart"/>
      <w:r w:rsidRPr="003C3342">
        <w:t>Proteaceae</w:t>
      </w:r>
      <w:proofErr w:type="spellEnd"/>
      <w:r w:rsidRPr="003C3342">
        <w:t xml:space="preserv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w:t>
      </w:r>
      <w:proofErr w:type="spellStart"/>
      <w:r w:rsidRPr="003C3342">
        <w:t>Proteaceae</w:t>
      </w:r>
      <w:proofErr w:type="spellEnd"/>
      <w:r w:rsidRPr="003C3342">
        <w:t xml:space="preserve">), </w:t>
      </w:r>
      <w:r w:rsidRPr="003C3342">
        <w:rPr>
          <w:i/>
        </w:rPr>
        <w:t>Grevillea speciosa</w:t>
      </w:r>
      <w:r w:rsidRPr="003C3342">
        <w:t xml:space="preserve"> (</w:t>
      </w:r>
      <w:proofErr w:type="spellStart"/>
      <w:r w:rsidRPr="003C3342">
        <w:t>Proteaceae</w:t>
      </w:r>
      <w:proofErr w:type="spellEnd"/>
      <w:r w:rsidRPr="003C3342">
        <w:t xml:space="preserve">), </w:t>
      </w:r>
      <w:r w:rsidRPr="003C3342">
        <w:rPr>
          <w:i/>
        </w:rPr>
        <w:t>Hakea teretifolia</w:t>
      </w:r>
      <w:r w:rsidRPr="003C3342">
        <w:t xml:space="preserve"> (</w:t>
      </w:r>
      <w:proofErr w:type="spellStart"/>
      <w:r w:rsidRPr="003C3342">
        <w:t>Proteaceae</w:t>
      </w:r>
      <w:proofErr w:type="spellEnd"/>
      <w:r w:rsidRPr="003C3342">
        <w:t xml:space="preserv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w:t>
      </w:r>
      <w:proofErr w:type="spellStart"/>
      <w:r w:rsidRPr="003C3342">
        <w:t>Proteaceae</w:t>
      </w:r>
      <w:proofErr w:type="spellEnd"/>
      <w:r w:rsidRPr="003C3342">
        <w:t xml:space="preserve">), </w:t>
      </w:r>
      <w:r w:rsidRPr="003C3342">
        <w:rPr>
          <w:i/>
        </w:rPr>
        <w:t xml:space="preserve">Petrophile </w:t>
      </w:r>
      <w:proofErr w:type="spellStart"/>
      <w:r w:rsidRPr="003C3342">
        <w:rPr>
          <w:i/>
        </w:rPr>
        <w:t>pulchella</w:t>
      </w:r>
      <w:proofErr w:type="spellEnd"/>
      <w:r w:rsidRPr="003C3342">
        <w:t xml:space="preserve"> (</w:t>
      </w:r>
      <w:proofErr w:type="spellStart"/>
      <w:r w:rsidRPr="003C3342">
        <w:t>Proteaceae</w:t>
      </w:r>
      <w:proofErr w:type="spellEnd"/>
      <w:r w:rsidRPr="003C3342">
        <w:t xml:space="preserve">), </w:t>
      </w:r>
      <w:r w:rsidRPr="003C3342">
        <w:rPr>
          <w:i/>
        </w:rPr>
        <w:t xml:space="preserve">Phyllota </w:t>
      </w:r>
      <w:proofErr w:type="spellStart"/>
      <w:r w:rsidRPr="003C3342">
        <w:rPr>
          <w:i/>
        </w:rPr>
        <w:t>phylicoides</w:t>
      </w:r>
      <w:proofErr w:type="spellEnd"/>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proofErr w:type="spellStart"/>
      <w:r w:rsidRPr="003C3342">
        <w:rPr>
          <w:i/>
        </w:rPr>
        <w:t>Pultenaea</w:t>
      </w:r>
      <w:proofErr w:type="spellEnd"/>
      <w:r w:rsidRPr="003C3342">
        <w:rPr>
          <w:i/>
        </w:rPr>
        <w:t xml:space="preserve"> tuberculata</w:t>
      </w:r>
      <w:r w:rsidRPr="003C3342">
        <w:t xml:space="preserve"> (</w:t>
      </w:r>
      <w:proofErr w:type="spellStart"/>
      <w:r w:rsidRPr="003C3342">
        <w:t>Fabaceae</w:t>
      </w:r>
      <w:proofErr w:type="spellEnd"/>
      <w:r w:rsidRPr="003C3342">
        <w:t xml:space="preserve">). The family </w:t>
      </w:r>
      <w:proofErr w:type="spellStart"/>
      <w:r w:rsidRPr="003C3342">
        <w:t>Myrtaceae</w:t>
      </w:r>
      <w:proofErr w:type="spellEnd"/>
      <w:r w:rsidRPr="003C3342">
        <w:t xml:space="preserve"> is well represented in the community, but absent from the study, as all</w:t>
      </w:r>
      <w:r w:rsidR="0012287A">
        <w:t xml:space="preserve"> locally</w:t>
      </w:r>
      <w:r w:rsidRPr="003C3342">
        <w:t xml:space="preserve">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lastRenderedPageBreak/>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428E3C3A"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77777777"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 xml:space="preserve">For each species, reproductive parts were designated as either forming up to the point of pollination (pollen-attraction) or post-pollination and were summed into one of the two respective 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 weights of many plant parts are based on species level measurements.</w:t>
      </w:r>
    </w:p>
    <w:p w14:paraId="4F2C1FC4" w14:textId="1591B07E" w:rsidR="000D0446" w:rsidRDefault="000D0446" w:rsidP="000D0446"/>
    <w:p w14:paraId="48A5E165" w14:textId="3E398EB2" w:rsidR="00A214E8" w:rsidRDefault="000D0446" w:rsidP="003C3342">
      <w:r>
        <w:t xml:space="preserve">To calculate the three success costs components, pollen-attraction costs, packaging and dispersal costs, and seed weight the unit weight of reproductive parts required for the successful creation and provisioning of a single propagule were summed together. For pollen-attraction tissues, unit weight was determined by dividing the mass of the part at the time of pollination by the number of ovules it supported. </w:t>
      </w:r>
      <w:r w:rsidR="00944994">
        <w:t xml:space="preserve">All calculations make the assumption that each species produces a fix number of ovules per flower. </w:t>
      </w:r>
      <w:r>
        <w:t>For packaging and dispersal tissues, the unit weight was calculated by dividing the mass of the part at seed maturity by the number of seeds it supported. See the Supplementary Material for a depiction of the parts for each species.</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51F9D287" w:rsidR="00944994" w:rsidRDefault="00944994" w:rsidP="003C3342">
      <w:r>
        <w:t>(Total pollen-attraction investment / Seed count) – Successful pollen-attraction costs</w:t>
      </w:r>
    </w:p>
    <w:p w14:paraId="59B009C6" w14:textId="0AEEA3C8" w:rsidR="00944994" w:rsidRDefault="00944994" w:rsidP="00944994">
      <w:r>
        <w:t>Discarded provisioning tissue costs were then determined by the following formula, where successful provisioning costs is the sum of seed size and successful packaging and dispersal costs.</w:t>
      </w:r>
    </w:p>
    <w:p w14:paraId="0E90F8DA" w14:textId="7FFAA141" w:rsidR="00944994" w:rsidRDefault="00944994" w:rsidP="00944994">
      <w:r>
        <w:t>(Total provisioning investment / Seed count) – Successful provisioning costs</w:t>
      </w:r>
    </w:p>
    <w:p w14:paraId="311D4BB2" w14:textId="2098FBE0" w:rsidR="00A214E8" w:rsidRDefault="00944994" w:rsidP="003C3342">
      <w:r>
        <w:t>Counts were determined as follows: Ovule count indicates the count of all ovules ini</w:t>
      </w:r>
      <w:r w:rsidR="00591E71">
        <w:t>ti</w:t>
      </w:r>
      <w:r>
        <w:t xml:space="preserve">ated by the plant. </w:t>
      </w:r>
      <w:r>
        <w:rPr>
          <w:i/>
        </w:rPr>
        <w:t xml:space="preserve">Reach flowering </w:t>
      </w:r>
      <w:r w:rsidRPr="00944994">
        <w:rPr>
          <w:i/>
        </w:rPr>
        <w:t>count</w:t>
      </w:r>
      <w:r>
        <w:t xml:space="preserve"> indicates the count of ovules that developed to maturity and were presented to pollinators. </w:t>
      </w:r>
      <w:r>
        <w:rPr>
          <w:i/>
        </w:rPr>
        <w:t xml:space="preserve">Post-pollen count </w:t>
      </w:r>
      <w:r>
        <w:t xml:space="preserve">indicates the count of ovules that experienced at least some provisioning and is divided into </w:t>
      </w:r>
      <w:r w:rsidRPr="00591E71">
        <w:rPr>
          <w:i/>
        </w:rPr>
        <w:t>seed count</w:t>
      </w:r>
      <w:r>
        <w:t xml:space="preserve">, the count of mature seeds formed, and </w:t>
      </w:r>
      <w:r>
        <w:rPr>
          <w:i/>
        </w:rPr>
        <w:t xml:space="preserve">post-pollen aborted count, </w:t>
      </w:r>
      <w:r>
        <w:t xml:space="preserve">the count of zygotes that aborted </w:t>
      </w:r>
      <w:r w:rsidR="00591E71">
        <w:t xml:space="preserve">after provisioning had commenced. All counts are for a one-year time frame. </w:t>
      </w:r>
    </w:p>
    <w:p w14:paraId="37A5492A" w14:textId="7BD8D7C2" w:rsidR="00A214E8" w:rsidRDefault="00944994" w:rsidP="003C3342">
      <w:r>
        <w:t>For seed weight, w</w:t>
      </w:r>
      <w:r w:rsidR="009923FF">
        <w:t xml:space="preserve">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w:t>
      </w:r>
      <w:r w:rsidR="0058534D" w:rsidRPr="00563A09">
        <w:rPr>
          <w:i/>
        </w:rPr>
        <w:lastRenderedPageBreak/>
        <w:t xml:space="preserve">seed </w:t>
      </w:r>
      <w:r w:rsidR="00563A09" w:rsidRPr="00563A09">
        <w:rPr>
          <w:i/>
        </w:rPr>
        <w:t>size</w:t>
      </w:r>
      <w:r w:rsidR="0058534D">
        <w:t xml:space="preserve">.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w:t>
      </w:r>
      <w:r w:rsidR="00563A09">
        <w:t xml:space="preserve">success </w:t>
      </w:r>
      <w:r w:rsidR="00AA706E">
        <w:t xml:space="preserve">costs, were the </w:t>
      </w:r>
      <w:r w:rsidR="00563A09">
        <w:t xml:space="preserve"> </w:t>
      </w:r>
      <w:r w:rsidR="00563A09">
        <w:rPr>
          <w:i/>
        </w:rPr>
        <w:t>discarded tissue costs</w:t>
      </w:r>
      <w:r w:rsidR="00563A09">
        <w:t xml:space="preserve">, </w:t>
      </w:r>
      <w:r w:rsidR="00AA706E">
        <w:t xml:space="preserve">the weight of reproductive material that was aborted before progressing to a mature seed, expressed on a per seed matured basis. </w:t>
      </w:r>
    </w:p>
    <w:p w14:paraId="69901BC6" w14:textId="77777777" w:rsidR="006869F3" w:rsidRDefault="006869F3" w:rsidP="003C3342"/>
    <w:p w14:paraId="59E62527" w14:textId="77777777" w:rsidR="001C1B2D" w:rsidRDefault="001C1B2D" w:rsidP="003C3342"/>
    <w:p w14:paraId="00947DDE" w14:textId="3CCC9E92" w:rsidR="006869F3" w:rsidRPr="003C3342" w:rsidRDefault="00D406B9" w:rsidP="003C3342">
      <w:r>
        <w:t xml:space="preserve">Details: </w:t>
      </w:r>
      <w:r w:rsidR="001C1B2D">
        <w:t>A document, for the supplementary materials, describing the methods should be out next priority.</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6CFCA82A"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weight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6423B563" w:rsidR="008F4107" w:rsidRPr="003C3342" w:rsidRDefault="008F4107" w:rsidP="007444C4">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(the weight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w:t>
      </w:r>
      <w:r w:rsidR="009A035F">
        <w:lastRenderedPageBreak/>
        <w:t>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 xml:space="preserve">Petrophile </w:t>
      </w:r>
      <w:proofErr w:type="spellStart"/>
      <w:r w:rsidR="00482BA4" w:rsidRPr="003C3342">
        <w:rPr>
          <w:i/>
        </w:rPr>
        <w:t>pu</w:t>
      </w:r>
      <w:r w:rsidR="00B36621" w:rsidRPr="003C3342">
        <w:rPr>
          <w:i/>
        </w:rPr>
        <w:t>l</w:t>
      </w:r>
      <w:r w:rsidR="00482BA4" w:rsidRPr="003C3342">
        <w:rPr>
          <w:i/>
        </w:rPr>
        <w:t>chella</w:t>
      </w:r>
      <w:proofErr w:type="spellEnd"/>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 xml:space="preserve">Phyllota </w:t>
      </w:r>
      <w:proofErr w:type="spellStart"/>
      <w:r w:rsidR="00482BA4" w:rsidRPr="003C3342">
        <w:rPr>
          <w:i/>
        </w:rPr>
        <w:t>phylicoides</w:t>
      </w:r>
      <w:proofErr w:type="spellEnd"/>
      <w:r w:rsidR="00482BA4" w:rsidRPr="003C3342">
        <w:t xml:space="preserve">, and </w:t>
      </w:r>
      <w:proofErr w:type="spellStart"/>
      <w:r w:rsidR="002A5C83" w:rsidRPr="003C3342">
        <w:rPr>
          <w:i/>
        </w:rPr>
        <w:t>Pultenaea</w:t>
      </w:r>
      <w:proofErr w:type="spellEnd"/>
      <w:r w:rsidR="002A5C83" w:rsidRPr="003C3342">
        <w:rPr>
          <w:i/>
        </w:rPr>
        <w:t xml:space="preserve">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Pr="003C3342">
        <w:t xml:space="preserve">Note that fruit that abort after pollination </w:t>
      </w:r>
      <w:r w:rsidR="002A5C83" w:rsidRPr="003C3342">
        <w:t xml:space="preserve">but before </w:t>
      </w:r>
      <w:r w:rsidR="009A035F">
        <w:t xml:space="preserve">the onset of visible </w:t>
      </w:r>
      <w:r w:rsidR="002A5C83" w:rsidRPr="003C3342">
        <w:t xml:space="preserve">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0782029A"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(on a per ovule basis</w:t>
      </w:r>
      <w:r w:rsidR="003F6B29">
        <w:t xml:space="preserve">; </w:t>
      </w:r>
      <w:r>
        <w:t>term</w:t>
      </w:r>
      <w:r w:rsidR="00F51179">
        <w:t>ed</w:t>
      </w:r>
      <w:r>
        <w:t xml:space="preserve">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r w:rsidR="009A035F">
        <w:t xml:space="preserve">jointly </w:t>
      </w:r>
      <w:r>
        <w:t xml:space="preserve">termed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 xml:space="preserve">Hemigenia </w:t>
      </w:r>
      <w:proofErr w:type="spellStart"/>
      <w:r w:rsidR="009B4F79" w:rsidRPr="003C3342">
        <w:rPr>
          <w:i/>
        </w:rPr>
        <w:t>pupurea</w:t>
      </w:r>
      <w:proofErr w:type="spellEnd"/>
      <w:r w:rsidR="009B4F79" w:rsidRPr="003C3342">
        <w:rPr>
          <w:i/>
        </w:rPr>
        <w:t xml:space="preserve">,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F35DFE">
        <w:t xml:space="preserve">18 </w:t>
      </w:r>
      <w:r w:rsidR="00FD2B1C" w:rsidRPr="003C3342">
        <w:t>(for</w:t>
      </w:r>
      <w:r w:rsidR="00435B72">
        <w:t xml:space="preserve"> </w:t>
      </w:r>
      <w:r w:rsidR="00F35DFE" w:rsidRPr="003C3342">
        <w:rPr>
          <w:i/>
        </w:rPr>
        <w:t>Epacris microphylla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proportions of </w:t>
      </w:r>
      <w:r w:rsidR="00F35DFE">
        <w:t xml:space="preserve">reproductive investment </w:t>
      </w:r>
      <w:r w:rsidR="006B486D">
        <w:t xml:space="preserve">any species invested directly in seeds were </w:t>
      </w:r>
      <w:r w:rsidR="00F35DFE" w:rsidRPr="003C3342">
        <w:rPr>
          <w:i/>
        </w:rPr>
        <w:t>Epacris microphylla</w:t>
      </w:r>
      <w:r w:rsidR="00F35DFE">
        <w:rPr>
          <w:i/>
        </w:rPr>
        <w:t xml:space="preserve"> </w:t>
      </w:r>
      <w:r w:rsidR="006B486D">
        <w:t>(</w:t>
      </w:r>
      <w:r w:rsidR="00F35DFE">
        <w:t>0.042</w:t>
      </w:r>
      <w:r w:rsidR="006B486D">
        <w:t xml:space="preserve">) and </w:t>
      </w:r>
      <w:r w:rsidR="006B486D" w:rsidRPr="003C3342">
        <w:rPr>
          <w:i/>
        </w:rPr>
        <w:t xml:space="preserve">Hemigenia </w:t>
      </w:r>
      <w:proofErr w:type="spellStart"/>
      <w:r w:rsidR="006B486D" w:rsidRPr="003C3342">
        <w:rPr>
          <w:i/>
        </w:rPr>
        <w:t>pupurea</w:t>
      </w:r>
      <w:proofErr w:type="spellEnd"/>
      <w:r w:rsidR="006B486D">
        <w:rPr>
          <w:i/>
        </w:rPr>
        <w:t xml:space="preserve"> </w:t>
      </w:r>
      <w:r w:rsidR="006B486D">
        <w:t>(</w:t>
      </w:r>
      <w:r w:rsidR="00F35DFE">
        <w:t>0.041</w:t>
      </w:r>
      <w:r w:rsidR="006B486D">
        <w:t xml:space="preserve">). </w:t>
      </w:r>
      <w:r w:rsidR="0026173D">
        <w:t xml:space="preserve"> </w:t>
      </w:r>
    </w:p>
    <w:p w14:paraId="2E575FE6" w14:textId="083CC588" w:rsidR="006E0A3A" w:rsidRPr="003C3342" w:rsidRDefault="00F35DFE" w:rsidP="006E0A3A">
      <w:pPr>
        <w:pStyle w:val="Heading2"/>
      </w:pPr>
      <w:r>
        <w:t>Trade-offs between costs and counts</w:t>
      </w:r>
    </w:p>
    <w:p w14:paraId="35E966FD" w14:textId="5F179160" w:rsidR="00F35DFE" w:rsidRDefault="00F35DFE" w:rsidP="006E0A3A">
      <w:pPr>
        <w:rPr>
          <w:rFonts w:eastAsia="Times New Roman"/>
          <w:color w:val="000000"/>
          <w:lang w:eastAsia="en-AU"/>
        </w:rPr>
      </w:pPr>
      <w:r>
        <w:t xml:space="preserve">Plants produce many inexpensive ovules or proportionally fewer more expensive ovules, such that the relationship between mature ovule count, scaled </w:t>
      </w:r>
      <w:r w:rsidRPr="003C3342">
        <w:t xml:space="preserve">to </w:t>
      </w:r>
      <w:r>
        <w:t xml:space="preserve">the plant’s </w:t>
      </w:r>
      <w:r w:rsidRPr="003C3342">
        <w:t>leaf area</w:t>
      </w:r>
      <w:r>
        <w:t xml:space="preserve"> versus pollen-attraction costs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w:t>
      </w:r>
      <w:r w:rsidR="0026173D">
        <w:rPr>
          <w:rFonts w:eastAsia="Times New Roman"/>
          <w:color w:val="000000"/>
          <w:lang w:eastAsia="en-AU"/>
        </w:rPr>
        <w:lastRenderedPageBreak/>
        <w:t xml:space="preserve">seeds or proportionally fewer less costly seeds, such that the relationship between seed count, scaled to the plant’s leaf area, and success costs also has a slope close to -1 </w:t>
      </w:r>
      <w:r w:rsidR="0026173D">
        <w:t>(Figure 2a; r</w:t>
      </w:r>
      <w:r w:rsidR="0026173D">
        <w:rPr>
          <w:vertAlign w:val="superscript"/>
        </w:rPr>
        <w:t>2</w:t>
      </w:r>
      <w:r w:rsidR="0026173D">
        <w:t xml:space="preserve">=0.73, slope = -0.99, with confidence interval </w:t>
      </w:r>
      <w:r w:rsidR="0026173D">
        <w:rPr>
          <w:rFonts w:eastAsia="Times New Roman"/>
          <w:color w:val="000000"/>
          <w:lang w:eastAsia="en-AU"/>
        </w:rPr>
        <w:t xml:space="preserve">[-0.72 </w:t>
      </w:r>
      <w:r w:rsidR="0026173D">
        <w:t>–</w:t>
      </w:r>
      <w:r w:rsidR="0026173D">
        <w:rPr>
          <w:rFonts w:eastAsia="Times New Roman"/>
          <w:color w:val="000000"/>
          <w:lang w:eastAsia="en-AU"/>
        </w:rPr>
        <w:t xml:space="preserve"> -1.36]). The offset in intercept for the two lines indicates the average seedset, but since species have very disparate </w:t>
      </w:r>
      <w:proofErr w:type="spellStart"/>
      <w:r w:rsidR="0026173D">
        <w:rPr>
          <w:rFonts w:eastAsia="Times New Roman"/>
          <w:color w:val="000000"/>
          <w:lang w:eastAsia="en-AU"/>
        </w:rPr>
        <w:t>seedsets</w:t>
      </w:r>
      <w:proofErr w:type="spellEnd"/>
      <w:r w:rsidR="0026173D">
        <w:rPr>
          <w:rFonts w:eastAsia="Times New Roman"/>
          <w:color w:val="000000"/>
          <w:lang w:eastAsia="en-AU"/>
        </w:rPr>
        <w:t xml:space="preserve"> (Table 1), they are ordered differently along the cost axis for the two trade-offs.</w:t>
      </w:r>
    </w:p>
    <w:p w14:paraId="17E96B64" w14:textId="597F7A4B" w:rsidR="00707367" w:rsidRDefault="00707367" w:rsidP="006E0A3A">
      <w:pPr>
        <w:rPr>
          <w:rFonts w:eastAsia="Times New Roman"/>
          <w:color w:val="000000"/>
          <w:lang w:eastAsia="en-AU"/>
        </w:rPr>
      </w:pPr>
      <w:r>
        <w:rPr>
          <w:rFonts w:eastAsia="Times New Roman"/>
          <w:color w:val="000000"/>
          <w:lang w:eastAsia="en-AU"/>
        </w:rPr>
        <w:t xml:space="preserve">There also exists a trade-off between choosiness (ovule to seed ratio, the inverse of seedset) and the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oddly 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077CBDB0" w:rsidR="00C822EE" w:rsidRDefault="00342A2A" w:rsidP="006E0A3A">
      <w:r>
        <w:t>The strong trade-offs between the cost to produce a specific reproductive tissue and the number of units produced by the plant leads is manifested as shifts in proportion of reproductive energy invested in different reproductive tissue pools</w:t>
      </w:r>
      <w:r w:rsidR="004B2A69">
        <w:t xml:space="preserve"> across the seed size spectrum. Larger-seeded species expend a greater proportion of their </w:t>
      </w:r>
      <w:r w:rsidR="004B2A69">
        <w:rPr>
          <w:i/>
        </w:rPr>
        <w:t>success costs</w:t>
      </w:r>
      <w:r w:rsidR="004B2A69">
        <w:t xml:space="preserve"> on provisioning tissues versus pollen-attraction tissues in comparison to smaller-seeded species (Figure 2c; r</w:t>
      </w:r>
      <w:r w:rsidR="004B2A69">
        <w:rPr>
          <w:vertAlign w:val="superscript"/>
        </w:rPr>
        <w:t>2</w:t>
      </w:r>
      <w:r w:rsidR="004B2A69">
        <w:t>= 0.80, p&lt;0.0001), indicative of the relatively low pollen-attraction cost in these species. As seed size increases, there is also a trend toward increasing expenditure on discarded pollen-attraction tissues in comparison to successful pollen-attraction tissues (Figure 2d; r</w:t>
      </w:r>
      <w:r w:rsidR="004B2A69">
        <w:rPr>
          <w:vertAlign w:val="superscript"/>
        </w:rPr>
        <w:t>2</w:t>
      </w:r>
      <w:r w:rsidR="004B2A69">
        <w:t>= 0.60, p=0.0012), reflecting the increased choosiness (decreased seed set) in larger-seeded species. Increased seed size was only marginally related to a shift in the proportion of provisioning energy invested in successful versus discarded tissues, with larger-seeded species showing a slight increase in proportional investment in successful tissues (Figure 2e; r</w:t>
      </w:r>
      <w:r w:rsidR="004B2A69">
        <w:rPr>
          <w:vertAlign w:val="superscript"/>
        </w:rPr>
        <w:t>2</w:t>
      </w:r>
      <w:r w:rsidR="004B2A69">
        <w:t xml:space="preserve">= 0.24, p=0.0741). </w:t>
      </w:r>
    </w:p>
    <w:p w14:paraId="204480DE" w14:textId="25AA48F4" w:rsidR="00342A2A" w:rsidRPr="004B2A69" w:rsidRDefault="00C822EE" w:rsidP="006E0A3A">
      <w:r>
        <w:lastRenderedPageBreak/>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20C2530E" w14:textId="77777777" w:rsidR="00B03529" w:rsidRPr="003C3342" w:rsidRDefault="00B03529" w:rsidP="003C3342">
      <w:pPr>
        <w:pStyle w:val="Heading2"/>
      </w:pPr>
      <w:r w:rsidRPr="003C3342">
        <w:t>Shifts in accessory costs with plant size, age, or reproductive effort</w:t>
      </w:r>
    </w:p>
    <w:p w14:paraId="59F901F3" w14:textId="4E0BBCA0"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007746">
        <w:t>1</w:t>
      </w:r>
      <w:r w:rsidR="00007746">
        <w:t xml:space="preserv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409A002E"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3C0A8E99"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note that the </w:t>
      </w:r>
      <w:r w:rsidRPr="003C3342">
        <w:lastRenderedPageBreak/>
        <w:t xml:space="preserve">correlation 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*seed count) versus all reproductive tissues was just 0.</w:t>
      </w:r>
      <w:r w:rsidR="00E24109" w:rsidRPr="003C3342">
        <w:t>7</w:t>
      </w:r>
      <w:r w:rsidR="00E24109">
        <w:t>3</w:t>
      </w:r>
      <w:r w:rsidRPr="003C3342">
        <w:t xml:space="preserve">. Investment in </w:t>
      </w:r>
      <w:r w:rsidR="009A035F">
        <w:t>discarded</w:t>
      </w:r>
      <w:r w:rsidRPr="003C3342">
        <w:t xml:space="preserve"> tissues is a better predictor for two reasons. First, because </w:t>
      </w:r>
      <w:r w:rsidR="009A035F">
        <w:t>discarded</w:t>
      </w:r>
      <w:r w:rsidRPr="003C3342">
        <w:t xml:space="preserve"> tissues accounted for </w:t>
      </w:r>
      <w:r w:rsidR="00E24109">
        <w:t>73</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42E77C58" w:rsidR="00C9538A" w:rsidRPr="003C3342" w:rsidRDefault="00D345B6" w:rsidP="00C9538A">
      <w:r>
        <w:t xml:space="preserve">There </w:t>
      </w:r>
      <w:r w:rsidR="00EE1B6F">
        <w:t xml:space="preserve">were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w:t>
      </w:r>
      <w:r w:rsidR="00E24109">
        <w:t>0.2</w:t>
      </w:r>
      <w:r w:rsidRPr="003C3342">
        <w:t>-</w:t>
      </w:r>
      <w:r w:rsidR="00E24109">
        <w:t>4</w:t>
      </w:r>
      <w:r w:rsidRPr="003C3342">
        <w:t xml:space="preserve">% of </w:t>
      </w:r>
      <w:r w:rsidR="00EE1B6F">
        <w:t>RE</w:t>
      </w:r>
      <w:r w:rsidRPr="003C3342">
        <w:t xml:space="preserve"> going to </w:t>
      </w:r>
      <w:r>
        <w:t xml:space="preserve">seeds </w:t>
      </w:r>
      <w:r w:rsidRPr="003C3342">
        <w:t xml:space="preserve">versus other reproductive tissues (Table 1). Even the individual with the lowest accessory costs invested just </w:t>
      </w:r>
      <w:r w:rsidR="00E24109">
        <w:t>9.5</w:t>
      </w:r>
      <w:r w:rsidRPr="003C3342">
        <w:t xml:space="preserve">% of its </w:t>
      </w:r>
      <w:r w:rsidR="00EE1B6F">
        <w:t>RE</w:t>
      </w:r>
      <w:r w:rsidRPr="003C3342">
        <w:t xml:space="preserve"> into the </w:t>
      </w:r>
      <w:r>
        <w:t xml:space="preserve">seed </w:t>
      </w:r>
      <w:r w:rsidRPr="003C3342">
        <w:t xml:space="preserve">itself. </w:t>
      </w:r>
      <w:r>
        <w:t xml:space="preserve">Second, </w:t>
      </w:r>
      <w:r w:rsidR="00B95004">
        <w:t xml:space="preserve">larger-seeded species had lower seedset, as expected of species dependent on having a higher proportion of seeds successfully establish. We also </w:t>
      </w:r>
      <w:r>
        <w:t xml:space="preserve">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w:t>
      </w:r>
      <w:r w:rsidR="00B95004">
        <w:t xml:space="preserve">with lower seedset, those </w:t>
      </w:r>
      <w:r>
        <w:t xml:space="preserve">on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53090F">
        <w:t xml:space="preserve">had </w:t>
      </w:r>
      <w:r>
        <w:t xml:space="preserve">proportionally costlier provisioning tissues relative to pollen attraction tissues. </w:t>
      </w:r>
      <w:r w:rsidR="00B95004">
        <w:t>Combining these two lines of theory, we can show</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C9538A">
        <w:t xml:space="preserve">third </w:t>
      </w:r>
      <w:r w:rsidR="00C9538A" w:rsidRPr="003C3342">
        <w:t xml:space="preserve">major result from these data was that for </w:t>
      </w:r>
      <w:r w:rsidR="00C9538A" w:rsidRPr="003C3342">
        <w:lastRenderedPageBreak/>
        <w:t>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73BB5DAE" w:rsidR="00A75365" w:rsidRDefault="00C75A1E" w:rsidP="00A75365">
      <w:r>
        <w:t>All species in this study allocated an</w:t>
      </w:r>
      <w:r w:rsidR="007D50A3">
        <w:t xml:space="preserve"> enormous proportion of </w:t>
      </w:r>
      <w:r w:rsidR="00EE1B6F">
        <w:t>RE</w:t>
      </w:r>
      <w:r w:rsidR="007D50A3">
        <w:t xml:space="preserve"> to accessory costs, both </w:t>
      </w:r>
      <w:r w:rsidR="00E24109">
        <w:t xml:space="preserve">the </w:t>
      </w:r>
      <w:r w:rsidR="007D50A3">
        <w:t xml:space="preserve">required </w:t>
      </w:r>
      <w:r>
        <w:t>costs</w:t>
      </w:r>
      <w:r w:rsidR="00E24109">
        <w:t xml:space="preserve">, designated </w:t>
      </w:r>
      <w:r w:rsidR="00E24109">
        <w:rPr>
          <w:i/>
        </w:rPr>
        <w:t>success costs</w:t>
      </w:r>
      <w:r w:rsidR="00E24109">
        <w:t>,</w:t>
      </w:r>
      <w:r>
        <w:t xml:space="preserve"> </w:t>
      </w:r>
      <w:r w:rsidR="007D50A3">
        <w:t xml:space="preserve">and </w:t>
      </w:r>
      <w:r w:rsidR="009A035F">
        <w:t>discarded</w:t>
      </w:r>
      <w:r w:rsidR="007D50A3">
        <w:t xml:space="preserve">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(reviewed in </w:t>
      </w:r>
      <w:proofErr w:type="spellStart"/>
      <w:r w:rsidR="00C80ABD">
        <w:t>Obeso</w:t>
      </w:r>
      <w:proofErr w:type="spellEnd"/>
      <w:r w:rsidR="00C80ABD">
        <w:t xml:space="preserve"> 2002; </w:t>
      </w:r>
      <w:proofErr w:type="gramStart"/>
      <w:r w:rsidR="00C80ABD">
        <w:t>Lord &amp;</w:t>
      </w:r>
      <w:proofErr w:type="gramEnd"/>
      <w:r w:rsidR="00C80ABD">
        <w:t xml:space="preserve"> Westoby 2006; Rosenheim et al. 2014; Wenk &amp; Falster 2015)</w:t>
      </w:r>
      <w:r w:rsidR="00041DFE" w:rsidRPr="003C3342">
        <w:t>.</w:t>
      </w:r>
      <w:r w:rsidR="007D50A3">
        <w:t xml:space="preserve"> 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731F33" w:rsidRPr="00731F33">
        <w:rPr>
          <w:rFonts w:cs="Times New Roman"/>
        </w:rPr>
        <w:t>(Ashman 1994; Bazzaz, Ackerly &amp; Reekie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w:t>
      </w:r>
      <w:r w:rsidR="009A035F">
        <w:t>discarded</w:t>
      </w:r>
      <w:r w:rsidR="00CF6A00">
        <w:t xml:space="preserve"> tissue costs and </w:t>
      </w:r>
      <w:r w:rsidR="00EE1B6F">
        <w:t xml:space="preserve">various </w:t>
      </w:r>
      <w:r w:rsidR="000B002E">
        <w:t xml:space="preserve">success </w:t>
      </w:r>
      <w:r w:rsidR="00CF6A00">
        <w:t>cost</w:t>
      </w:r>
      <w:r w:rsidR="00EE1B6F">
        <w:t xml:space="preserve"> components </w:t>
      </w:r>
      <w:r w:rsidR="00CF6A00">
        <w:t>(see Figure 1</w:t>
      </w:r>
      <w:r w:rsidR="007A1477">
        <w:t>a</w:t>
      </w:r>
      <w:r w:rsidR="00CF6A00">
        <w:t xml:space="preserve"> for definitions) contributed to the high accessory costs</w:t>
      </w:r>
      <w:r w:rsidR="007A1477">
        <w:t xml:space="preserve"> (Table 1)</w:t>
      </w:r>
      <w:r w:rsidR="00CF6A00">
        <w:t>.</w:t>
      </w:r>
    </w:p>
    <w:p w14:paraId="14C42988" w14:textId="77777777" w:rsidR="006666E1" w:rsidRDefault="006666E1" w:rsidP="006666E1">
      <w:r>
        <w:t>The s</w:t>
      </w:r>
      <w:r w:rsidRPr="003C3342">
        <w:t>uccess-associated costs, are those required for the formation of a seed</w:t>
      </w:r>
      <w:r>
        <w:t xml:space="preserve">, and include </w:t>
      </w:r>
      <w:r w:rsidRPr="003C3342">
        <w:t xml:space="preserve">pollen attraction </w:t>
      </w:r>
      <w:r>
        <w:t>costs and seed provisioning costs, the latter divided into packaging and dispersal costs versus the seed itself</w:t>
      </w:r>
      <w:r w:rsidRPr="003C3342">
        <w:t xml:space="preserve"> (Figure 1</w:t>
      </w:r>
      <w:r>
        <w:t>a</w:t>
      </w:r>
      <w:r w:rsidRPr="003C3342">
        <w:t xml:space="preserve">, Table 1). </w:t>
      </w:r>
      <w:r>
        <w:t>The study species have diverse floral and fruiting structures, such that disparate tissues comprise success cost expenditures in different species.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w:t>
      </w:r>
      <w:proofErr w:type="spellStart"/>
      <w:r>
        <w:rPr>
          <w:i/>
        </w:rPr>
        <w:t>pulchella</w:t>
      </w:r>
      <w:proofErr w:type="spellEnd"/>
      <w:r>
        <w:rPr>
          <w:i/>
        </w:rPr>
        <w:t xml:space="preserve">, </w:t>
      </w:r>
      <w:r>
        <w:t xml:space="preserve">had the costliest packaging and dispersal tissues, spending 71.0% and 60.5% of total RE, respectively. Other species also had high packaging and </w:t>
      </w:r>
      <w:r>
        <w:lastRenderedPageBreak/>
        <w:t>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xml:space="preserve">). </w:t>
      </w:r>
      <w:r>
        <w:t>These are tissues that must be produced to mature each seed and their exact structures have presumably evolved to optimize seed production</w:t>
      </w:r>
      <w:r>
        <w:t>.</w:t>
      </w:r>
      <w:r w:rsidRPr="003C3342">
        <w:t xml:space="preserve"> </w:t>
      </w:r>
    </w:p>
    <w:p w14:paraId="479F0A13" w14:textId="14BB3142" w:rsidR="009F6139" w:rsidRDefault="006666E1" w:rsidP="009F6139">
      <w:r>
        <w:t>Discarded tissues, those tissues associated with ovules that abort instead of developing into a mature seed, are the complement to success investment and f</w:t>
      </w:r>
      <w:r w:rsidR="00731F33" w:rsidRPr="006733A1">
        <w:t>or</w:t>
      </w:r>
      <w:r w:rsidR="00731F33">
        <w:t xml:space="preserve"> 12 of the 14 study species, </w:t>
      </w:r>
      <w:r w:rsidR="009A035F">
        <w:t>discarded</w:t>
      </w:r>
      <w:r w:rsidR="00731F33">
        <w:t xml:space="preserve"> tissues</w:t>
      </w:r>
      <w:r>
        <w:t xml:space="preserve"> accounted for more than 60% of total reproductive investment</w:t>
      </w:r>
      <w:r w:rsidR="00731F33">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 xml:space="preserve">Petrophile </w:t>
      </w:r>
      <w:proofErr w:type="spellStart"/>
      <w:r w:rsidR="006733A1">
        <w:rPr>
          <w:i/>
        </w:rPr>
        <w:t>pulchella</w:t>
      </w:r>
      <w:proofErr w:type="spellEnd"/>
      <w:r w:rsidR="00CF6A00">
        <w:rPr>
          <w:i/>
        </w:rPr>
        <w:t xml:space="preserve">, </w:t>
      </w:r>
      <w:r w:rsidR="00CF6A00">
        <w:t xml:space="preserve">the two species with </w:t>
      </w:r>
      <w:r>
        <w:t xml:space="preserve">very </w:t>
      </w:r>
      <w:r w:rsidR="00CF6A00">
        <w:t>high energy investment in woody cones,</w:t>
      </w:r>
      <w:r w:rsidR="00CF6A00">
        <w:rPr>
          <w:i/>
        </w:rPr>
        <w:t xml:space="preserve"> </w:t>
      </w:r>
      <w:r w:rsidR="00CF6A00">
        <w:t xml:space="preserve">was a smaller proportion of RE attributable to </w:t>
      </w:r>
      <w:r w:rsidR="009A035F">
        <w:t>discarded</w:t>
      </w:r>
      <w:r w:rsidR="00CF6A00">
        <w:t xml:space="preserve"> tissues</w:t>
      </w:r>
      <w:r w:rsidR="006733A1">
        <w:t xml:space="preserve">. </w:t>
      </w:r>
      <w:r w:rsidR="006733A1" w:rsidRPr="003C3342">
        <w:t>The majority of</w:t>
      </w:r>
      <w:r w:rsidR="006733A1">
        <w:t xml:space="preserve"> </w:t>
      </w:r>
      <w:r w:rsidR="009A035F">
        <w:t>discarded</w:t>
      </w:r>
      <w:r w:rsidR="00B04B52">
        <w:t xml:space="preserve"> tissue costs was </w:t>
      </w:r>
      <w:r w:rsidR="00CF6A00">
        <w:t xml:space="preserve">due </w:t>
      </w:r>
      <w:r w:rsidR="00B04B52">
        <w:t xml:space="preserve">to </w:t>
      </w:r>
      <w:r w:rsidR="006733A1" w:rsidRPr="003C3342">
        <w:t>buds and flowers that were aborted before seed provisioning became substantial</w:t>
      </w:r>
      <w:r w:rsidR="006733A1">
        <w:t xml:space="preserve"> (</w:t>
      </w:r>
      <w:r w:rsidR="007A1477">
        <w:t>Table 1</w:t>
      </w:r>
      <w:r w:rsidR="006733A1">
        <w:t xml:space="preserve">). </w:t>
      </w:r>
      <w:r w:rsidR="009F6139">
        <w:t xml:space="preserve">Indeed, a </w:t>
      </w:r>
      <w:r w:rsidR="009F6139" w:rsidRPr="003C3342">
        <w:t xml:space="preserve">large energy investment in </w:t>
      </w:r>
      <w:r w:rsidR="009A035F">
        <w:t>discarded</w:t>
      </w:r>
      <w:r w:rsidR="009F6139">
        <w:t xml:space="preserve">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t>, with</w:t>
      </w:r>
      <w:r w:rsidR="00A75365">
        <w:t xml:space="preserve"> a strong negative correlation between </w:t>
      </w:r>
      <w:r w:rsidR="0078147A">
        <w:t xml:space="preserve">species average </w:t>
      </w:r>
      <w:r w:rsidR="00A75365">
        <w:t xml:space="preserve">seedset and </w:t>
      </w:r>
      <w:r w:rsidR="005C653D">
        <w:t>the proportion of reproductive energy going to discarded tissues</w:t>
      </w:r>
      <w:r>
        <w:t xml:space="preserve"> in this study</w:t>
      </w:r>
      <w:r w:rsidR="005C653D">
        <w:t xml:space="preserve"> </w:t>
      </w:r>
      <w:r w:rsidR="00A75365">
        <w:t>(r</w:t>
      </w:r>
      <w:r w:rsidR="00A75365">
        <w:rPr>
          <w:vertAlign w:val="superscript"/>
        </w:rPr>
        <w:t>2</w:t>
      </w:r>
      <w:r w:rsidR="00A75365" w:rsidRPr="009F6139">
        <w:t>=0.</w:t>
      </w:r>
      <w:r w:rsidR="007A1477">
        <w:t>56</w:t>
      </w:r>
      <w:r w:rsidR="00A75365" w:rsidRPr="009F6139">
        <w:t>,</w:t>
      </w:r>
      <w:r w:rsidR="00A75365">
        <w:t xml:space="preserve"> p = 0.</w:t>
      </w:r>
      <w:r w:rsidR="007A1477">
        <w:t>00</w:t>
      </w:r>
      <w:r w:rsidR="007A1477">
        <w:t>31</w:t>
      </w:r>
      <w:r w:rsidR="007A1477">
        <w:t xml:space="preserve"> </w:t>
      </w:r>
      <w:r w:rsidR="00A75365">
        <w:t>w</w:t>
      </w:r>
      <w:r w:rsidR="00B04B52">
        <w:t>hen excluding the species</w:t>
      </w:r>
      <w:r w:rsidR="00CF6A00">
        <w:t xml:space="preserve"> producing the largest cones</w:t>
      </w:r>
      <w:r w:rsidR="00B04B52">
        <w:t>,</w:t>
      </w:r>
      <w:r w:rsidR="00B04B52">
        <w:rPr>
          <w:i/>
        </w:rPr>
        <w:t xml:space="preserve"> Banksia ericifolia</w:t>
      </w:r>
      <w:r w:rsidR="00731F33">
        <w:t>)</w:t>
      </w:r>
      <w:r w:rsidR="00B04B52">
        <w:t xml:space="preserve">. </w:t>
      </w:r>
      <w:r w:rsidR="00E045F3">
        <w:t>H</w:t>
      </w:r>
      <w:r w:rsidR="005C653D">
        <w:t xml:space="preserve">igh discarded costs should not be considered a pointless cost to plants: </w:t>
      </w:r>
      <w:r w:rsidR="00E045F3">
        <w:t>plants should have evolved to produce the number of ovules that leads to the number of zygotes they are able to provision. Having a surplus of ovules may help with attracting pollinators or allow the plant to be selective about which zygotes to mature. Indeed, e</w:t>
      </w:r>
      <w:r w:rsidR="009F6139">
        <w:t xml:space="preserve">xplanations for </w:t>
      </w:r>
      <w:r w:rsidR="00B04B52">
        <w:t xml:space="preserve">the abortion of a large number of </w:t>
      </w:r>
      <w:r w:rsidR="007A1477">
        <w:t xml:space="preserve">mature </w:t>
      </w:r>
      <w:r w:rsidR="00B04B52">
        <w:t>ovules</w:t>
      </w:r>
      <w:r w:rsidR="009F6139">
        <w:t xml:space="preserve"> </w:t>
      </w:r>
      <w:r w:rsidR="007A1477">
        <w:t xml:space="preserve">near the time of pollination </w:t>
      </w:r>
      <w:r w:rsidR="009F6139">
        <w:t xml:space="preserve">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r w:rsidR="00E045F3">
        <w:t>Additional zygotes will be lost during the provisioning period due to insect attack and poor environmental conditions.</w:t>
      </w:r>
    </w:p>
    <w:p w14:paraId="22E99958" w14:textId="1275EFFA" w:rsidR="003A0B41" w:rsidRPr="003C3342" w:rsidRDefault="003A5E17" w:rsidP="00A50540">
      <w:r w:rsidRPr="003C3342">
        <w:lastRenderedPageBreak/>
        <w:t>In the following section we explore whether the relative investment in different accessory cost pools shift</w:t>
      </w:r>
      <w:r w:rsidR="003E5113">
        <w:t>ed</w:t>
      </w:r>
      <w:r w:rsidRPr="003C3342">
        <w:t xml:space="preserve"> predictably </w:t>
      </w:r>
      <w:r w:rsidR="00EE1F09">
        <w:t>based on three trade-offs, the pollen-attraction cost-ovule count trade-off, the success costs-seed count trade-off, and the pollen-attraction cost-choosiness trade-off</w:t>
      </w:r>
      <w:r w:rsidRPr="003C3342">
        <w:t>.</w:t>
      </w:r>
      <w:r w:rsidR="00F77E15" w:rsidRPr="00F77E15">
        <w:t xml:space="preserve"> </w:t>
      </w:r>
    </w:p>
    <w:p w14:paraId="503D645B" w14:textId="247D4810" w:rsidR="002C527C" w:rsidRDefault="008F24B1" w:rsidP="003C3342">
      <w:pPr>
        <w:pStyle w:val="Heading2"/>
      </w:pPr>
      <w:r>
        <w:t xml:space="preserve">Seed size shifts across the parental optimist-parental pessimist axis </w:t>
      </w:r>
    </w:p>
    <w:p w14:paraId="51E28C8D" w14:textId="1EC1B490" w:rsidR="001943FC" w:rsidRDefault="00EE55AF" w:rsidP="00681695">
      <w:r>
        <w:t>In the introduction we identified a collection of reproductive traits that are expected to show coordinated shifts, representing alternate strategies to optimize seed production, and hence fitness</w:t>
      </w:r>
      <w:r w:rsidR="00542AF0">
        <w:t xml:space="preserve"> (Figure</w:t>
      </w:r>
      <w:r w:rsidR="003A2D62">
        <w:t>s</w:t>
      </w:r>
      <w:r w:rsidR="00542AF0">
        <w:t xml:space="preserve"> 1b</w:t>
      </w:r>
      <w:r w:rsidR="003A2D62">
        <w:t>-1</w:t>
      </w:r>
      <w:r w:rsidR="003E5AEA">
        <w:t>d</w:t>
      </w:r>
      <w:r w:rsidR="00542AF0">
        <w:t>)</w:t>
      </w:r>
      <w:r>
        <w:t xml:space="preserve">. </w:t>
      </w:r>
      <w:r w:rsidR="009820C7">
        <w:t>Parental optimists</w:t>
      </w:r>
      <w:r w:rsidR="00190C8F">
        <w:t>, those</w:t>
      </w:r>
      <w:r w:rsidR="009820C7">
        <w:t xml:space="preserve"> species that produce an overabundance of ovules relative to their ability to provision them</w:t>
      </w:r>
      <w:r w:rsidR="00190C8F">
        <w:t xml:space="preserve"> (</w:t>
      </w:r>
      <w:r w:rsidR="000F1F76">
        <w:t xml:space="preserve">manifested as </w:t>
      </w:r>
      <w:r w:rsidR="00190C8F">
        <w:t xml:space="preserve">low seedset) were, as hypothesized, </w:t>
      </w:r>
      <w:r w:rsidR="003E5AEA">
        <w:t>the bigger-seeded species and also the species th</w:t>
      </w:r>
      <w:r w:rsidR="006C04C5">
        <w:t xml:space="preserve">at </w:t>
      </w:r>
      <w:r w:rsidR="00681695">
        <w:t>invest</w:t>
      </w:r>
      <w:r w:rsidR="009820C7">
        <w:t>ed</w:t>
      </w:r>
      <w:r w:rsidR="00681695">
        <w:t xml:space="preserve"> a great proportion of their </w:t>
      </w:r>
      <w:r w:rsidR="009A035F">
        <w:t>success</w:t>
      </w:r>
      <w:r w:rsidR="002D634E">
        <w:t xml:space="preserve"> </w:t>
      </w:r>
      <w:r w:rsidR="00681695">
        <w:t>costs in</w:t>
      </w:r>
      <w:r w:rsidR="0053090F">
        <w:t xml:space="preserve"> seed </w:t>
      </w:r>
      <w:r w:rsidR="00C9538A">
        <w:t>provisioning (versus pollen attraction)</w:t>
      </w:r>
      <w:r w:rsidR="003D565A">
        <w:t xml:space="preserve"> </w:t>
      </w:r>
      <w:r w:rsidR="003A2D62">
        <w:t xml:space="preserve">(Figure </w:t>
      </w:r>
      <w:commentRangeStart w:id="4"/>
      <w:r w:rsidR="003A2D62">
        <w:t>2</w:t>
      </w:r>
      <w:commentRangeEnd w:id="4"/>
      <w:r w:rsidR="00CF6F53">
        <w:rPr>
          <w:rStyle w:val="CommentReference"/>
        </w:rPr>
        <w:commentReference w:id="4"/>
      </w:r>
      <w:r w:rsidR="003A2D62">
        <w:t>)</w:t>
      </w:r>
      <w:r w:rsidR="008F24B1">
        <w:t>.</w:t>
      </w:r>
      <w:r w:rsidR="001C3A39">
        <w:t xml:space="preserve"> </w:t>
      </w:r>
    </w:p>
    <w:p w14:paraId="72881698" w14:textId="0838CBDC" w:rsidR="00190C8F" w:rsidRDefault="006C04C5" w:rsidP="006C04C5">
      <w:r>
        <w:t>Across angiosperms,</w:t>
      </w:r>
      <w:r w:rsidRPr="006C04C5">
        <w:t xml:space="preserve"> </w:t>
      </w:r>
      <w:r w:rsidR="002D634E" w:rsidRPr="002D634E">
        <w:t>total costs per seed</w:t>
      </w:r>
      <w:r w:rsidR="002D634E" w:rsidDel="002D634E">
        <w:t xml:space="preserve"> </w:t>
      </w:r>
      <w:r w:rsidR="00190C8F">
        <w:t xml:space="preserve">and </w:t>
      </w:r>
      <w:r>
        <w:t xml:space="preserve">accessory costs scale isometrically with seed size </w:t>
      </w:r>
      <w:r w:rsidRPr="003C3342">
        <w:fldChar w:fldCharType="begin"/>
      </w:r>
      <w:r>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690BBE">
        <w:rPr>
          <w:rFonts w:cs="Times New Roman"/>
        </w:rPr>
        <w:t xml:space="preserve">(Henery &amp; Westoby 2001; Moles </w:t>
      </w:r>
      <w:r w:rsidRPr="00690BBE">
        <w:rPr>
          <w:rFonts w:cs="Times New Roman"/>
          <w:i/>
          <w:iCs/>
        </w:rPr>
        <w:t>et al.</w:t>
      </w:r>
      <w:r w:rsidRPr="00690BBE">
        <w:rPr>
          <w:rFonts w:cs="Times New Roman"/>
        </w:rPr>
        <w:t xml:space="preserve"> 2003; Lord &amp; Westoby 2006, 2012; Chen </w:t>
      </w:r>
      <w:r w:rsidRPr="00690BBE">
        <w:rPr>
          <w:rFonts w:cs="Times New Roman"/>
          <w:i/>
          <w:iCs/>
        </w:rPr>
        <w:t>et al.</w:t>
      </w:r>
      <w:r w:rsidRPr="00690BBE">
        <w:rPr>
          <w:rFonts w:cs="Times New Roman"/>
        </w:rPr>
        <w:t xml:space="preserve"> 2010)</w:t>
      </w:r>
      <w:r w:rsidRPr="003C3342">
        <w:fldChar w:fldCharType="end"/>
      </w:r>
      <w:r w:rsidR="001E21A9">
        <w:t xml:space="preserve">, a trend </w:t>
      </w:r>
      <w:r w:rsidR="00CF6F53">
        <w:t xml:space="preserve">nearly </w:t>
      </w:r>
      <w:r>
        <w:t xml:space="preserve">observed in this data set (Table 2). </w:t>
      </w:r>
      <w:r w:rsidR="00190C8F">
        <w:t xml:space="preserve">Indeed, </w:t>
      </w:r>
      <w:r w:rsidR="00CA7FDB">
        <w:t xml:space="preserve">given the </w:t>
      </w:r>
      <w:r w:rsidR="00CA7FDB" w:rsidRPr="003C3342">
        <w:t xml:space="preserve">enormous diversity of floral forms and the known adaptive function of many floral parts </w:t>
      </w:r>
      <w:r w:rsidR="00CA7FDB" w:rsidRPr="003C3342">
        <w:fldChar w:fldCharType="begin"/>
      </w:r>
      <w:r w:rsidR="00CA7FDB"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CA7FDB" w:rsidRPr="003C3342">
        <w:fldChar w:fldCharType="separate"/>
      </w:r>
      <w:r w:rsidR="00CA7FDB" w:rsidRPr="007444C4">
        <w:t>(Harder &amp; Barrett 2006; Harder &amp; Johnson 2009)</w:t>
      </w:r>
      <w:r w:rsidR="00CA7FDB" w:rsidRPr="003C3342">
        <w:fldChar w:fldCharType="end"/>
      </w:r>
      <w:r w:rsidR="00CA7FDB">
        <w:t xml:space="preserve">, </w:t>
      </w:r>
      <w:r w:rsidR="00190C8F" w:rsidRPr="003C3342">
        <w:t xml:space="preserve">it is an excellent affirmation of theories on optimal energy allocation that </w:t>
      </w:r>
      <w:r w:rsidR="000F1F76">
        <w:t xml:space="preserve">the total </w:t>
      </w:r>
      <w:r w:rsidR="00190C8F">
        <w:t>costs scale</w:t>
      </w:r>
      <w:r w:rsidR="00CF6F53">
        <w:t xml:space="preserve"> approximately</w:t>
      </w:r>
      <w:r w:rsidR="00190C8F">
        <w:t xml:space="preserve"> 1:1 with seed size </w:t>
      </w:r>
      <w:r w:rsidR="00190C8F" w:rsidRPr="003C3342">
        <w:fldChar w:fldCharType="begin"/>
      </w:r>
      <w:r w:rsidR="00190C8F"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190C8F" w:rsidRPr="007444C4">
        <w:rPr>
          <w:rFonts w:ascii="Cambria Math" w:hAnsi="Cambria Math" w:cs="Cambria Math"/>
        </w:rPr>
        <w:instrText>‐</w:instrText>
      </w:r>
      <w:r w:rsidR="00190C8F"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190C8F" w:rsidRPr="007444C4">
        <w:rPr>
          <w:rFonts w:ascii="Cambria Math" w:hAnsi="Cambria Math" w:cs="Cambria Math"/>
        </w:rPr>
        <w:instrText>‐</w:instrText>
      </w:r>
      <w:r w:rsidR="00190C8F" w:rsidRPr="003C3342">
        <w:instrText>factors problems involving essential resources or essential components of reproductive effort can be analyzed with an evolutionary application of Liebig’s law of the minimum. We explore life</w:instrText>
      </w:r>
      <w:r w:rsidR="00190C8F" w:rsidRPr="007444C4">
        <w:rPr>
          <w:rFonts w:ascii="Cambria Math" w:hAnsi="Cambria Math" w:cs="Cambria Math"/>
        </w:rPr>
        <w:instrText>‐</w:instrText>
      </w:r>
      <w:r w:rsidR="00190C8F"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190C8F" w:rsidRPr="007444C4">
        <w:rPr>
          <w:rFonts w:ascii="Cambria Math" w:hAnsi="Cambria Math" w:cs="Cambria Math"/>
        </w:rPr>
        <w:instrText>‐</w:instrText>
      </w:r>
      <w:r w:rsidR="00190C8F" w:rsidRPr="003C3342">
        <w:instrText>offspring harvest cost is smaller. Second, at the optimum, organisms balance multiple fitness</w:instrText>
      </w:r>
      <w:r w:rsidR="00190C8F" w:rsidRPr="007444C4">
        <w:rPr>
          <w:rFonts w:ascii="Cambria Math" w:hAnsi="Cambria Math" w:cs="Cambria Math"/>
        </w:rPr>
        <w:instrText>‐</w:instrText>
      </w:r>
      <w:r w:rsidR="00190C8F"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190C8F" w:rsidRPr="007444C4">
        <w:instrText>׳</w:instrText>
      </w:r>
      <w:r w:rsidR="00190C8F" w:rsidRPr="003C3342">
        <w:instrText xml:space="preserve"> strategies during transitions between favourable and unfavourable seasons. One of the model</w:instrText>
      </w:r>
      <w:r w:rsidR="00190C8F" w:rsidRPr="007444C4">
        <w:instrText>׳</w:instrText>
      </w:r>
      <w:r w:rsidR="00190C8F"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190C8F" w:rsidRPr="003C3342">
        <w:fldChar w:fldCharType="separate"/>
      </w:r>
      <w:r w:rsidR="00190C8F" w:rsidRPr="007444C4">
        <w:t xml:space="preserve">(Rosenheim </w:t>
      </w:r>
      <w:r w:rsidR="00190C8F" w:rsidRPr="007444C4">
        <w:rPr>
          <w:i/>
          <w:iCs/>
        </w:rPr>
        <w:t>et al.</w:t>
      </w:r>
      <w:r w:rsidR="00190C8F" w:rsidRPr="007444C4">
        <w:t xml:space="preserve"> 2010; Mironchenko &amp; Kozłowski 2014)</w:t>
      </w:r>
      <w:r w:rsidR="00190C8F" w:rsidRPr="003C3342">
        <w:fldChar w:fldCharType="end"/>
      </w:r>
      <w:r w:rsidR="00190C8F" w:rsidRPr="003C3342">
        <w:t>.</w:t>
      </w:r>
      <w:r w:rsidR="001E7EDB">
        <w:t xml:space="preserve"> If they did not, there should be strong selection against seed sizes with higher accessory costs.</w:t>
      </w:r>
      <w:r w:rsidR="00190C8F">
        <w:t xml:space="preserve"> </w:t>
      </w:r>
    </w:p>
    <w:p w14:paraId="08FC41B2" w14:textId="61C786A9" w:rsidR="000308F5" w:rsidRDefault="006C04C5" w:rsidP="006C04C5">
      <w:r>
        <w:t xml:space="preserve">The complement to accessory costs is direct </w:t>
      </w:r>
      <w:r w:rsidR="001E21A9">
        <w:t xml:space="preserve">investment </w:t>
      </w:r>
      <w:r>
        <w:t xml:space="preserve">in the seed, and the </w:t>
      </w:r>
      <w:r w:rsidR="00CF6F53">
        <w:t>near-</w:t>
      </w:r>
      <w:r>
        <w:t xml:space="preserve">isometric relationship between accessory costs and seed size, mean that relative to plant size, plants </w:t>
      </w:r>
      <w:r w:rsidR="001E7EDB">
        <w:t xml:space="preserve">also </w:t>
      </w:r>
      <w:r>
        <w:t>have a fixed amount of energy to invest in seeds</w:t>
      </w:r>
      <w:r w:rsidR="00CA7FDB">
        <w:t xml:space="preserve">. This </w:t>
      </w:r>
      <w:r w:rsidR="000F1F76">
        <w:t xml:space="preserve">can be visualized as </w:t>
      </w:r>
      <w:r w:rsidR="003D565A">
        <w:t>the seed size-seed number trade-off</w:t>
      </w:r>
      <w:r w:rsidR="00190C8F">
        <w:t>:</w:t>
      </w:r>
      <w:r w:rsidR="00CA7FDB">
        <w:t xml:space="preserve"> </w:t>
      </w:r>
      <w:r w:rsidR="001E21A9">
        <w:t>Plants can invest this energy pool into</w:t>
      </w:r>
      <w:r>
        <w:t xml:space="preserve"> </w:t>
      </w:r>
      <w:r w:rsidRPr="003C3342">
        <w:t xml:space="preserve">many small seeds or proportionally fewer heavier ones </w:t>
      </w:r>
      <w:r w:rsidRPr="003C3342">
        <w:fldChar w:fldCharType="begin"/>
      </w:r>
      <w: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542AF0">
        <w:rPr>
          <w:rFonts w:cs="Times New Roman"/>
        </w:rPr>
        <w:t>(Smith &amp; Fretwell 1974; Rees &amp; Westoby 1997; Moles &amp; Westoby 2006)</w:t>
      </w:r>
      <w:r w:rsidRPr="003C3342">
        <w:fldChar w:fldCharType="end"/>
      </w:r>
      <w:r w:rsidRPr="003C3342">
        <w:t>.</w:t>
      </w:r>
      <w:r>
        <w:t xml:space="preserve"> Since large-seeded species have lower seed output, they are under stronger selection to produce seeds that will successfully establish</w:t>
      </w:r>
      <w:r w:rsidR="001E7EDB">
        <w:t xml:space="preserve"> </w:t>
      </w:r>
      <w:r w:rsidR="001E7EDB">
        <w:fldChar w:fldCharType="begin"/>
      </w:r>
      <w:r w:rsidR="001E7EDB">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001E7EDB">
        <w:fldChar w:fldCharType="separate"/>
      </w:r>
      <w:r w:rsidR="001E7EDB" w:rsidRPr="001E7EDB">
        <w:rPr>
          <w:rFonts w:cs="Times New Roman"/>
        </w:rPr>
        <w:t>(Lord &amp; Westoby 2006)</w:t>
      </w:r>
      <w:r w:rsidR="001E7EDB">
        <w:fldChar w:fldCharType="end"/>
      </w:r>
      <w:r>
        <w:t xml:space="preserve">. Simply being larger is part of their strategy </w:t>
      </w:r>
      <w:r w:rsidR="00AC6375">
        <w:fldChar w:fldCharType="begin"/>
      </w:r>
      <w:r w:rsidR="00AC6375">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AC6375">
        <w:fldChar w:fldCharType="separate"/>
      </w:r>
      <w:r w:rsidR="00AC6375" w:rsidRPr="00AC6375">
        <w:rPr>
          <w:rFonts w:cs="Times New Roman"/>
        </w:rPr>
        <w:t xml:space="preserve">(Moles </w:t>
      </w:r>
      <w:r w:rsidR="00AC6375" w:rsidRPr="00AC6375">
        <w:rPr>
          <w:rFonts w:cs="Times New Roman"/>
        </w:rPr>
        <w:lastRenderedPageBreak/>
        <w:t>&amp; Westoby 2006)</w:t>
      </w:r>
      <w:r w:rsidR="00AC6375">
        <w:fldChar w:fldCharType="end"/>
      </w:r>
      <w:r>
        <w:t xml:space="preserve">, but ensuring their seeds have vigorous genotypes is another strategy dimension and one achieved through greater choosiness of the most vigorous embryos shortly after pollination </w:t>
      </w:r>
      <w:r w:rsidR="00AC6375">
        <w:fldChar w:fldCharType="begin"/>
      </w:r>
      <w:r w:rsidR="00AC6375">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AC6375">
        <w:fldChar w:fldCharType="separate"/>
      </w:r>
      <w:r w:rsidR="00AC6375" w:rsidRPr="00550810">
        <w:rPr>
          <w:rFonts w:cs="Times New Roman"/>
        </w:rPr>
        <w:t>(Willson &amp; Burley 1983; Sutherland 1986; Guittian 1993)</w:t>
      </w:r>
      <w:r w:rsidR="00AC6375">
        <w:fldChar w:fldCharType="end"/>
      </w:r>
      <w:r>
        <w:t xml:space="preserve">. </w:t>
      </w:r>
      <w:r w:rsidR="00A54A53">
        <w:t>Choosiness can only occur is there is a surplus of ovules and so we predicted that larger-seeded species would have a proportionally larger number of surplus ovules (Figure 1b,</w:t>
      </w:r>
      <w:r w:rsidR="004D65C8">
        <w:t xml:space="preserve"> </w:t>
      </w:r>
      <w:r w:rsidR="00A54A53">
        <w:t>c) and hence a lower seedset. This trend was indeed borne out by the data (Figure 2</w:t>
      </w:r>
      <w:r w:rsidR="003D565A">
        <w:t>)</w:t>
      </w:r>
      <w:r w:rsidR="00A54A53">
        <w:t xml:space="preserve">. </w:t>
      </w:r>
    </w:p>
    <w:p w14:paraId="39A0F6FC" w14:textId="0965E056" w:rsidR="003663EC" w:rsidRDefault="00800476" w:rsidP="003663EC">
      <w:r>
        <w:t xml:space="preserve">Species with low seed set are also termed parental optimists: they produce excess pollinated ovules, relative to the seeds they can provision in an average year, because they are always optimistic that the year will be better than average. </w:t>
      </w:r>
      <w:r w:rsidR="00BF1A8A">
        <w:t xml:space="preserve">Due to </w:t>
      </w:r>
      <w:r w:rsidR="000F1F76">
        <w:t>the large number of ovules they produce</w:t>
      </w:r>
      <w:r w:rsidR="00BF1A8A">
        <w:t xml:space="preserve">, they are selected to reduce their pollen-attraction costs </w:t>
      </w:r>
      <w:r>
        <w:t xml:space="preserve">(Figure 1a) </w:t>
      </w:r>
      <w:r w:rsidR="00BF1A8A" w:rsidRPr="003C3342">
        <w:fldChar w:fldCharType="begin"/>
      </w:r>
      <w:r w:rsidR="00550810">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BF1A8A" w:rsidRPr="003C3342">
        <w:fldChar w:fldCharType="separate"/>
      </w:r>
      <w:r w:rsidR="00550810" w:rsidRPr="00550810">
        <w:rPr>
          <w:rFonts w:cs="Times New Roman"/>
        </w:rPr>
        <w:t xml:space="preserve">(Haig &amp; Westoby 1988; Schreiber </w:t>
      </w:r>
      <w:r w:rsidR="00550810" w:rsidRPr="00550810">
        <w:rPr>
          <w:rFonts w:cs="Times New Roman"/>
          <w:i/>
          <w:iCs/>
        </w:rPr>
        <w:t>et al.</w:t>
      </w:r>
      <w:r w:rsidR="00550810" w:rsidRPr="00550810">
        <w:rPr>
          <w:rFonts w:cs="Times New Roman"/>
        </w:rPr>
        <w:t xml:space="preserve"> 2015; Rosenheim </w:t>
      </w:r>
      <w:r w:rsidR="00550810" w:rsidRPr="00550810">
        <w:rPr>
          <w:rFonts w:cs="Times New Roman"/>
          <w:i/>
          <w:iCs/>
        </w:rPr>
        <w:t>et al.</w:t>
      </w:r>
      <w:r w:rsidR="00550810" w:rsidRPr="00550810">
        <w:rPr>
          <w:rFonts w:cs="Times New Roman"/>
        </w:rPr>
        <w:t xml:space="preserve"> 2015)</w:t>
      </w:r>
      <w:r w:rsidR="00BF1A8A" w:rsidRPr="003C3342">
        <w:fldChar w:fldCharType="end"/>
      </w:r>
      <w:r w:rsidR="00BF1A8A">
        <w:t xml:space="preserve">. </w:t>
      </w:r>
      <w:r w:rsidR="00616B60">
        <w:t>Indeed, in this data set</w:t>
      </w:r>
      <w:r>
        <w:t>,</w:t>
      </w:r>
      <w:r w:rsidR="00616B60">
        <w:t xml:space="preserve"> </w:t>
      </w:r>
      <w:r>
        <w:t xml:space="preserve">there exists </w:t>
      </w:r>
      <w:r w:rsidR="00616B60">
        <w:t xml:space="preserve">an ovule count-pollen attraction costs trade-off: </w:t>
      </w:r>
      <w:r w:rsidR="00BF1A8A">
        <w:t>Relative to plant size, all species invest the same amount of energy in pollen-attraction costs (Table 2). This energy can be divided into more lower-cost ovules or fewer costlier ovules (r</w:t>
      </w:r>
      <w:r w:rsidR="00BF1A8A" w:rsidRPr="00BF1A8A">
        <w:rPr>
          <w:vertAlign w:val="superscript"/>
        </w:rPr>
        <w:t>2</w:t>
      </w:r>
      <w:r w:rsidR="00BF1A8A">
        <w:t xml:space="preserve">=0.86, slope= -1.137, </w:t>
      </w:r>
      <w:proofErr w:type="spellStart"/>
      <w:r w:rsidR="00BF1A8A" w:rsidRPr="007444C4">
        <w:rPr>
          <w:rFonts w:eastAsia="Times New Roman"/>
          <w:color w:val="000000"/>
          <w:lang w:eastAsia="en-AU"/>
        </w:rPr>
        <w:t>p</w:t>
      </w:r>
      <w:r w:rsidR="00BF1A8A" w:rsidRPr="007444C4">
        <w:rPr>
          <w:rFonts w:eastAsia="Times New Roman"/>
          <w:color w:val="000000"/>
          <w:vertAlign w:val="subscript"/>
          <w:lang w:eastAsia="en-AU"/>
        </w:rPr>
        <w:t>slope</w:t>
      </w:r>
      <w:proofErr w:type="spellEnd"/>
      <w:r w:rsidR="00BF1A8A" w:rsidRPr="007444C4">
        <w:rPr>
          <w:rFonts w:eastAsia="Times New Roman"/>
          <w:color w:val="000000"/>
          <w:vertAlign w:val="subscript"/>
          <w:lang w:eastAsia="en-AU"/>
        </w:rPr>
        <w:t xml:space="preserve"> </w:t>
      </w:r>
      <w:r w:rsidR="00BF1A8A" w:rsidRPr="00435B72">
        <w:rPr>
          <w:sz w:val="20"/>
          <w:szCs w:val="20"/>
          <w:vertAlign w:val="subscript"/>
        </w:rPr>
        <w:t>≠</w:t>
      </w:r>
      <w:r w:rsidR="00BF1A8A" w:rsidRPr="007444C4">
        <w:rPr>
          <w:rFonts w:eastAsia="Times New Roman"/>
          <w:color w:val="000000"/>
          <w:vertAlign w:val="subscript"/>
          <w:lang w:eastAsia="en-AU"/>
        </w:rPr>
        <w:t xml:space="preserve"> -1 </w:t>
      </w:r>
      <w:r w:rsidR="00BF1A8A">
        <w:rPr>
          <w:rFonts w:eastAsia="Times New Roman"/>
          <w:color w:val="000000"/>
          <w:lang w:eastAsia="en-AU"/>
        </w:rPr>
        <w:t>=0.</w:t>
      </w:r>
      <w:commentRangeStart w:id="5"/>
      <w:r w:rsidR="00BF1A8A">
        <w:rPr>
          <w:rFonts w:eastAsia="Times New Roman"/>
          <w:color w:val="000000"/>
          <w:lang w:eastAsia="en-AU"/>
        </w:rPr>
        <w:t>3432</w:t>
      </w:r>
      <w:commentRangeEnd w:id="5"/>
      <w:r w:rsidR="002B067E">
        <w:rPr>
          <w:rStyle w:val="CommentReference"/>
        </w:rPr>
        <w:commentReference w:id="5"/>
      </w:r>
      <w:r w:rsidR="00BF1A8A">
        <w:rPr>
          <w:rFonts w:eastAsia="Times New Roman"/>
          <w:color w:val="000000"/>
          <w:lang w:eastAsia="en-AU"/>
        </w:rPr>
        <w:t xml:space="preserve">). </w:t>
      </w:r>
      <w:r w:rsidR="00D363F8">
        <w:rPr>
          <w:rFonts w:eastAsia="Times New Roman"/>
          <w:color w:val="000000"/>
          <w:lang w:eastAsia="en-AU"/>
        </w:rPr>
        <w:t xml:space="preserve">The large-seeded species still have, in absolute terms, higher </w:t>
      </w:r>
      <w:r>
        <w:rPr>
          <w:rFonts w:eastAsia="Times New Roman"/>
          <w:color w:val="000000"/>
          <w:lang w:eastAsia="en-AU"/>
        </w:rPr>
        <w:t xml:space="preserve">pollen attraction </w:t>
      </w:r>
      <w:r w:rsidR="00D363F8">
        <w:rPr>
          <w:rFonts w:eastAsia="Times New Roman"/>
          <w:color w:val="000000"/>
          <w:lang w:eastAsia="en-AU"/>
        </w:rPr>
        <w:t xml:space="preserve">costs and lower ovule counts, but </w:t>
      </w:r>
      <w:r w:rsidR="004D65C8">
        <w:rPr>
          <w:rFonts w:eastAsia="Times New Roman"/>
          <w:color w:val="000000"/>
          <w:lang w:eastAsia="en-AU"/>
        </w:rPr>
        <w:t>relative to the seed count-seed size trade-off, they produce relatively more, cheaper ovules</w:t>
      </w:r>
      <w:r>
        <w:rPr>
          <w:rFonts w:eastAsia="Times New Roman"/>
          <w:color w:val="000000"/>
          <w:lang w:eastAsia="en-AU"/>
        </w:rPr>
        <w:t xml:space="preserve"> (Supplementary Material)</w:t>
      </w:r>
      <w:r w:rsidR="004D65C8">
        <w:rPr>
          <w:rFonts w:eastAsia="Times New Roman"/>
          <w:color w:val="000000"/>
          <w:lang w:eastAsia="en-AU"/>
        </w:rPr>
        <w:t>.</w:t>
      </w:r>
      <w:r w:rsidR="00D363F8">
        <w:rPr>
          <w:rFonts w:eastAsia="Times New Roman"/>
          <w:color w:val="000000"/>
          <w:lang w:eastAsia="en-AU"/>
        </w:rPr>
        <w:t xml:space="preserve"> </w:t>
      </w:r>
      <w:r w:rsidR="00BF1A8A">
        <w:rPr>
          <w:rFonts w:eastAsia="Times New Roman"/>
          <w:color w:val="000000"/>
          <w:lang w:eastAsia="en-AU"/>
        </w:rPr>
        <w:t xml:space="preserve">For the parental-optimists, the </w:t>
      </w:r>
      <w:r w:rsidR="00BF1A8A">
        <w:t>b</w:t>
      </w:r>
      <w:r w:rsidR="003663EC">
        <w:t>enefits</w:t>
      </w:r>
      <w:r w:rsidR="003663EC" w:rsidRPr="003C3342">
        <w:t xml:space="preserve"> of having excess ovules pollinated is that they can be more selective in terms of pollen receipt </w:t>
      </w:r>
      <w:r w:rsidR="003663EC" w:rsidRPr="003C3342">
        <w:fldChar w:fldCharType="begin"/>
      </w:r>
      <w:r w:rsidR="003663EC"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3663EC" w:rsidRPr="003C3342">
        <w:fldChar w:fldCharType="separate"/>
      </w:r>
      <w:r w:rsidR="003663EC" w:rsidRPr="007444C4">
        <w:t>(Zimmerman &amp; Pyke 1988)</w:t>
      </w:r>
      <w:r w:rsidR="003663EC" w:rsidRPr="003C3342">
        <w:fldChar w:fldCharType="end"/>
      </w:r>
      <w:r w:rsidR="003663EC">
        <w:t xml:space="preserve"> and which zygotes to provision</w:t>
      </w:r>
      <w:r w:rsidR="00550810">
        <w:t xml:space="preserve"> </w:t>
      </w:r>
      <w:r w:rsidR="00550810">
        <w:fldChar w:fldCharType="begin"/>
      </w:r>
      <w:r w:rsidR="00AC6375">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550810">
        <w:fldChar w:fldCharType="separate"/>
      </w:r>
      <w:r w:rsidR="00550810" w:rsidRPr="00550810">
        <w:rPr>
          <w:rFonts w:cs="Times New Roman"/>
        </w:rPr>
        <w:t>(Willson &amp; Burley 1983; Sutherland 1986; Guittian 1993)</w:t>
      </w:r>
      <w:r w:rsidR="00550810">
        <w:fldChar w:fldCharType="end"/>
      </w:r>
      <w:r w:rsidR="003663EC">
        <w:t xml:space="preserve">. </w:t>
      </w:r>
    </w:p>
    <w:p w14:paraId="50D3BB6D" w14:textId="347CCD9E" w:rsidR="00BA26EC" w:rsidRPr="003C3342" w:rsidRDefault="00550810" w:rsidP="00BA26EC">
      <w:r>
        <w:t xml:space="preserve">This trade-off is </w:t>
      </w:r>
      <w:r w:rsidR="00AC6375">
        <w:t>also summarized by t</w:t>
      </w:r>
      <w:r w:rsidR="00700857" w:rsidRPr="003C3342">
        <w:t xml:space="preserve">he less-than-isometric slope between required </w:t>
      </w:r>
      <w:r w:rsidR="001D5CE8">
        <w:t>pollen-attraction</w:t>
      </w:r>
      <w:r w:rsidR="00700857" w:rsidRPr="003C3342">
        <w:t xml:space="preserve"> tissues and seed size</w:t>
      </w:r>
      <w:r w:rsidR="00AC6375">
        <w:t>,</w:t>
      </w:r>
      <w:r w:rsidR="00700857" w:rsidRPr="003C3342">
        <w:t xml:space="preserve"> indicat</w:t>
      </w:r>
      <w:r w:rsidR="00AC6375">
        <w:t>ing</w:t>
      </w:r>
      <w:r w:rsidR="00700857" w:rsidRPr="003C3342">
        <w:t xml:space="preserve">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costs and seed size indicates that larger-seeded species</w:t>
      </w:r>
      <w:r w:rsidR="00C2618D" w:rsidRPr="003C3342">
        <w:t xml:space="preserve"> </w:t>
      </w:r>
      <w:r w:rsidR="00BA26EC">
        <w:t xml:space="preserve">invest disproportionately in provisioning tissues </w:t>
      </w:r>
      <w:r w:rsidR="00BA26EC" w:rsidRPr="003C3342">
        <w:t xml:space="preserve">(Table </w:t>
      </w:r>
      <w:r w:rsidR="00BA26EC">
        <w:t>2</w:t>
      </w:r>
      <w:r w:rsidR="00BA26EC" w:rsidRPr="003C3342">
        <w:t xml:space="preserve">, Figure </w:t>
      </w:r>
      <w:r w:rsidR="00BA26EC">
        <w:t>2</w:t>
      </w:r>
      <w:r w:rsidR="00BA26EC" w:rsidRPr="003C3342">
        <w:t xml:space="preserve">), in agreement with Lord &amp; </w:t>
      </w:r>
      <w:proofErr w:type="spellStart"/>
      <w:r w:rsidR="00BA26EC" w:rsidRPr="003C3342">
        <w:t>Westoby’s</w:t>
      </w:r>
      <w:proofErr w:type="spellEnd"/>
      <w:r w:rsidR="00BA26EC" w:rsidRPr="003C3342">
        <w:t xml:space="preserve"> results (2006, 2012, but see Chen </w:t>
      </w:r>
      <w:r w:rsidR="00BA26EC" w:rsidRPr="003C3342">
        <w:rPr>
          <w:i/>
        </w:rPr>
        <w:t>et al.</w:t>
      </w:r>
      <w:r w:rsidR="00BA26EC" w:rsidRPr="003C3342">
        <w:t xml:space="preserve"> 2010). This is expected, since larger seeds tend to have biotic dispersal agents, and animal-</w:t>
      </w:r>
      <w:r w:rsidR="00BA26EC" w:rsidRPr="003C3342">
        <w:lastRenderedPageBreak/>
        <w:t xml:space="preserve">dispersed species allocate a greater proportion of their reproductive energy to packaging and dispersal materials </w:t>
      </w:r>
      <w:r w:rsidR="00BA26EC" w:rsidRPr="003C3342">
        <w:fldChar w:fldCharType="begin"/>
      </w:r>
      <w:r w:rsidR="00BA26EC"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BA26EC" w:rsidRPr="007444C4">
        <w:rPr>
          <w:rFonts w:ascii="Cambria Math" w:hAnsi="Cambria Math" w:cs="Cambria Math"/>
        </w:rPr>
        <w:instrText>‐</w:instrText>
      </w:r>
      <w:r w:rsidR="00BA26EC" w:rsidRPr="003C3342">
        <w:instrText>form hypothesis, which suggests that large seeds and biotic dispersal evolved as coadapted traits along with evolution of large plant life</w:instrText>
      </w:r>
      <w:r w:rsidR="00BA26EC" w:rsidRPr="007444C4">
        <w:rPr>
          <w:rFonts w:ascii="Cambria Math" w:hAnsi="Cambria Math" w:cs="Cambria Math"/>
        </w:rPr>
        <w:instrText>‐</w:instrText>
      </w:r>
      <w:r w:rsidR="00BA26EC" w:rsidRPr="003C3342">
        <w:instrText>forms. The hypotheses are complementary rather than mutually exclusive. Evidence suggest that changes in vegetation structure (open vs. closed) are probably a primary driving mechanism of seed size and dispersal evolution, but life</w:instrText>
      </w:r>
      <w:r w:rsidR="00BA26EC" w:rsidRPr="007444C4">
        <w:rPr>
          <w:rFonts w:ascii="Cambria Math" w:hAnsi="Cambria Math" w:cs="Cambria Math"/>
        </w:rPr>
        <w:instrText>‐</w:instrText>
      </w:r>
      <w:r w:rsidR="00BA26E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BA26EC" w:rsidRPr="003C3342">
        <w:fldChar w:fldCharType="separate"/>
      </w:r>
      <w:r w:rsidR="00BA26EC" w:rsidRPr="007444C4">
        <w:t xml:space="preserve">(Hughes </w:t>
      </w:r>
      <w:r w:rsidR="00BA26EC" w:rsidRPr="007444C4">
        <w:rPr>
          <w:i/>
          <w:iCs/>
        </w:rPr>
        <w:t>et al.</w:t>
      </w:r>
      <w:r w:rsidR="00BA26EC" w:rsidRPr="007444C4">
        <w:t xml:space="preserve"> 1994; Moles </w:t>
      </w:r>
      <w:r w:rsidR="00BA26EC" w:rsidRPr="007444C4">
        <w:rPr>
          <w:i/>
          <w:iCs/>
        </w:rPr>
        <w:t>et al.</w:t>
      </w:r>
      <w:r w:rsidR="00BA26EC" w:rsidRPr="007444C4">
        <w:t xml:space="preserve"> 2005; Eriksson 2008)</w:t>
      </w:r>
      <w:r w:rsidR="00BA26EC" w:rsidRPr="003C3342">
        <w:fldChar w:fldCharType="end"/>
      </w:r>
      <w:r w:rsidR="00BA26EC" w:rsidRPr="003C3342">
        <w:t xml:space="preserve">. </w:t>
      </w:r>
    </w:p>
    <w:p w14:paraId="460A13E7" w14:textId="5699C9D1" w:rsidR="00550810" w:rsidRDefault="00550810" w:rsidP="00550810">
      <w:r>
        <w:t xml:space="preserve">Not addressed by this dataset, are other known factors that undoubtedly also contribute to low seedset in this system, including pollen-limitation </w:t>
      </w:r>
      <w:r>
        <w:fldChar w:fldCharType="begin"/>
      </w:r>
      <w: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rPr>
        <w:instrText>‐</w:instrText>
      </w:r>
      <w:r>
        <w:instrText>Westoby model revisited.","container-title":"The American Naturalist","page":"400-404","volume":"171","issue":"3","source":"JSTOR","abstract":"Abstract: The Haig</w:instrText>
      </w:r>
      <w:r>
        <w:rPr>
          <w:rFonts w:ascii="Cambria Math" w:hAnsi="Cambria Math" w:cs="Cambria Math"/>
        </w:rPr>
        <w:instrText>‐</w:instrText>
      </w:r>
      <w: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rPr>
        <w:instrText>‐</w:instrText>
      </w:r>
      <w: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rPr>
        <w:instrText>‐</w:instrText>
      </w:r>
      <w: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rPr>
        <w:instrText>‐</w:instrText>
      </w:r>
      <w: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Nat.","language":"eng","author":[{"family":"Burd","given":"Martin"}],"issued":{"date-parts":[["2016",3]]},"PMID":"26913950"}}],"schema":"https://github.com/citation-style-language/schema/raw/master/csl-citation.json"} </w:instrText>
      </w:r>
      <w:r>
        <w:fldChar w:fldCharType="separate"/>
      </w:r>
      <w:r w:rsidRPr="004E6BC7">
        <w:rPr>
          <w:rFonts w:cs="Times New Roman"/>
        </w:rPr>
        <w:t>(Burd 2008, 2016)</w:t>
      </w:r>
      <w:r>
        <w:fldChar w:fldCharType="end"/>
      </w:r>
      <w: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fldChar w:fldCharType="begin"/>
      </w:r>
      <w: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fldChar w:fldCharType="separate"/>
      </w:r>
      <w:r w:rsidRPr="004E6BC7">
        <w:rPr>
          <w:rFonts w:cs="Times New Roman"/>
        </w:rPr>
        <w:t xml:space="preserve">(Rosenheim </w:t>
      </w:r>
      <w:r w:rsidRPr="004E6BC7">
        <w:rPr>
          <w:rFonts w:cs="Times New Roman"/>
          <w:i/>
          <w:iCs/>
        </w:rPr>
        <w:t>et al.</w:t>
      </w:r>
      <w:r w:rsidRPr="004E6BC7">
        <w:rPr>
          <w:rFonts w:cs="Times New Roman"/>
        </w:rPr>
        <w:t xml:space="preserve"> 2014, 2016)</w:t>
      </w:r>
      <w:r>
        <w:fldChar w:fldCharType="end"/>
      </w:r>
      <w:r>
        <w:t xml:space="preserve">, it is unlikely the observed trend of lower seedset among the parental-optimists is primarily attributable to pollen-limitation. Environmental stochasticity, both in terms of pollen receipt and resources to provision embryos, also select for overproduction of embryos in parental optimists </w:t>
      </w:r>
      <w:r>
        <w:fldChar w:fldCharType="begin"/>
      </w:r>
      <w: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0308F5">
        <w:rPr>
          <w:rFonts w:cs="Times New Roman"/>
        </w:rPr>
        <w:t xml:space="preserve">(Haig &amp; Westoby 1988; Rosenheim </w:t>
      </w:r>
      <w:r w:rsidRPr="000308F5">
        <w:rPr>
          <w:rFonts w:cs="Times New Roman"/>
          <w:i/>
          <w:iCs/>
        </w:rPr>
        <w:t>et al.</w:t>
      </w:r>
      <w:r w:rsidRPr="000308F5">
        <w:rPr>
          <w:rFonts w:cs="Times New Roman"/>
        </w:rPr>
        <w:t xml:space="preserve"> 2014)</w:t>
      </w:r>
      <w:r>
        <w:fldChar w:fldCharType="end"/>
      </w:r>
      <w:r>
        <w:t>. Indeed the tendency towards</w:t>
      </w:r>
      <w:r w:rsidRPr="003C3342">
        <w:t xml:space="preserve"> over- </w:t>
      </w:r>
      <w:r>
        <w:t>(</w:t>
      </w:r>
      <w:r w:rsidRPr="003C3342">
        <w:t>or under-</w:t>
      </w:r>
      <w:r>
        <w:t xml:space="preserve">) </w:t>
      </w:r>
      <w:r w:rsidRPr="003C3342">
        <w:t xml:space="preserve">production of ovules </w:t>
      </w:r>
      <w:r>
        <w:t xml:space="preserve">among parental optimists (or pessimists) </w:t>
      </w:r>
      <w:r w:rsidRPr="003C3342">
        <w:t xml:space="preserve">will be exacerbated </w:t>
      </w:r>
      <w:r>
        <w:t xml:space="preserve">by </w:t>
      </w:r>
      <w:r w:rsidRPr="003270F1">
        <w:t>environmental</w:t>
      </w:r>
      <w:r>
        <w:t xml:space="preserve"> </w:t>
      </w:r>
      <w:r w:rsidRPr="003C3342">
        <w:t>stochastic</w:t>
      </w:r>
      <w:r>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Cambria Math" w:hAnsi="Cambria Math" w:cs="Cambria Math"/>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Cambria Math" w:hAnsi="Cambria Math" w:cs="Cambria Math"/>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Cambria Math" w:hAnsi="Cambria Math" w:cs="Cambria Math"/>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Cambria Math" w:hAnsi="Cambria Math" w:cs="Cambria Math"/>
        </w:rPr>
        <w:instrText>‐</w:instrText>
      </w:r>
      <w:r w:rsidRPr="003C3342">
        <w:instrText>offspring harvest cost is smaller. Second, at the optimum, organisms balance multiple fitness</w:instrText>
      </w:r>
      <w:r w:rsidRPr="007444C4">
        <w:rPr>
          <w:rFonts w:ascii="Cambria Math" w:hAnsi="Cambria Math" w:cs="Cambria Math"/>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w:t>
      </w:r>
      <w:r>
        <w:t>Indeed, it is from the environmental stochasticity in resource supply that “parental optimists” have their name: They over-produce ovules because they are optimistic about resource supply and the number of ovules they will be able to mature and therefore have</w:t>
      </w:r>
      <w:r w:rsidRPr="003C3342">
        <w:t xml:space="preserve"> additional ovules that can be matured when sufficient resources are available </w:t>
      </w:r>
      <w:r w:rsidRPr="003C3342">
        <w:fldChar w:fldCharType="begin"/>
      </w:r>
      <w: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0308F5">
        <w:rPr>
          <w:rFonts w:cs="Times New Roman"/>
        </w:rPr>
        <w:t xml:space="preserve">(Mock &amp; Forbes 1995; Burd </w:t>
      </w:r>
      <w:r w:rsidRPr="000308F5">
        <w:rPr>
          <w:rFonts w:cs="Times New Roman"/>
          <w:i/>
          <w:iCs/>
        </w:rPr>
        <w:t>et al.</w:t>
      </w:r>
      <w:r w:rsidRPr="000308F5">
        <w:rPr>
          <w:rFonts w:cs="Times New Roman"/>
        </w:rPr>
        <w:t xml:space="preserve"> 2009; Schreiber </w:t>
      </w:r>
      <w:r w:rsidRPr="000308F5">
        <w:rPr>
          <w:rFonts w:cs="Times New Roman"/>
          <w:i/>
          <w:iCs/>
        </w:rPr>
        <w:t>et al.</w:t>
      </w:r>
      <w:r w:rsidRPr="000308F5">
        <w:rPr>
          <w:rFonts w:cs="Times New Roman"/>
        </w:rPr>
        <w:t xml:space="preserve"> 2015; Rosenheim </w:t>
      </w:r>
      <w:r w:rsidRPr="000308F5">
        <w:rPr>
          <w:rFonts w:cs="Times New Roman"/>
          <w:i/>
          <w:iCs/>
        </w:rPr>
        <w:t>et al.</w:t>
      </w:r>
      <w:r w:rsidRPr="000308F5">
        <w:rPr>
          <w:rFonts w:cs="Times New Roman"/>
        </w:rPr>
        <w:t xml:space="preserve"> 2015)</w:t>
      </w:r>
      <w:r w:rsidRPr="003C3342">
        <w:fldChar w:fldCharType="end"/>
      </w:r>
      <w:r w:rsidRPr="003C3342">
        <w:t>.</w:t>
      </w:r>
      <w:r>
        <w:t xml:space="preserve"> </w:t>
      </w:r>
    </w:p>
    <w:p w14:paraId="49C3D602" w14:textId="77777777" w:rsidR="003A0B41" w:rsidRDefault="003A0B41" w:rsidP="003C3342">
      <w:pPr>
        <w:pStyle w:val="Heading2"/>
      </w:pPr>
      <w:r w:rsidRPr="003C3342">
        <w:t>Shifts in accessory costs with plant size and age</w:t>
      </w:r>
    </w:p>
    <w:p w14:paraId="54FBFF62" w14:textId="0AFF0AC4"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 xml:space="preserve">Decreasing accessory </w:t>
      </w:r>
      <w:r w:rsidR="003A0B41" w:rsidRPr="003C3342">
        <w:lastRenderedPageBreak/>
        <w:t>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0B50E7" w:rsidRPr="000B50E7">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 xml:space="preserve">or many species, the sample sizes of the current data set are large and </w:t>
      </w:r>
      <w:del w:id="6" w:author="Dr Elizabeth Wenk " w:date="2016-11-22T13:35:00Z">
        <w:r w:rsidR="003A0B41" w:rsidRPr="003C3342" w:rsidDel="00EE1F09">
          <w:delText xml:space="preserve">for </w:delText>
        </w:r>
        <w:r w:rsidR="000C685B" w:rsidRPr="003C3342" w:rsidDel="00EE1F09">
          <w:delText xml:space="preserve">most </w:delText>
        </w:r>
        <w:r w:rsidR="003A0B41" w:rsidRPr="003C3342" w:rsidDel="00EE1F09">
          <w:delText xml:space="preserve">species </w:delText>
        </w:r>
      </w:del>
      <w:r w:rsidR="003A0B41" w:rsidRPr="003C3342">
        <w:t>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3F82DC31"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0B50E7" w:rsidRPr="000B50E7">
        <w:rPr>
          <w:rFonts w:cs="Times New Roman"/>
        </w:rPr>
        <w:t xml:space="preserve">(Fisher </w:t>
      </w:r>
      <w:r w:rsidR="000B50E7" w:rsidRPr="000B50E7">
        <w:rPr>
          <w:rFonts w:cs="Times New Roman"/>
          <w:i/>
          <w:iCs/>
        </w:rPr>
        <w:t>et al.</w:t>
      </w:r>
      <w:r w:rsidR="000B50E7" w:rsidRPr="000B50E7">
        <w:rPr>
          <w:rFonts w:cs="Times New Roman"/>
        </w:rPr>
        <w:t xml:space="preserve"> 2010; Falster </w:t>
      </w:r>
      <w:r w:rsidR="000B50E7" w:rsidRPr="000B50E7">
        <w:rPr>
          <w:rFonts w:cs="Times New Roman"/>
          <w:i/>
          <w:iCs/>
        </w:rPr>
        <w:t>et al.</w:t>
      </w:r>
      <w:r w:rsidR="000B50E7" w:rsidRPr="000B50E7">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A3280F" w:rsidRPr="00A3280F">
        <w:rPr>
          <w:rFonts w:cs="Times New Roman"/>
        </w:rPr>
        <w:t xml:space="preserve">(Garcia &amp; Ehrlen 2002; Miller </w:t>
      </w:r>
      <w:r w:rsidR="00A3280F" w:rsidRPr="00A3280F">
        <w:rPr>
          <w:rFonts w:cs="Times New Roman"/>
          <w:i/>
          <w:iCs/>
        </w:rPr>
        <w:t>et al.</w:t>
      </w:r>
      <w:r w:rsidR="00A3280F" w:rsidRPr="00A3280F">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0BA78AC3" w:rsidR="000B60EB" w:rsidRPr="003C3342" w:rsidRDefault="00BF1046" w:rsidP="007444C4">
      <w:r>
        <w:lastRenderedPageBreak/>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w:t>
      </w:r>
      <w:del w:id="7" w:author="Dr Elizabeth Wenk " w:date="2016-11-22T13:47:00Z">
        <w:r w:rsidR="000B60EB" w:rsidRPr="003C3342" w:rsidDel="000A1AA2">
          <w:delText xml:space="preserve">simply </w:delText>
        </w:r>
      </w:del>
      <w:r w:rsidR="000B60EB" w:rsidRPr="003C3342">
        <w:t xml:space="preserve">show that </w:t>
      </w:r>
      <w:ins w:id="8" w:author="Dr Elizabeth Wenk " w:date="2016-11-22T13:48:00Z">
        <w:r w:rsidR="000A1AA2">
          <w:t xml:space="preserve">species that are larger-seeded also have a larger adult size </w:t>
        </w:r>
      </w:ins>
      <w:del w:id="9" w:author="Dr Elizabeth Wenk " w:date="2016-11-22T13:48:00Z">
        <w:r w:rsidR="000B60EB" w:rsidRPr="003C3342" w:rsidDel="000A1AA2">
          <w:delText xml:space="preserve">larger-seeded species </w:delText>
        </w:r>
        <w:r w:rsidR="00430493" w:rsidRPr="003C3342" w:rsidDel="000A1AA2">
          <w:delText xml:space="preserve">were </w:delText>
        </w:r>
        <w:r w:rsidR="000B60EB" w:rsidRPr="003C3342" w:rsidDel="000A1AA2">
          <w:delText xml:space="preserve">bigger </w:delText>
        </w:r>
      </w:del>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5A832EE5" w:rsidR="00E76AB7" w:rsidRPr="003C3342" w:rsidRDefault="00BF1046" w:rsidP="00D46295">
      <w:commentRangeStart w:id="10"/>
      <w:r>
        <w:t>At</w:t>
      </w:r>
      <w:commentRangeEnd w:id="10"/>
      <w:r w:rsidR="00B5625C">
        <w:rPr>
          <w:rStyle w:val="CommentReference"/>
        </w:rPr>
        <w:commentReference w:id="10"/>
      </w:r>
      <w:r>
        <w:t xml:space="preserve"> the individual level, </w:t>
      </w:r>
      <w:del w:id="11" w:author="Dr Elizabeth Wenk " w:date="2016-11-22T13:49:00Z">
        <w:r w:rsidDel="000A1AA2">
          <w:delText>t</w:delText>
        </w:r>
        <w:r w:rsidRPr="003C3342" w:rsidDel="000A1AA2">
          <w:delText xml:space="preserve">otal </w:delText>
        </w:r>
      </w:del>
      <w:del w:id="12" w:author="Dr Elizabeth Wenk " w:date="2016-11-22T13:50:00Z">
        <w:r w:rsidRPr="003C3342" w:rsidDel="000A1AA2">
          <w:delText xml:space="preserve">seed </w:delText>
        </w:r>
      </w:del>
      <w:ins w:id="13" w:author="Dr Elizabeth Wenk " w:date="2016-11-22T13:54:00Z">
        <w:r w:rsidR="00B7720E">
          <w:t xml:space="preserve">embryo and endosperm investment, </w:t>
        </w:r>
      </w:ins>
      <w:ins w:id="14" w:author="Dr Elizabeth Wenk " w:date="2016-11-22T13:50:00Z">
        <w:r w:rsidR="000A1AA2">
          <w:t xml:space="preserve">propagule </w:t>
        </w:r>
      </w:ins>
      <w:r w:rsidRPr="003C3342">
        <w:t>investment</w:t>
      </w:r>
      <w:ins w:id="15" w:author="Dr Elizabeth Wenk " w:date="2016-11-22T13:54:00Z">
        <w:r w:rsidR="00B7720E">
          <w:t xml:space="preserve">, </w:t>
        </w:r>
      </w:ins>
      <w:del w:id="16" w:author="Dr Elizabeth Wenk " w:date="2016-11-22T13:54:00Z">
        <w:r w:rsidRPr="003C3342" w:rsidDel="00B7720E">
          <w:delText xml:space="preserve"> (seed count * </w:delText>
        </w:r>
      </w:del>
      <w:del w:id="17" w:author="Dr Elizabeth Wenk " w:date="2016-11-22T13:50:00Z">
        <w:r w:rsidRPr="003C3342" w:rsidDel="000A1AA2">
          <w:delText xml:space="preserve">seed </w:delText>
        </w:r>
      </w:del>
      <w:del w:id="18" w:author="Dr Elizabeth Wenk " w:date="2016-11-22T13:54:00Z">
        <w:r w:rsidRPr="003C3342" w:rsidDel="00B7720E">
          <w:delText xml:space="preserve">mass) </w:delText>
        </w:r>
      </w:del>
      <w:r>
        <w:t xml:space="preserve">and fruit investment </w:t>
      </w:r>
      <w:del w:id="19" w:author="Dr Elizabeth Wenk " w:date="2016-11-22T13:54:00Z">
        <w:r w:rsidR="003E5AEA" w:rsidDel="00B7720E">
          <w:delText>(seed count * fruit mass)</w:delText>
        </w:r>
      </w:del>
      <w:r w:rsidR="003E5AEA">
        <w:t xml:space="preserve"> </w:t>
      </w:r>
      <w:r>
        <w:t xml:space="preserve">were </w:t>
      </w:r>
      <w:ins w:id="20" w:author="Dr Elizabeth Wenk " w:date="2016-11-22T13:54:00Z">
        <w:r w:rsidR="00B7720E">
          <w:t xml:space="preserve">relatively </w:t>
        </w:r>
      </w:ins>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ins w:id="21" w:author="Dr Elizabeth Wenk " w:date="2016-11-22T13:55:00Z">
        <w:r w:rsidR="00B7720E" w:rsidRPr="003C3342">
          <w:t>r</w:t>
        </w:r>
        <w:r w:rsidR="00B7720E" w:rsidRPr="003C3342">
          <w:rPr>
            <w:vertAlign w:val="superscript"/>
          </w:rPr>
          <w:t>2</w:t>
        </w:r>
        <w:r w:rsidR="00B7720E" w:rsidRPr="003C3342">
          <w:t>=</w:t>
        </w:r>
        <w:r w:rsidR="00B7720E">
          <w:t>0.66</w:t>
        </w:r>
        <w:bookmarkStart w:id="22" w:name="_GoBack"/>
        <w:bookmarkEnd w:id="22"/>
        <w:r w:rsidR="00B7720E">
          <w:t>,</w:t>
        </w:r>
        <w:r w:rsidR="00B7720E">
          <w:t xml:space="preserve"> </w:t>
        </w:r>
      </w:ins>
      <w:r w:rsidR="00B5625C" w:rsidRPr="003C3342">
        <w:t>r</w:t>
      </w:r>
      <w:r w:rsidR="00B5625C" w:rsidRPr="003C3342">
        <w:rPr>
          <w:vertAlign w:val="superscript"/>
        </w:rPr>
        <w:t>2</w:t>
      </w:r>
      <w:r w:rsidR="00B5625C" w:rsidRPr="003C3342">
        <w:t>=</w:t>
      </w:r>
      <w:r w:rsidR="00B5625C">
        <w:t>0.5</w:t>
      </w:r>
      <w:ins w:id="23" w:author="Dr Elizabeth Wenk " w:date="2016-11-22T13:55:00Z">
        <w:r w:rsidR="00B7720E">
          <w:t>3</w:t>
        </w:r>
      </w:ins>
      <w:del w:id="24" w:author="Dr Elizabeth Wenk " w:date="2016-11-22T13:54:00Z">
        <w:r w:rsidR="00B5625C" w:rsidDel="00B7720E">
          <w:delText>2</w:delText>
        </w:r>
      </w:del>
      <w:r w:rsidR="00B5625C">
        <w:t xml:space="preserve"> and </w:t>
      </w:r>
      <w:r w:rsidR="00B5625C" w:rsidRPr="003C3342">
        <w:t>r</w:t>
      </w:r>
      <w:r w:rsidR="00B5625C" w:rsidRPr="003C3342">
        <w:rPr>
          <w:vertAlign w:val="superscript"/>
        </w:rPr>
        <w:t>2</w:t>
      </w:r>
      <w:r w:rsidR="00B5625C" w:rsidRPr="003C3342">
        <w:t>=</w:t>
      </w:r>
      <w:r w:rsidR="00B5625C">
        <w:t>0.</w:t>
      </w:r>
      <w:del w:id="25" w:author="Dr Elizabeth Wenk " w:date="2016-11-22T13:55:00Z">
        <w:r w:rsidR="00B5625C" w:rsidDel="00B7720E">
          <w:delText>36</w:delText>
        </w:r>
      </w:del>
      <w:ins w:id="26" w:author="Dr Elizabeth Wenk " w:date="2016-11-22T13:55:00Z">
        <w:r w:rsidR="00B7720E">
          <w:t>68</w:t>
        </w:r>
      </w:ins>
      <w:r w:rsidR="00B5625C">
        <w:t>, respectively</w:t>
      </w:r>
      <w:r w:rsidR="00D46295">
        <w:t>, for regressions across individuals of all species</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2359C744" w:rsidR="00277B98" w:rsidRPr="003C3342" w:rsidRDefault="00FD6434" w:rsidP="007444C4">
      <w:r w:rsidRPr="003C3342">
        <w:lastRenderedPageBreak/>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t>Considerations</w:t>
      </w:r>
    </w:p>
    <w:p w14:paraId="3423116E" w14:textId="672A1D09"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w:t>
      </w:r>
      <w:r w:rsidR="006921C2">
        <w:t>)</w:t>
      </w:r>
      <w:r w:rsidRPr="003C3342">
        <w:t xml:space="preserve"> produce abundant nectar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8E5655" w:rsidRPr="008E5655">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increasing pollen-attraction costs relative to provisioning costs</w:t>
      </w:r>
      <w:r w:rsidR="006A57AA" w:rsidRPr="003C3342">
        <w:t xml:space="preserve">.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8E5655" w:rsidRPr="008E5655">
        <w:rPr>
          <w:rFonts w:cs="Times New Roman"/>
        </w:rPr>
        <w:t>(Beadle 1968)</w:t>
      </w:r>
      <w:r w:rsidR="008E5655">
        <w:fldChar w:fldCharType="end"/>
      </w:r>
      <w:r w:rsidR="006A57AA" w:rsidRPr="003C3342">
        <w:t xml:space="preserve">?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w:t>
      </w:r>
      <w:r w:rsidR="001E1144" w:rsidRPr="003C3342">
        <w:lastRenderedPageBreak/>
        <w:t xml:space="preserve">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56591B76"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w:t>
      </w:r>
      <w:proofErr w:type="spellStart"/>
      <w:r w:rsidRPr="003C3342">
        <w:t>Proteaceae</w:t>
      </w:r>
      <w:proofErr w:type="spellEnd"/>
      <w:r w:rsidRPr="003C3342">
        <w:t xml:space="preserve">, a dominant in this and many nearby communities. Indeed, 7 of the 14 species in this study are in </w:t>
      </w:r>
      <w:proofErr w:type="spellStart"/>
      <w:r w:rsidRPr="003C3342">
        <w:t>Proteaceae</w:t>
      </w:r>
      <w:proofErr w:type="spellEnd"/>
      <w:r w:rsidRPr="003C3342">
        <w:t xml:space="preserv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 xml:space="preserve">Petrophile </w:t>
      </w:r>
      <w:proofErr w:type="spellStart"/>
      <w:r w:rsidR="001E1144" w:rsidRPr="003C3342">
        <w:rPr>
          <w:i/>
        </w:rPr>
        <w:t>pulchella</w:t>
      </w:r>
      <w:proofErr w:type="spellEnd"/>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lastRenderedPageBreak/>
        <w:t>Conclusions</w:t>
      </w:r>
    </w:p>
    <w:p w14:paraId="256D252D" w14:textId="6A4C0EB3"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accessory cost components 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produce a proportionally larger excess of ovules relative to, on average, the seeds they are able to provision. </w:t>
      </w:r>
    </w:p>
    <w:p w14:paraId="18AFFBCB" w14:textId="765E5526" w:rsidR="004F6B2C" w:rsidRDefault="004F6B2C" w:rsidP="003C3342">
      <w:pPr>
        <w:pStyle w:val="Heading1"/>
        <w:rPr>
          <w:rFonts w:cs="Times New Roman"/>
        </w:rPr>
      </w:pPr>
      <w:r w:rsidRPr="003C3342">
        <w:rPr>
          <w:rFonts w:cs="Times New Roman"/>
        </w:rPr>
        <w:t>References</w:t>
      </w:r>
    </w:p>
    <w:p w14:paraId="62CE971F" w14:textId="77777777" w:rsidR="00731F33" w:rsidRDefault="00ED7536" w:rsidP="00731F33">
      <w:pPr>
        <w:pStyle w:val="Bibliography"/>
        <w:rPr>
          <w:ins w:id="27" w:author="Dr Elizabeth Wenk " w:date="2016-09-20T16:32:00Z"/>
        </w:rPr>
      </w:pPr>
      <w:r>
        <w:fldChar w:fldCharType="begin"/>
      </w:r>
      <w:r>
        <w:instrText xml:space="preserve"> ADDIN ZOTERO_BIBL {"custom":[]} CSL_BIBLIOGRAPHY </w:instrText>
      </w:r>
      <w:r>
        <w:fldChar w:fldCharType="separate"/>
      </w:r>
      <w:ins w:id="28" w:author="Dr Elizabeth Wenk " w:date="2016-09-20T16:32:00Z">
        <w:r w:rsidR="00731F33">
          <w:t xml:space="preserve">Ashman, T. (1994) Reproductive allocation in hermaphrodite and female plants of </w:t>
        </w:r>
        <w:r w:rsidR="00731F33">
          <w:rPr>
            <w:i/>
            <w:iCs/>
          </w:rPr>
          <w:t>Sidalcea oregana</w:t>
        </w:r>
        <w:r w:rsidR="00731F33">
          <w:t xml:space="preserve"> ssp </w:t>
        </w:r>
        <w:r w:rsidR="00731F33">
          <w:rPr>
            <w:i/>
            <w:iCs/>
          </w:rPr>
          <w:t>spicata</w:t>
        </w:r>
        <w:r w:rsidR="00731F33">
          <w:t xml:space="preserve"> (Malvaceae) using 4 currencies. </w:t>
        </w:r>
        <w:r w:rsidR="00731F33">
          <w:rPr>
            <w:i/>
            <w:iCs/>
          </w:rPr>
          <w:t>American Journal of Botany</w:t>
        </w:r>
        <w:r w:rsidR="00731F33">
          <w:t xml:space="preserve">, </w:t>
        </w:r>
        <w:r w:rsidR="00731F33">
          <w:rPr>
            <w:b/>
            <w:bCs/>
          </w:rPr>
          <w:t>81</w:t>
        </w:r>
        <w:r w:rsidR="00731F33">
          <w:t>, 433–438.</w:t>
        </w:r>
      </w:ins>
    </w:p>
    <w:p w14:paraId="2A886C63" w14:textId="77777777" w:rsidR="00731F33" w:rsidRDefault="00731F33" w:rsidP="00731F33">
      <w:pPr>
        <w:pStyle w:val="Bibliography"/>
        <w:rPr>
          <w:ins w:id="29" w:author="Dr Elizabeth Wenk " w:date="2016-09-20T16:32:00Z"/>
        </w:rPr>
      </w:pPr>
      <w:ins w:id="30" w:author="Dr Elizabeth Wenk " w:date="2016-09-20T16:32:00Z">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ins>
    </w:p>
    <w:p w14:paraId="4EB2C990" w14:textId="77777777" w:rsidR="00731F33" w:rsidRDefault="00731F33" w:rsidP="00731F33">
      <w:pPr>
        <w:pStyle w:val="Bibliography"/>
        <w:rPr>
          <w:ins w:id="31" w:author="Dr Elizabeth Wenk " w:date="2016-09-20T16:32:00Z"/>
        </w:rPr>
      </w:pPr>
      <w:ins w:id="32" w:author="Dr Elizabeth Wenk " w:date="2016-09-20T16:32:00Z">
        <w:r>
          <w:t xml:space="preserve">Bazzaz, F.A., Ackerly, D.D. &amp; Reekie, E.G. (2000) Reproductive allocation in plants. </w:t>
        </w:r>
        <w:r>
          <w:rPr>
            <w:i/>
            <w:iCs/>
          </w:rPr>
          <w:t>Seeds: the ecology of regeneration in plant communities</w:t>
        </w:r>
        <w:r>
          <w:t>, 2nd ed (ed M. Fenner), pp. 1–30. CABI, Oxford.</w:t>
        </w:r>
      </w:ins>
    </w:p>
    <w:p w14:paraId="3BEB6A9C" w14:textId="77777777" w:rsidR="00731F33" w:rsidRDefault="00731F33" w:rsidP="00731F33">
      <w:pPr>
        <w:pStyle w:val="Bibliography"/>
        <w:rPr>
          <w:ins w:id="33" w:author="Dr Elizabeth Wenk " w:date="2016-09-20T16:32:00Z"/>
        </w:rPr>
      </w:pPr>
      <w:ins w:id="34" w:author="Dr Elizabeth Wenk " w:date="2016-09-20T16:32:00Z">
        <w:r>
          <w:t xml:space="preserve">Beadle, N.C.W. (1968) Some aspects of the ecology and physiology of Australian xeromorphic plants. </w:t>
        </w:r>
        <w:r>
          <w:rPr>
            <w:i/>
            <w:iCs/>
          </w:rPr>
          <w:t>Australian Journal of Science</w:t>
        </w:r>
        <w:r>
          <w:t xml:space="preserve">, </w:t>
        </w:r>
        <w:r>
          <w:rPr>
            <w:b/>
            <w:bCs/>
          </w:rPr>
          <w:t>30</w:t>
        </w:r>
        <w:r>
          <w:t>, 348–355.</w:t>
        </w:r>
      </w:ins>
    </w:p>
    <w:p w14:paraId="5165BF95" w14:textId="77777777" w:rsidR="00731F33" w:rsidRDefault="00731F33" w:rsidP="00731F33">
      <w:pPr>
        <w:pStyle w:val="Bibliography"/>
        <w:rPr>
          <w:ins w:id="35" w:author="Dr Elizabeth Wenk " w:date="2016-09-20T16:32:00Z"/>
        </w:rPr>
      </w:pPr>
      <w:ins w:id="36" w:author="Dr Elizabeth Wenk " w:date="2016-09-20T16:32:00Z">
        <w:r>
          <w:t xml:space="preserve">Bierzychudek, P. (1981) Pollinator limitation of plant reproductive effort. </w:t>
        </w:r>
        <w:r>
          <w:rPr>
            <w:i/>
            <w:iCs/>
          </w:rPr>
          <w:t>The American Naturalist</w:t>
        </w:r>
        <w:r>
          <w:t xml:space="preserve">, </w:t>
        </w:r>
        <w:r>
          <w:rPr>
            <w:b/>
            <w:bCs/>
          </w:rPr>
          <w:t>117</w:t>
        </w:r>
        <w:r>
          <w:t>, 838–840.</w:t>
        </w:r>
      </w:ins>
    </w:p>
    <w:p w14:paraId="477399F6" w14:textId="77777777" w:rsidR="00731F33" w:rsidRDefault="00731F33" w:rsidP="00731F33">
      <w:pPr>
        <w:pStyle w:val="Bibliography"/>
        <w:rPr>
          <w:ins w:id="37" w:author="Dr Elizabeth Wenk " w:date="2016-09-20T16:32:00Z"/>
        </w:rPr>
      </w:pPr>
      <w:ins w:id="38" w:author="Dr Elizabeth Wenk " w:date="2016-09-20T16:32:00Z">
        <w:r>
          <w:t xml:space="preserve">Burd, M. (1994) Bateman’s principle and plant reproduction: The role of pollen limitation in fruit and seed set. </w:t>
        </w:r>
        <w:r>
          <w:rPr>
            <w:i/>
            <w:iCs/>
          </w:rPr>
          <w:t>The Botanical Review</w:t>
        </w:r>
        <w:r>
          <w:t xml:space="preserve">, </w:t>
        </w:r>
        <w:r>
          <w:rPr>
            <w:b/>
            <w:bCs/>
          </w:rPr>
          <w:t>60</w:t>
        </w:r>
        <w:r>
          <w:t>, 83–139.</w:t>
        </w:r>
      </w:ins>
    </w:p>
    <w:p w14:paraId="38E63C3F" w14:textId="77777777" w:rsidR="00731F33" w:rsidRDefault="00731F33" w:rsidP="00731F33">
      <w:pPr>
        <w:pStyle w:val="Bibliography"/>
        <w:rPr>
          <w:ins w:id="39" w:author="Dr Elizabeth Wenk " w:date="2016-09-20T16:32:00Z"/>
        </w:rPr>
      </w:pPr>
      <w:ins w:id="40" w:author="Dr Elizabeth Wenk " w:date="2016-09-20T16:32:00Z">
        <w:r>
          <w:lastRenderedPageBreak/>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73A21A78" w14:textId="77777777" w:rsidR="00731F33" w:rsidRDefault="00731F33" w:rsidP="00731F33">
      <w:pPr>
        <w:pStyle w:val="Bibliography"/>
        <w:rPr>
          <w:ins w:id="41" w:author="Dr Elizabeth Wenk " w:date="2016-09-20T16:32:00Z"/>
        </w:rPr>
      </w:pPr>
      <w:ins w:id="42" w:author="Dr Elizabeth Wenk " w:date="2016-09-20T16:32:00Z">
        <w:r>
          <w:t xml:space="preserve">Burd, M. (2016) Pollen Limitation Is Common-Should It Be? </w:t>
        </w:r>
        <w:r>
          <w:rPr>
            <w:i/>
            <w:iCs/>
          </w:rPr>
          <w:t>The American Naturalist</w:t>
        </w:r>
        <w:r>
          <w:t xml:space="preserve">, </w:t>
        </w:r>
        <w:r>
          <w:rPr>
            <w:b/>
            <w:bCs/>
          </w:rPr>
          <w:t>187</w:t>
        </w:r>
        <w:r>
          <w:t>, 388–396.</w:t>
        </w:r>
      </w:ins>
    </w:p>
    <w:p w14:paraId="2CDE68C7" w14:textId="77777777" w:rsidR="00731F33" w:rsidRDefault="00731F33" w:rsidP="00731F33">
      <w:pPr>
        <w:pStyle w:val="Bibliography"/>
        <w:rPr>
          <w:ins w:id="43" w:author="Dr Elizabeth Wenk " w:date="2016-09-20T16:32:00Z"/>
        </w:rPr>
      </w:pPr>
      <w:ins w:id="44" w:author="Dr Elizabeth Wenk " w:date="2016-09-20T16:32:00Z">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ins>
    </w:p>
    <w:p w14:paraId="6B666572" w14:textId="77777777" w:rsidR="00731F33" w:rsidRDefault="00731F33" w:rsidP="00731F33">
      <w:pPr>
        <w:pStyle w:val="Bibliography"/>
        <w:rPr>
          <w:ins w:id="45" w:author="Dr Elizabeth Wenk " w:date="2016-09-20T16:32:00Z"/>
        </w:rPr>
      </w:pPr>
      <w:ins w:id="46" w:author="Dr Elizabeth Wenk " w:date="2016-09-20T16:32:00Z">
        <w:r>
          <w:t xml:space="preserve">Chen, H., Felker, S. &amp; Sun, S. (2010) Allometry of within-fruit reproductive allocation in subtropical dicot woody species. </w:t>
        </w:r>
        <w:r>
          <w:rPr>
            <w:i/>
            <w:iCs/>
          </w:rPr>
          <w:t>Am. J. Bot.</w:t>
        </w:r>
        <w:r>
          <w:t xml:space="preserve">, </w:t>
        </w:r>
        <w:r>
          <w:rPr>
            <w:b/>
            <w:bCs/>
          </w:rPr>
          <w:t>97</w:t>
        </w:r>
        <w:r>
          <w:t>, 611–619.</w:t>
        </w:r>
      </w:ins>
    </w:p>
    <w:p w14:paraId="524EA75F" w14:textId="77777777" w:rsidR="00731F33" w:rsidRDefault="00731F33" w:rsidP="00731F33">
      <w:pPr>
        <w:pStyle w:val="Bibliography"/>
        <w:rPr>
          <w:ins w:id="47" w:author="Dr Elizabeth Wenk " w:date="2016-09-20T16:32:00Z"/>
        </w:rPr>
      </w:pPr>
      <w:ins w:id="48" w:author="Dr Elizabeth Wenk " w:date="2016-09-20T16:32:00Z">
        <w:r>
          <w:t xml:space="preserve">Cohen, D. (1976) The optimal timing of reproduction. </w:t>
        </w:r>
        <w:r>
          <w:rPr>
            <w:i/>
            <w:iCs/>
          </w:rPr>
          <w:t>The American Naturalist</w:t>
        </w:r>
        <w:r>
          <w:t xml:space="preserve">, </w:t>
        </w:r>
        <w:r>
          <w:rPr>
            <w:b/>
            <w:bCs/>
          </w:rPr>
          <w:t>110</w:t>
        </w:r>
        <w:r>
          <w:t>, 801.</w:t>
        </w:r>
      </w:ins>
    </w:p>
    <w:p w14:paraId="2E77C327" w14:textId="77777777" w:rsidR="00731F33" w:rsidRDefault="00731F33" w:rsidP="00731F33">
      <w:pPr>
        <w:pStyle w:val="Bibliography"/>
        <w:rPr>
          <w:ins w:id="49" w:author="Dr Elizabeth Wenk " w:date="2016-09-20T16:32:00Z"/>
        </w:rPr>
      </w:pPr>
      <w:ins w:id="50" w:author="Dr Elizabeth Wenk " w:date="2016-09-20T16:32:00Z">
        <w:r>
          <w:t xml:space="preserve">Cole, L.C. (1954) The population consequences of life history phenomena. </w:t>
        </w:r>
        <w:r>
          <w:rPr>
            <w:i/>
            <w:iCs/>
          </w:rPr>
          <w:t>The Quarterly Review of Biology</w:t>
        </w:r>
        <w:r>
          <w:t xml:space="preserve">, </w:t>
        </w:r>
        <w:r>
          <w:rPr>
            <w:b/>
            <w:bCs/>
          </w:rPr>
          <w:t>29</w:t>
        </w:r>
        <w:r>
          <w:t>, 103–137.</w:t>
        </w:r>
      </w:ins>
    </w:p>
    <w:p w14:paraId="43866843" w14:textId="77777777" w:rsidR="00731F33" w:rsidRDefault="00731F33" w:rsidP="00731F33">
      <w:pPr>
        <w:pStyle w:val="Bibliography"/>
        <w:rPr>
          <w:ins w:id="51" w:author="Dr Elizabeth Wenk " w:date="2016-09-20T16:32:00Z"/>
        </w:rPr>
      </w:pPr>
      <w:ins w:id="52" w:author="Dr Elizabeth Wenk " w:date="2016-09-20T16:32: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165ABBEB" w14:textId="77777777" w:rsidR="00731F33" w:rsidRDefault="00731F33" w:rsidP="00731F33">
      <w:pPr>
        <w:pStyle w:val="Bibliography"/>
        <w:rPr>
          <w:ins w:id="53" w:author="Dr Elizabeth Wenk " w:date="2016-09-20T16:32:00Z"/>
        </w:rPr>
      </w:pPr>
      <w:ins w:id="54" w:author="Dr Elizabeth Wenk " w:date="2016-09-20T16:32:00Z">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ins>
    </w:p>
    <w:p w14:paraId="31E7D73A" w14:textId="77777777" w:rsidR="00731F33" w:rsidRDefault="00731F33" w:rsidP="00731F33">
      <w:pPr>
        <w:pStyle w:val="Bibliography"/>
        <w:rPr>
          <w:ins w:id="55" w:author="Dr Elizabeth Wenk " w:date="2016-09-20T16:32:00Z"/>
        </w:rPr>
      </w:pPr>
      <w:ins w:id="56" w:author="Dr Elizabeth Wenk " w:date="2016-09-20T16:32:00Z">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ins>
    </w:p>
    <w:p w14:paraId="26389008" w14:textId="77777777" w:rsidR="00731F33" w:rsidRDefault="00731F33" w:rsidP="00731F33">
      <w:pPr>
        <w:pStyle w:val="Bibliography"/>
        <w:rPr>
          <w:ins w:id="57" w:author="Dr Elizabeth Wenk " w:date="2016-09-20T16:32:00Z"/>
        </w:rPr>
      </w:pPr>
      <w:ins w:id="58" w:author="Dr Elizabeth Wenk " w:date="2016-09-20T16:32:00Z">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ins>
    </w:p>
    <w:p w14:paraId="62FA5314" w14:textId="77777777" w:rsidR="00731F33" w:rsidRDefault="00731F33" w:rsidP="00731F33">
      <w:pPr>
        <w:pStyle w:val="Bibliography"/>
        <w:rPr>
          <w:ins w:id="59" w:author="Dr Elizabeth Wenk " w:date="2016-09-20T16:32:00Z"/>
        </w:rPr>
      </w:pPr>
      <w:ins w:id="60" w:author="Dr Elizabeth Wenk " w:date="2016-09-20T16:32:00Z">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ins>
    </w:p>
    <w:p w14:paraId="38520DBE" w14:textId="77777777" w:rsidR="00731F33" w:rsidRDefault="00731F33" w:rsidP="00731F33">
      <w:pPr>
        <w:pStyle w:val="Bibliography"/>
        <w:rPr>
          <w:ins w:id="61" w:author="Dr Elizabeth Wenk " w:date="2016-09-20T16:32:00Z"/>
        </w:rPr>
      </w:pPr>
      <w:ins w:id="62" w:author="Dr Elizabeth Wenk " w:date="2016-09-20T16:32:00Z">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ins>
    </w:p>
    <w:p w14:paraId="3EE605F2" w14:textId="77777777" w:rsidR="00731F33" w:rsidRDefault="00731F33" w:rsidP="00731F33">
      <w:pPr>
        <w:pStyle w:val="Bibliography"/>
        <w:rPr>
          <w:ins w:id="63" w:author="Dr Elizabeth Wenk " w:date="2016-09-20T16:32:00Z"/>
        </w:rPr>
      </w:pPr>
      <w:ins w:id="64" w:author="Dr Elizabeth Wenk " w:date="2016-09-20T16:32:00Z">
        <w:r>
          <w:t xml:space="preserve">Guittian, J. (1993) Why Prunus mahaleb (Rosaceae) Produces More Flowers Than Fruits. </w:t>
        </w:r>
        <w:r>
          <w:rPr>
            <w:i/>
            <w:iCs/>
          </w:rPr>
          <w:t>American Journal of Botany</w:t>
        </w:r>
        <w:r>
          <w:t xml:space="preserve">, </w:t>
        </w:r>
        <w:r>
          <w:rPr>
            <w:b/>
            <w:bCs/>
          </w:rPr>
          <w:t>80</w:t>
        </w:r>
        <w:r>
          <w:t>, 1305–1309.</w:t>
        </w:r>
      </w:ins>
    </w:p>
    <w:p w14:paraId="197ED92D" w14:textId="77777777" w:rsidR="00731F33" w:rsidRDefault="00731F33" w:rsidP="00731F33">
      <w:pPr>
        <w:pStyle w:val="Bibliography"/>
        <w:rPr>
          <w:ins w:id="65" w:author="Dr Elizabeth Wenk " w:date="2016-09-20T16:32:00Z"/>
        </w:rPr>
      </w:pPr>
      <w:ins w:id="66" w:author="Dr Elizabeth Wenk " w:date="2016-09-20T16:32:00Z">
        <w:r>
          <w:t xml:space="preserve">Haig, D. &amp; Westoby, M. (1988) On limits to seed production. </w:t>
        </w:r>
        <w:r>
          <w:rPr>
            <w:i/>
            <w:iCs/>
          </w:rPr>
          <w:t>American Naturalist</w:t>
        </w:r>
        <w:r>
          <w:t xml:space="preserve">, </w:t>
        </w:r>
        <w:r>
          <w:rPr>
            <w:b/>
            <w:bCs/>
          </w:rPr>
          <w:t>131</w:t>
        </w:r>
        <w:r>
          <w:t>, 757–759.</w:t>
        </w:r>
      </w:ins>
    </w:p>
    <w:p w14:paraId="325E5908" w14:textId="77777777" w:rsidR="00731F33" w:rsidRDefault="00731F33" w:rsidP="00731F33">
      <w:pPr>
        <w:pStyle w:val="Bibliography"/>
        <w:rPr>
          <w:ins w:id="67" w:author="Dr Elizabeth Wenk " w:date="2016-09-20T16:32:00Z"/>
        </w:rPr>
      </w:pPr>
      <w:ins w:id="68" w:author="Dr Elizabeth Wenk " w:date="2016-09-20T16:32:00Z">
        <w:r>
          <w:t xml:space="preserve">Harder, L.D. &amp; Barrett, S.C.H. (2006) </w:t>
        </w:r>
        <w:r>
          <w:rPr>
            <w:i/>
            <w:iCs/>
          </w:rPr>
          <w:t>Ecology and Evolution of Flowers</w:t>
        </w:r>
        <w:r>
          <w:t>. Oxford University Press.</w:t>
        </w:r>
      </w:ins>
    </w:p>
    <w:p w14:paraId="688A5EE5" w14:textId="77777777" w:rsidR="00731F33" w:rsidRDefault="00731F33" w:rsidP="00731F33">
      <w:pPr>
        <w:pStyle w:val="Bibliography"/>
        <w:rPr>
          <w:ins w:id="69" w:author="Dr Elizabeth Wenk " w:date="2016-09-20T16:32:00Z"/>
        </w:rPr>
      </w:pPr>
      <w:ins w:id="70" w:author="Dr Elizabeth Wenk " w:date="2016-09-20T16:32:00Z">
        <w:r>
          <w:t xml:space="preserve">Harder, L.D. &amp; Johnson, S.D. (2009) Darwin’s beautiful contrivances: evolutionary and functional evidence for floral adaptation. </w:t>
        </w:r>
        <w:r>
          <w:rPr>
            <w:i/>
            <w:iCs/>
          </w:rPr>
          <w:t>New Phytologist</w:t>
        </w:r>
        <w:r>
          <w:t xml:space="preserve">, </w:t>
        </w:r>
        <w:r>
          <w:rPr>
            <w:b/>
            <w:bCs/>
          </w:rPr>
          <w:t>183</w:t>
        </w:r>
        <w:r>
          <w:t>, 530–545.</w:t>
        </w:r>
      </w:ins>
    </w:p>
    <w:p w14:paraId="1F6772FA" w14:textId="77777777" w:rsidR="00731F33" w:rsidRDefault="00731F33" w:rsidP="00731F33">
      <w:pPr>
        <w:pStyle w:val="Bibliography"/>
        <w:rPr>
          <w:ins w:id="71" w:author="Dr Elizabeth Wenk " w:date="2016-09-20T16:32:00Z"/>
        </w:rPr>
      </w:pPr>
      <w:ins w:id="72" w:author="Dr Elizabeth Wenk " w:date="2016-09-20T16:32:00Z">
        <w:r>
          <w:t xml:space="preserve">Henery, M. &amp; Westoby, M. (2001) Seed mass and seed nutrient content as predictors of seed output variation between species. </w:t>
        </w:r>
        <w:r>
          <w:rPr>
            <w:i/>
            <w:iCs/>
          </w:rPr>
          <w:t>Oikos</w:t>
        </w:r>
        <w:r>
          <w:t xml:space="preserve">, </w:t>
        </w:r>
        <w:r>
          <w:rPr>
            <w:b/>
            <w:bCs/>
          </w:rPr>
          <w:t>92</w:t>
        </w:r>
        <w:r>
          <w:t>, 479–490.</w:t>
        </w:r>
      </w:ins>
    </w:p>
    <w:p w14:paraId="5EB296FE" w14:textId="77777777" w:rsidR="00731F33" w:rsidRDefault="00731F33" w:rsidP="00731F33">
      <w:pPr>
        <w:pStyle w:val="Bibliography"/>
        <w:rPr>
          <w:ins w:id="73" w:author="Dr Elizabeth Wenk " w:date="2016-09-20T16:32:00Z"/>
        </w:rPr>
      </w:pPr>
      <w:ins w:id="74" w:author="Dr Elizabeth Wenk " w:date="2016-09-20T16:32:00Z">
        <w:r>
          <w:lastRenderedPageBreak/>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ins>
    </w:p>
    <w:p w14:paraId="045774A1" w14:textId="77777777" w:rsidR="00731F33" w:rsidRDefault="00731F33" w:rsidP="00731F33">
      <w:pPr>
        <w:pStyle w:val="Bibliography"/>
        <w:rPr>
          <w:ins w:id="75" w:author="Dr Elizabeth Wenk " w:date="2016-09-20T16:32:00Z"/>
        </w:rPr>
      </w:pPr>
      <w:ins w:id="76" w:author="Dr Elizabeth Wenk " w:date="2016-09-20T16:32:00Z">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2A21FC9C" w14:textId="77777777" w:rsidR="00731F33" w:rsidRDefault="00731F33" w:rsidP="00731F33">
      <w:pPr>
        <w:pStyle w:val="Bibliography"/>
        <w:rPr>
          <w:ins w:id="77" w:author="Dr Elizabeth Wenk " w:date="2016-09-20T16:32:00Z"/>
        </w:rPr>
      </w:pPr>
      <w:ins w:id="78" w:author="Dr Elizabeth Wenk " w:date="2016-09-20T16:32:00Z">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ins>
    </w:p>
    <w:p w14:paraId="74E4C862" w14:textId="77777777" w:rsidR="00731F33" w:rsidRDefault="00731F33" w:rsidP="00731F33">
      <w:pPr>
        <w:pStyle w:val="Bibliography"/>
        <w:rPr>
          <w:ins w:id="79" w:author="Dr Elizabeth Wenk " w:date="2016-09-20T16:32:00Z"/>
        </w:rPr>
      </w:pPr>
      <w:ins w:id="80" w:author="Dr Elizabeth Wenk " w:date="2016-09-20T16:32: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07E83E08" w14:textId="77777777" w:rsidR="00731F33" w:rsidRDefault="00731F33" w:rsidP="00731F33">
      <w:pPr>
        <w:pStyle w:val="Bibliography"/>
        <w:rPr>
          <w:ins w:id="81" w:author="Dr Elizabeth Wenk " w:date="2016-09-20T16:32:00Z"/>
        </w:rPr>
      </w:pPr>
      <w:ins w:id="82" w:author="Dr Elizabeth Wenk " w:date="2016-09-20T16:32:00Z">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ins>
    </w:p>
    <w:p w14:paraId="73A07811" w14:textId="77777777" w:rsidR="00731F33" w:rsidRDefault="00731F33" w:rsidP="00731F33">
      <w:pPr>
        <w:pStyle w:val="Bibliography"/>
        <w:rPr>
          <w:ins w:id="83" w:author="Dr Elizabeth Wenk " w:date="2016-09-20T16:32:00Z"/>
        </w:rPr>
      </w:pPr>
      <w:ins w:id="84" w:author="Dr Elizabeth Wenk " w:date="2016-09-20T16:32:00Z">
        <w:r>
          <w:t xml:space="preserve">Kelly, D. (1994) The evolutionary ecology of mast seeding. </w:t>
        </w:r>
        <w:r>
          <w:rPr>
            <w:i/>
            <w:iCs/>
          </w:rPr>
          <w:t>Trends in Ecology &amp; Evolution</w:t>
        </w:r>
        <w:r>
          <w:t xml:space="preserve">, </w:t>
        </w:r>
        <w:r>
          <w:rPr>
            <w:b/>
            <w:bCs/>
          </w:rPr>
          <w:t>9</w:t>
        </w:r>
        <w:r>
          <w:t>, 465–470.</w:t>
        </w:r>
      </w:ins>
    </w:p>
    <w:p w14:paraId="6E2B2919" w14:textId="77777777" w:rsidR="00731F33" w:rsidRDefault="00731F33" w:rsidP="00731F33">
      <w:pPr>
        <w:pStyle w:val="Bibliography"/>
        <w:rPr>
          <w:ins w:id="85" w:author="Dr Elizabeth Wenk " w:date="2016-09-20T16:32:00Z"/>
        </w:rPr>
      </w:pPr>
      <w:ins w:id="86" w:author="Dr Elizabeth Wenk " w:date="2016-09-20T16:32:00Z">
        <w:r>
          <w:t xml:space="preserve">Kelly, D. &amp; Sork, V.L. (2002) Mast seeding in perennial plants: Why, How, Where? </w:t>
        </w:r>
        <w:r>
          <w:rPr>
            <w:i/>
            <w:iCs/>
          </w:rPr>
          <w:t>Annual Review of Ecology and Systematics</w:t>
        </w:r>
        <w:r>
          <w:t xml:space="preserve">, </w:t>
        </w:r>
        <w:r>
          <w:rPr>
            <w:b/>
            <w:bCs/>
          </w:rPr>
          <w:t>33</w:t>
        </w:r>
        <w:r>
          <w:t>, 427–447.</w:t>
        </w:r>
      </w:ins>
    </w:p>
    <w:p w14:paraId="08D486EB" w14:textId="77777777" w:rsidR="00731F33" w:rsidRDefault="00731F33" w:rsidP="00731F33">
      <w:pPr>
        <w:pStyle w:val="Bibliography"/>
        <w:rPr>
          <w:ins w:id="87" w:author="Dr Elizabeth Wenk " w:date="2016-09-20T16:32:00Z"/>
        </w:rPr>
      </w:pPr>
      <w:ins w:id="88" w:author="Dr Elizabeth Wenk " w:date="2016-09-20T16:32:00Z">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ins>
    </w:p>
    <w:p w14:paraId="5C4888F6" w14:textId="77777777" w:rsidR="00731F33" w:rsidRDefault="00731F33" w:rsidP="00731F33">
      <w:pPr>
        <w:pStyle w:val="Bibliography"/>
        <w:rPr>
          <w:ins w:id="89" w:author="Dr Elizabeth Wenk " w:date="2016-09-20T16:32:00Z"/>
        </w:rPr>
      </w:pPr>
      <w:ins w:id="90" w:author="Dr Elizabeth Wenk " w:date="2016-09-20T16:32:00Z">
        <w:r>
          <w:t xml:space="preserve">Kodela, P.G. &amp; Dodson, J.R. (1988) late Holocene vegetation and fire record from Ku-ring-gai Chase National Park, New South Wales. </w:t>
        </w:r>
        <w:r>
          <w:rPr>
            <w:i/>
            <w:iCs/>
          </w:rPr>
          <w:t>Proceedings of the Linnean Society of New South Wales</w:t>
        </w:r>
        <w:r>
          <w:t>.</w:t>
        </w:r>
      </w:ins>
    </w:p>
    <w:p w14:paraId="65BB29EB" w14:textId="77777777" w:rsidR="00731F33" w:rsidRDefault="00731F33" w:rsidP="00731F33">
      <w:pPr>
        <w:pStyle w:val="Bibliography"/>
        <w:rPr>
          <w:ins w:id="91" w:author="Dr Elizabeth Wenk " w:date="2016-09-20T16:32:00Z"/>
        </w:rPr>
      </w:pPr>
      <w:ins w:id="92" w:author="Dr Elizabeth Wenk " w:date="2016-09-20T16:32:00Z">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ins>
    </w:p>
    <w:p w14:paraId="5844136E" w14:textId="77777777" w:rsidR="00731F33" w:rsidRDefault="00731F33" w:rsidP="00731F33">
      <w:pPr>
        <w:pStyle w:val="Bibliography"/>
        <w:rPr>
          <w:ins w:id="93" w:author="Dr Elizabeth Wenk " w:date="2016-09-20T16:32:00Z"/>
        </w:rPr>
      </w:pPr>
      <w:ins w:id="94" w:author="Dr Elizabeth Wenk " w:date="2016-09-20T16:32:00Z">
        <w:r>
          <w:t xml:space="preserve">Kozlowski, J. &amp; Stearns, S.C. (1989) Hypotheses for the Production of Excess Zygotes: Models of Bet-Hedging and Selective Abortion. </w:t>
        </w:r>
        <w:r>
          <w:rPr>
            <w:i/>
            <w:iCs/>
          </w:rPr>
          <w:t>Evolution</w:t>
        </w:r>
        <w:r>
          <w:t xml:space="preserve">, </w:t>
        </w:r>
        <w:r>
          <w:rPr>
            <w:b/>
            <w:bCs/>
          </w:rPr>
          <w:t>43</w:t>
        </w:r>
        <w:r>
          <w:t>, 1369–1377.</w:t>
        </w:r>
      </w:ins>
    </w:p>
    <w:p w14:paraId="46AA54DA" w14:textId="77777777" w:rsidR="00731F33" w:rsidRDefault="00731F33" w:rsidP="00731F33">
      <w:pPr>
        <w:pStyle w:val="Bibliography"/>
        <w:rPr>
          <w:ins w:id="95" w:author="Dr Elizabeth Wenk " w:date="2016-09-20T16:32:00Z"/>
        </w:rPr>
      </w:pPr>
      <w:ins w:id="96" w:author="Dr Elizabeth Wenk " w:date="2016-09-20T16:32:00Z">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ins>
    </w:p>
    <w:p w14:paraId="0F860CA2" w14:textId="77777777" w:rsidR="00731F33" w:rsidRDefault="00731F33" w:rsidP="00731F33">
      <w:pPr>
        <w:pStyle w:val="Bibliography"/>
        <w:rPr>
          <w:ins w:id="97" w:author="Dr Elizabeth Wenk " w:date="2016-09-20T16:32:00Z"/>
        </w:rPr>
      </w:pPr>
      <w:ins w:id="98" w:author="Dr Elizabeth Wenk " w:date="2016-09-20T16:32:00Z">
        <w:r>
          <w:t xml:space="preserve">Lord, J.M. &amp; Westoby, M. (2006) Accessory costs of seed production. </w:t>
        </w:r>
        <w:r>
          <w:rPr>
            <w:i/>
            <w:iCs/>
          </w:rPr>
          <w:t>Oecologia</w:t>
        </w:r>
        <w:r>
          <w:t xml:space="preserve">, </w:t>
        </w:r>
        <w:r>
          <w:rPr>
            <w:b/>
            <w:bCs/>
          </w:rPr>
          <w:t>150</w:t>
        </w:r>
        <w:r>
          <w:t>, 310–317.</w:t>
        </w:r>
      </w:ins>
    </w:p>
    <w:p w14:paraId="249F69BC" w14:textId="77777777" w:rsidR="00731F33" w:rsidRDefault="00731F33" w:rsidP="00731F33">
      <w:pPr>
        <w:pStyle w:val="Bibliography"/>
        <w:rPr>
          <w:ins w:id="99" w:author="Dr Elizabeth Wenk " w:date="2016-09-20T16:32:00Z"/>
        </w:rPr>
      </w:pPr>
      <w:ins w:id="100" w:author="Dr Elizabeth Wenk " w:date="2016-09-20T16:32:00Z">
        <w:r>
          <w:t xml:space="preserve">Lord, J.M. &amp; Westoby, M. (2012) Accessory costs of seed production and the evolution of angiosperms. </w:t>
        </w:r>
        <w:r>
          <w:rPr>
            <w:i/>
            <w:iCs/>
          </w:rPr>
          <w:t>Evolution</w:t>
        </w:r>
        <w:r>
          <w:t xml:space="preserve">, </w:t>
        </w:r>
        <w:r>
          <w:rPr>
            <w:b/>
            <w:bCs/>
          </w:rPr>
          <w:t>66</w:t>
        </w:r>
        <w:r>
          <w:t>, 200–210.</w:t>
        </w:r>
      </w:ins>
    </w:p>
    <w:p w14:paraId="12A824B2" w14:textId="77777777" w:rsidR="00731F33" w:rsidRDefault="00731F33" w:rsidP="00731F33">
      <w:pPr>
        <w:pStyle w:val="Bibliography"/>
        <w:rPr>
          <w:ins w:id="101" w:author="Dr Elizabeth Wenk " w:date="2016-09-20T16:32:00Z"/>
        </w:rPr>
      </w:pPr>
      <w:ins w:id="102" w:author="Dr Elizabeth Wenk " w:date="2016-09-20T16:32:00Z">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ins>
    </w:p>
    <w:p w14:paraId="57947A82" w14:textId="77777777" w:rsidR="00731F33" w:rsidRDefault="00731F33" w:rsidP="00731F33">
      <w:pPr>
        <w:pStyle w:val="Bibliography"/>
        <w:rPr>
          <w:ins w:id="103" w:author="Dr Elizabeth Wenk " w:date="2016-09-20T16:32:00Z"/>
        </w:rPr>
      </w:pPr>
      <w:ins w:id="104" w:author="Dr Elizabeth Wenk " w:date="2016-09-20T16:32:00Z">
        <w:r>
          <w:t xml:space="preserve">Miller, T.E.X., Williams, J.L., Jongejans, E., Brys, R. &amp; Jacquemyn, H. (2012) Evolutionary demography of iteroparous plants: incorporating non-lethal costs of reproduction into </w:t>
        </w:r>
        <w:r>
          <w:lastRenderedPageBreak/>
          <w:t xml:space="preserve">integral projection models. </w:t>
        </w:r>
        <w:r>
          <w:rPr>
            <w:i/>
            <w:iCs/>
          </w:rPr>
          <w:t>Proceedings of the Royal Society B-Biological Sciences</w:t>
        </w:r>
        <w:r>
          <w:t xml:space="preserve">, </w:t>
        </w:r>
        <w:r>
          <w:rPr>
            <w:b/>
            <w:bCs/>
          </w:rPr>
          <w:t>279</w:t>
        </w:r>
        <w:r>
          <w:t>, 2831–2840.</w:t>
        </w:r>
      </w:ins>
    </w:p>
    <w:p w14:paraId="762CAFC1" w14:textId="77777777" w:rsidR="00731F33" w:rsidRDefault="00731F33" w:rsidP="00731F33">
      <w:pPr>
        <w:pStyle w:val="Bibliography"/>
        <w:rPr>
          <w:ins w:id="105" w:author="Dr Elizabeth Wenk " w:date="2016-09-20T16:32:00Z"/>
        </w:rPr>
      </w:pPr>
      <w:ins w:id="106" w:author="Dr Elizabeth Wenk " w:date="2016-09-20T16:32:00Z">
        <w:r>
          <w:t xml:space="preserve">Mironchenko, A. &amp; Kozłowski, J. (2014) Optimal allocation patterns and optimal seed mass of a perennial plant. </w:t>
        </w:r>
        <w:r>
          <w:rPr>
            <w:i/>
            <w:iCs/>
          </w:rPr>
          <w:t>Journal of Theoretical Biology</w:t>
        </w:r>
        <w:r>
          <w:t xml:space="preserve">, </w:t>
        </w:r>
        <w:r>
          <w:rPr>
            <w:b/>
            <w:bCs/>
          </w:rPr>
          <w:t>354</w:t>
        </w:r>
        <w:r>
          <w:t>, 12–24.</w:t>
        </w:r>
      </w:ins>
    </w:p>
    <w:p w14:paraId="2B5F79D9" w14:textId="77777777" w:rsidR="00731F33" w:rsidRDefault="00731F33" w:rsidP="00731F33">
      <w:pPr>
        <w:pStyle w:val="Bibliography"/>
        <w:rPr>
          <w:ins w:id="107" w:author="Dr Elizabeth Wenk " w:date="2016-09-20T16:32:00Z"/>
        </w:rPr>
      </w:pPr>
      <w:ins w:id="108" w:author="Dr Elizabeth Wenk " w:date="2016-09-20T16:32:00Z">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ins>
    </w:p>
    <w:p w14:paraId="08D241B1" w14:textId="77777777" w:rsidR="00731F33" w:rsidRDefault="00731F33" w:rsidP="00731F33">
      <w:pPr>
        <w:pStyle w:val="Bibliography"/>
        <w:rPr>
          <w:ins w:id="109" w:author="Dr Elizabeth Wenk " w:date="2016-09-20T16:32:00Z"/>
        </w:rPr>
      </w:pPr>
      <w:ins w:id="110" w:author="Dr Elizabeth Wenk " w:date="2016-09-20T16:32:00Z">
        <w:r>
          <w:t xml:space="preserve">Mock, D.W. &amp; Forbes, L.S. (1995) The evolution of parental optimism. </w:t>
        </w:r>
        <w:r>
          <w:rPr>
            <w:i/>
            <w:iCs/>
          </w:rPr>
          <w:t>Trends in Ecology &amp; Evolution</w:t>
        </w:r>
        <w:r>
          <w:t xml:space="preserve">, </w:t>
        </w:r>
        <w:r>
          <w:rPr>
            <w:b/>
            <w:bCs/>
          </w:rPr>
          <w:t>10</w:t>
        </w:r>
        <w:r>
          <w:t>, 130–134.</w:t>
        </w:r>
      </w:ins>
    </w:p>
    <w:p w14:paraId="052EDE33" w14:textId="77777777" w:rsidR="00731F33" w:rsidRDefault="00731F33" w:rsidP="00731F33">
      <w:pPr>
        <w:pStyle w:val="Bibliography"/>
        <w:rPr>
          <w:ins w:id="111" w:author="Dr Elizabeth Wenk " w:date="2016-09-20T16:32:00Z"/>
        </w:rPr>
      </w:pPr>
      <w:ins w:id="112" w:author="Dr Elizabeth Wenk " w:date="2016-09-20T16:32:00Z">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720EF529" w14:textId="77777777" w:rsidR="00731F33" w:rsidRDefault="00731F33" w:rsidP="00731F33">
      <w:pPr>
        <w:pStyle w:val="Bibliography"/>
        <w:rPr>
          <w:ins w:id="113" w:author="Dr Elizabeth Wenk " w:date="2016-09-20T16:32:00Z"/>
        </w:rPr>
      </w:pPr>
      <w:ins w:id="114" w:author="Dr Elizabeth Wenk " w:date="2016-09-20T16:32: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42E00D4C" w14:textId="77777777" w:rsidR="00731F33" w:rsidRDefault="00731F33" w:rsidP="00731F33">
      <w:pPr>
        <w:pStyle w:val="Bibliography"/>
        <w:rPr>
          <w:ins w:id="115" w:author="Dr Elizabeth Wenk " w:date="2016-09-20T16:32:00Z"/>
        </w:rPr>
      </w:pPr>
      <w:ins w:id="116" w:author="Dr Elizabeth Wenk " w:date="2016-09-20T16:32:00Z">
        <w:r>
          <w:t xml:space="preserve">Moles, A.T. &amp; Westoby, M. (2006) Seed size and plant strategy across the whole life cycle. </w:t>
        </w:r>
        <w:r>
          <w:rPr>
            <w:i/>
            <w:iCs/>
          </w:rPr>
          <w:t>Oikos</w:t>
        </w:r>
        <w:r>
          <w:t xml:space="preserve">, </w:t>
        </w:r>
        <w:r>
          <w:rPr>
            <w:b/>
            <w:bCs/>
          </w:rPr>
          <w:t>113</w:t>
        </w:r>
        <w:r>
          <w:t>, 91–105.</w:t>
        </w:r>
      </w:ins>
    </w:p>
    <w:p w14:paraId="286AE990" w14:textId="77777777" w:rsidR="00731F33" w:rsidRDefault="00731F33" w:rsidP="00731F33">
      <w:pPr>
        <w:pStyle w:val="Bibliography"/>
        <w:rPr>
          <w:ins w:id="117" w:author="Dr Elizabeth Wenk " w:date="2016-09-20T16:32:00Z"/>
        </w:rPr>
      </w:pPr>
      <w:ins w:id="118" w:author="Dr Elizabeth Wenk " w:date="2016-09-20T16:32:00Z">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288F01B2" w14:textId="77777777" w:rsidR="00731F33" w:rsidRDefault="00731F33" w:rsidP="00731F33">
      <w:pPr>
        <w:pStyle w:val="Bibliography"/>
        <w:rPr>
          <w:ins w:id="119" w:author="Dr Elizabeth Wenk " w:date="2016-09-20T16:32:00Z"/>
        </w:rPr>
      </w:pPr>
      <w:ins w:id="120" w:author="Dr Elizabeth Wenk " w:date="2016-09-20T16:32:00Z">
        <w:r>
          <w:t xml:space="preserve">NSW Office of the Environment. (2006) </w:t>
        </w:r>
        <w:r>
          <w:rPr>
            <w:i/>
            <w:iCs/>
          </w:rPr>
          <w:t>Ku-Ring-Gai Chase National Park Fire Management Strategy</w:t>
        </w:r>
        <w:r>
          <w:t>.</w:t>
        </w:r>
      </w:ins>
    </w:p>
    <w:p w14:paraId="1140CEFA" w14:textId="77777777" w:rsidR="00731F33" w:rsidRDefault="00731F33" w:rsidP="00731F33">
      <w:pPr>
        <w:pStyle w:val="Bibliography"/>
        <w:rPr>
          <w:ins w:id="121" w:author="Dr Elizabeth Wenk " w:date="2016-09-20T16:32:00Z"/>
        </w:rPr>
      </w:pPr>
      <w:ins w:id="122" w:author="Dr Elizabeth Wenk " w:date="2016-09-20T16:32:00Z">
        <w:r>
          <w:t xml:space="preserve">Obeso, J.R. (2002) The costs of reproduction in plants. </w:t>
        </w:r>
        <w:r>
          <w:rPr>
            <w:i/>
            <w:iCs/>
          </w:rPr>
          <w:t>New Phytologist</w:t>
        </w:r>
        <w:r>
          <w:t xml:space="preserve">, </w:t>
        </w:r>
        <w:r>
          <w:rPr>
            <w:b/>
            <w:bCs/>
          </w:rPr>
          <w:t>155</w:t>
        </w:r>
        <w:r>
          <w:t>, 321–348.</w:t>
        </w:r>
      </w:ins>
    </w:p>
    <w:p w14:paraId="7E5100F8" w14:textId="77777777" w:rsidR="00731F33" w:rsidRDefault="00731F33" w:rsidP="00731F33">
      <w:pPr>
        <w:pStyle w:val="Bibliography"/>
        <w:rPr>
          <w:ins w:id="123" w:author="Dr Elizabeth Wenk " w:date="2016-09-20T16:32:00Z"/>
        </w:rPr>
      </w:pPr>
      <w:ins w:id="124" w:author="Dr Elizabeth Wenk " w:date="2016-09-20T16:32:00Z">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049F141F" w14:textId="77777777" w:rsidR="00731F33" w:rsidRDefault="00731F33" w:rsidP="00731F33">
      <w:pPr>
        <w:pStyle w:val="Bibliography"/>
        <w:rPr>
          <w:ins w:id="125" w:author="Dr Elizabeth Wenk " w:date="2016-09-20T16:32:00Z"/>
        </w:rPr>
      </w:pPr>
      <w:ins w:id="126" w:author="Dr Elizabeth Wenk " w:date="2016-09-20T16:32:00Z">
        <w:r>
          <w:t xml:space="preserve">Pyke, G.H. (1983) Seasonal pattern of abundance of honeyeaters and their resources in heathland areas near Sydney. </w:t>
        </w:r>
        <w:r>
          <w:rPr>
            <w:i/>
            <w:iCs/>
          </w:rPr>
          <w:t>Australian Journal of Ecology</w:t>
        </w:r>
        <w:r>
          <w:t xml:space="preserve">, </w:t>
        </w:r>
        <w:r>
          <w:rPr>
            <w:b/>
            <w:bCs/>
          </w:rPr>
          <w:t>8</w:t>
        </w:r>
        <w:r>
          <w:t>, 217–233.</w:t>
        </w:r>
      </w:ins>
    </w:p>
    <w:p w14:paraId="65D39DA2" w14:textId="77777777" w:rsidR="00731F33" w:rsidRDefault="00731F33" w:rsidP="00731F33">
      <w:pPr>
        <w:pStyle w:val="Bibliography"/>
        <w:rPr>
          <w:ins w:id="127" w:author="Dr Elizabeth Wenk " w:date="2016-09-20T16:32:00Z"/>
        </w:rPr>
      </w:pPr>
      <w:ins w:id="128" w:author="Dr Elizabeth Wenk " w:date="2016-09-20T16:32:00Z">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ins>
    </w:p>
    <w:p w14:paraId="02534EC9" w14:textId="77777777" w:rsidR="00731F33" w:rsidRDefault="00731F33" w:rsidP="00731F33">
      <w:pPr>
        <w:pStyle w:val="Bibliography"/>
        <w:rPr>
          <w:ins w:id="129" w:author="Dr Elizabeth Wenk " w:date="2016-09-20T16:32:00Z"/>
        </w:rPr>
      </w:pPr>
      <w:ins w:id="130" w:author="Dr Elizabeth Wenk " w:date="2016-09-20T16:32:00Z">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ins>
    </w:p>
    <w:p w14:paraId="51021CF5" w14:textId="77777777" w:rsidR="00731F33" w:rsidRDefault="00731F33" w:rsidP="00731F33">
      <w:pPr>
        <w:pStyle w:val="Bibliography"/>
        <w:rPr>
          <w:ins w:id="131" w:author="Dr Elizabeth Wenk " w:date="2016-09-20T16:32:00Z"/>
        </w:rPr>
      </w:pPr>
      <w:ins w:id="132" w:author="Dr Elizabeth Wenk " w:date="2016-09-20T16:32:00Z">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ins>
    </w:p>
    <w:p w14:paraId="591DB5BA" w14:textId="77777777" w:rsidR="00731F33" w:rsidRDefault="00731F33" w:rsidP="00731F33">
      <w:pPr>
        <w:pStyle w:val="Bibliography"/>
        <w:rPr>
          <w:ins w:id="133" w:author="Dr Elizabeth Wenk " w:date="2016-09-20T16:32:00Z"/>
        </w:rPr>
      </w:pPr>
      <w:ins w:id="134" w:author="Dr Elizabeth Wenk " w:date="2016-09-20T16:32:00Z">
        <w:r>
          <w:t xml:space="preserve">Reekie, E.G. &amp; Bazzaz, F.A. (1987a) Reproductive effort in plants. 1. Carbon allocation to reproduction. </w:t>
        </w:r>
        <w:r>
          <w:rPr>
            <w:i/>
            <w:iCs/>
          </w:rPr>
          <w:t>The American Naturalist</w:t>
        </w:r>
        <w:r>
          <w:t xml:space="preserve">, </w:t>
        </w:r>
        <w:r>
          <w:rPr>
            <w:b/>
            <w:bCs/>
          </w:rPr>
          <w:t>129</w:t>
        </w:r>
        <w:r>
          <w:t>, 876–896.</w:t>
        </w:r>
      </w:ins>
    </w:p>
    <w:p w14:paraId="63D17F6D" w14:textId="77777777" w:rsidR="00731F33" w:rsidRDefault="00731F33" w:rsidP="00731F33">
      <w:pPr>
        <w:pStyle w:val="Bibliography"/>
        <w:rPr>
          <w:ins w:id="135" w:author="Dr Elizabeth Wenk " w:date="2016-09-20T16:32:00Z"/>
        </w:rPr>
      </w:pPr>
      <w:ins w:id="136" w:author="Dr Elizabeth Wenk " w:date="2016-09-20T16:32:00Z">
        <w:r>
          <w:t xml:space="preserve">Reekie, E.G. &amp; Bazzaz, F.A. (1987b) Reproductive effort in plants. 2. Does carbon reflect the allocation of other resources? </w:t>
        </w:r>
        <w:r>
          <w:rPr>
            <w:i/>
            <w:iCs/>
          </w:rPr>
          <w:t>The American Naturalist</w:t>
        </w:r>
        <w:r>
          <w:t xml:space="preserve">, </w:t>
        </w:r>
        <w:r>
          <w:rPr>
            <w:b/>
            <w:bCs/>
          </w:rPr>
          <w:t>129</w:t>
        </w:r>
        <w:r>
          <w:t>, 897–906.</w:t>
        </w:r>
      </w:ins>
    </w:p>
    <w:p w14:paraId="77127726" w14:textId="77777777" w:rsidR="00731F33" w:rsidRDefault="00731F33" w:rsidP="00731F33">
      <w:pPr>
        <w:pStyle w:val="Bibliography"/>
        <w:rPr>
          <w:ins w:id="137" w:author="Dr Elizabeth Wenk " w:date="2016-09-20T16:32:00Z"/>
        </w:rPr>
      </w:pPr>
      <w:ins w:id="138" w:author="Dr Elizabeth Wenk " w:date="2016-09-20T16:32:00Z">
        <w:r>
          <w:lastRenderedPageBreak/>
          <w:t xml:space="preserve">Rees, M. &amp; Westoby, M. (1997) Game-Theoretical Evolution of Seed Mass in Multi-Species Ecological Models. </w:t>
        </w:r>
        <w:r>
          <w:rPr>
            <w:i/>
            <w:iCs/>
          </w:rPr>
          <w:t>Oikos</w:t>
        </w:r>
        <w:r>
          <w:t xml:space="preserve">, </w:t>
        </w:r>
        <w:r>
          <w:rPr>
            <w:b/>
            <w:bCs/>
          </w:rPr>
          <w:t>78</w:t>
        </w:r>
        <w:r>
          <w:t>, 116–126.</w:t>
        </w:r>
      </w:ins>
    </w:p>
    <w:p w14:paraId="1A71E4FE" w14:textId="77777777" w:rsidR="00731F33" w:rsidRDefault="00731F33" w:rsidP="00731F33">
      <w:pPr>
        <w:pStyle w:val="Bibliography"/>
        <w:rPr>
          <w:ins w:id="139" w:author="Dr Elizabeth Wenk " w:date="2016-09-20T16:32:00Z"/>
        </w:rPr>
      </w:pPr>
      <w:ins w:id="140" w:author="Dr Elizabeth Wenk " w:date="2016-09-20T16:32:00Z">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1E6AA53D" w14:textId="77777777" w:rsidR="00731F33" w:rsidRDefault="00731F33" w:rsidP="00731F33">
      <w:pPr>
        <w:pStyle w:val="Bibliography"/>
        <w:rPr>
          <w:ins w:id="141" w:author="Dr Elizabeth Wenk " w:date="2016-09-20T16:32:00Z"/>
        </w:rPr>
      </w:pPr>
      <w:ins w:id="142" w:author="Dr Elizabeth Wenk " w:date="2016-09-20T16:32:00Z">
        <w:r>
          <w:t xml:space="preserve">Rosenheim, J.A., Schreiber, S.J. &amp; Williams, N.M. (2015) Does an “oversupply” of ovules cause pollen limitation? </w:t>
        </w:r>
        <w:r>
          <w:rPr>
            <w:i/>
            <w:iCs/>
          </w:rPr>
          <w:t>New Phytologist</w:t>
        </w:r>
        <w:r>
          <w:t>, n/a-n/a.</w:t>
        </w:r>
      </w:ins>
    </w:p>
    <w:p w14:paraId="7C51DB24" w14:textId="77777777" w:rsidR="00731F33" w:rsidRDefault="00731F33" w:rsidP="00731F33">
      <w:pPr>
        <w:pStyle w:val="Bibliography"/>
        <w:rPr>
          <w:ins w:id="143" w:author="Dr Elizabeth Wenk " w:date="2016-09-20T16:32:00Z"/>
        </w:rPr>
      </w:pPr>
      <w:ins w:id="144" w:author="Dr Elizabeth Wenk " w:date="2016-09-20T16:32: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6B50E6F1" w14:textId="77777777" w:rsidR="00731F33" w:rsidRDefault="00731F33" w:rsidP="00731F33">
      <w:pPr>
        <w:pStyle w:val="Bibliography"/>
        <w:rPr>
          <w:ins w:id="145" w:author="Dr Elizabeth Wenk " w:date="2016-09-20T16:32:00Z"/>
        </w:rPr>
      </w:pPr>
      <w:ins w:id="146" w:author="Dr Elizabeth Wenk " w:date="2016-09-20T16:32:00Z">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ins>
    </w:p>
    <w:p w14:paraId="19B896ED" w14:textId="77777777" w:rsidR="00731F33" w:rsidRDefault="00731F33" w:rsidP="00731F33">
      <w:pPr>
        <w:pStyle w:val="Bibliography"/>
        <w:rPr>
          <w:ins w:id="147" w:author="Dr Elizabeth Wenk " w:date="2016-09-20T16:32:00Z"/>
        </w:rPr>
      </w:pPr>
      <w:ins w:id="148" w:author="Dr Elizabeth Wenk " w:date="2016-09-20T16:32:00Z">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ins>
    </w:p>
    <w:p w14:paraId="5982C0D0" w14:textId="77777777" w:rsidR="00731F33" w:rsidRDefault="00731F33" w:rsidP="00731F33">
      <w:pPr>
        <w:pStyle w:val="Bibliography"/>
        <w:rPr>
          <w:ins w:id="149" w:author="Dr Elizabeth Wenk " w:date="2016-09-20T16:32:00Z"/>
        </w:rPr>
      </w:pPr>
      <w:ins w:id="150" w:author="Dr Elizabeth Wenk " w:date="2016-09-20T16:32:00Z">
        <w:r>
          <w:t xml:space="preserve">Scheiter, S., Langan, L. &amp; Higgins, S.I. (2013) Next-generation dynamic global vegetation models: learning from community ecology. </w:t>
        </w:r>
        <w:r>
          <w:rPr>
            <w:i/>
            <w:iCs/>
          </w:rPr>
          <w:t>New Phytologist</w:t>
        </w:r>
        <w:r>
          <w:t xml:space="preserve">, </w:t>
        </w:r>
        <w:r>
          <w:rPr>
            <w:b/>
            <w:bCs/>
          </w:rPr>
          <w:t>198</w:t>
        </w:r>
        <w:r>
          <w:t>, 957–969.</w:t>
        </w:r>
      </w:ins>
    </w:p>
    <w:p w14:paraId="082BC6AE" w14:textId="77777777" w:rsidR="00731F33" w:rsidRDefault="00731F33" w:rsidP="00731F33">
      <w:pPr>
        <w:pStyle w:val="Bibliography"/>
        <w:rPr>
          <w:ins w:id="151" w:author="Dr Elizabeth Wenk " w:date="2016-09-20T16:32:00Z"/>
        </w:rPr>
      </w:pPr>
      <w:ins w:id="152" w:author="Dr Elizabeth Wenk " w:date="2016-09-20T16:32:00Z">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1271AFE5" w14:textId="77777777" w:rsidR="00731F33" w:rsidRDefault="00731F33" w:rsidP="00731F33">
      <w:pPr>
        <w:pStyle w:val="Bibliography"/>
        <w:rPr>
          <w:ins w:id="153" w:author="Dr Elizabeth Wenk " w:date="2016-09-20T16:32:00Z"/>
        </w:rPr>
      </w:pPr>
      <w:ins w:id="154" w:author="Dr Elizabeth Wenk " w:date="2016-09-20T16:32:00Z">
        <w:r>
          <w:t xml:space="preserve">Shipley, B. &amp; Dion, J. (1992) The allometry of seed production in herbaceous angiosperms. </w:t>
        </w:r>
        <w:r>
          <w:rPr>
            <w:i/>
            <w:iCs/>
          </w:rPr>
          <w:t>The American Naturalist</w:t>
        </w:r>
        <w:r>
          <w:t xml:space="preserve">, </w:t>
        </w:r>
        <w:r>
          <w:rPr>
            <w:b/>
            <w:bCs/>
          </w:rPr>
          <w:t>139</w:t>
        </w:r>
        <w:r>
          <w:t>, 467–483.</w:t>
        </w:r>
      </w:ins>
    </w:p>
    <w:p w14:paraId="2E759DE3" w14:textId="77777777" w:rsidR="00731F33" w:rsidRDefault="00731F33" w:rsidP="00731F33">
      <w:pPr>
        <w:pStyle w:val="Bibliography"/>
        <w:rPr>
          <w:ins w:id="155" w:author="Dr Elizabeth Wenk " w:date="2016-09-20T16:32:00Z"/>
        </w:rPr>
      </w:pPr>
      <w:ins w:id="156" w:author="Dr Elizabeth Wenk " w:date="2016-09-20T16:32:00Z">
        <w:r>
          <w:t xml:space="preserve">Sibly, R., Calow, P. &amp; Nichols, N. (1985) Are patterns of growth adaptive? </w:t>
        </w:r>
        <w:r>
          <w:rPr>
            <w:i/>
            <w:iCs/>
          </w:rPr>
          <w:t>Journal of Theoretical Biology</w:t>
        </w:r>
        <w:r>
          <w:t xml:space="preserve">, </w:t>
        </w:r>
        <w:r>
          <w:rPr>
            <w:b/>
            <w:bCs/>
          </w:rPr>
          <w:t>112</w:t>
        </w:r>
        <w:r>
          <w:t>, 553–574.</w:t>
        </w:r>
      </w:ins>
    </w:p>
    <w:p w14:paraId="7136E20E" w14:textId="77777777" w:rsidR="00731F33" w:rsidRDefault="00731F33" w:rsidP="00731F33">
      <w:pPr>
        <w:pStyle w:val="Bibliography"/>
        <w:rPr>
          <w:ins w:id="157" w:author="Dr Elizabeth Wenk " w:date="2016-09-20T16:32:00Z"/>
        </w:rPr>
      </w:pPr>
      <w:ins w:id="158" w:author="Dr Elizabeth Wenk " w:date="2016-09-20T16:32:00Z">
        <w:r>
          <w:t xml:space="preserve">Smith, C.C. &amp; Fretwell, S.D. (1974) The Optimal Balance between Size and Number of Offspring. </w:t>
        </w:r>
        <w:r>
          <w:rPr>
            <w:i/>
            <w:iCs/>
          </w:rPr>
          <w:t>The American Naturalist</w:t>
        </w:r>
        <w:r>
          <w:t xml:space="preserve">, </w:t>
        </w:r>
        <w:r>
          <w:rPr>
            <w:b/>
            <w:bCs/>
          </w:rPr>
          <w:t>108</w:t>
        </w:r>
        <w:r>
          <w:t>, 499–506.</w:t>
        </w:r>
      </w:ins>
    </w:p>
    <w:p w14:paraId="618B360F" w14:textId="77777777" w:rsidR="00731F33" w:rsidRDefault="00731F33" w:rsidP="00731F33">
      <w:pPr>
        <w:pStyle w:val="Bibliography"/>
        <w:rPr>
          <w:ins w:id="159" w:author="Dr Elizabeth Wenk " w:date="2016-09-20T16:32:00Z"/>
        </w:rPr>
      </w:pPr>
      <w:ins w:id="160" w:author="Dr Elizabeth Wenk " w:date="2016-09-20T16:32:00Z">
        <w:r>
          <w:t xml:space="preserve">Stephenson, A.G. (1981) Flower and fruit abortion: proximate causes and ultimate functions. </w:t>
        </w:r>
        <w:r>
          <w:rPr>
            <w:i/>
            <w:iCs/>
          </w:rPr>
          <w:t>Annual Review of Ecology &amp; Systematics</w:t>
        </w:r>
        <w:r>
          <w:t xml:space="preserve">, </w:t>
        </w:r>
        <w:r>
          <w:rPr>
            <w:b/>
            <w:bCs/>
          </w:rPr>
          <w:t>12</w:t>
        </w:r>
        <w:r>
          <w:t>, 253–279.</w:t>
        </w:r>
      </w:ins>
    </w:p>
    <w:p w14:paraId="34A5CAC5" w14:textId="77777777" w:rsidR="00731F33" w:rsidRDefault="00731F33" w:rsidP="00731F33">
      <w:pPr>
        <w:pStyle w:val="Bibliography"/>
        <w:rPr>
          <w:ins w:id="161" w:author="Dr Elizabeth Wenk " w:date="2016-09-20T16:32:00Z"/>
        </w:rPr>
      </w:pPr>
      <w:ins w:id="162" w:author="Dr Elizabeth Wenk " w:date="2016-09-20T16:32:00Z">
        <w:r>
          <w:t xml:space="preserve">Sutherland, S. (1986) Patterns of fruit-set: what controls fruit-flower ratios in plants? </w:t>
        </w:r>
        <w:r>
          <w:rPr>
            <w:i/>
            <w:iCs/>
          </w:rPr>
          <w:t>Evolution</w:t>
        </w:r>
        <w:r>
          <w:t xml:space="preserve">, </w:t>
        </w:r>
        <w:r>
          <w:rPr>
            <w:b/>
            <w:bCs/>
          </w:rPr>
          <w:t>40</w:t>
        </w:r>
        <w:r>
          <w:t>, 117–128.</w:t>
        </w:r>
      </w:ins>
    </w:p>
    <w:p w14:paraId="5760C1EE" w14:textId="77777777" w:rsidR="00731F33" w:rsidRDefault="00731F33" w:rsidP="00731F33">
      <w:pPr>
        <w:pStyle w:val="Bibliography"/>
        <w:rPr>
          <w:ins w:id="163" w:author="Dr Elizabeth Wenk " w:date="2016-09-20T16:32:00Z"/>
        </w:rPr>
      </w:pPr>
      <w:ins w:id="164" w:author="Dr Elizabeth Wenk " w:date="2016-09-20T16:32:00Z">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ins>
    </w:p>
    <w:p w14:paraId="35FCA38C" w14:textId="77777777" w:rsidR="00731F33" w:rsidRDefault="00731F33" w:rsidP="00731F33">
      <w:pPr>
        <w:pStyle w:val="Bibliography"/>
        <w:rPr>
          <w:ins w:id="165" w:author="Dr Elizabeth Wenk " w:date="2016-09-20T16:32:00Z"/>
        </w:rPr>
      </w:pPr>
      <w:ins w:id="166" w:author="Dr Elizabeth Wenk " w:date="2016-09-20T16:32:00Z">
        <w:r>
          <w:t xml:space="preserve">Wenk, E.H. &amp; Falster, D.S. (2015) Quantifying and understanding reproductive allocation schedules in plants. </w:t>
        </w:r>
        <w:r>
          <w:rPr>
            <w:i/>
            <w:iCs/>
          </w:rPr>
          <w:t>Ecology and Evolution</w:t>
        </w:r>
        <w:r>
          <w:t xml:space="preserve">, </w:t>
        </w:r>
        <w:r>
          <w:rPr>
            <w:b/>
            <w:bCs/>
          </w:rPr>
          <w:t>5</w:t>
        </w:r>
        <w:r>
          <w:t>, 5521–5538.</w:t>
        </w:r>
      </w:ins>
    </w:p>
    <w:p w14:paraId="381B14C4" w14:textId="77777777" w:rsidR="00731F33" w:rsidRDefault="00731F33" w:rsidP="00731F33">
      <w:pPr>
        <w:pStyle w:val="Bibliography"/>
        <w:rPr>
          <w:ins w:id="167" w:author="Dr Elizabeth Wenk " w:date="2016-09-20T16:32:00Z"/>
        </w:rPr>
      </w:pPr>
      <w:ins w:id="168" w:author="Dr Elizabeth Wenk " w:date="2016-09-20T16:32:00Z">
        <w:r>
          <w:t xml:space="preserve">Wesselingh, R.A. (2007) Pollen limitation meets resource allocation: towards a comprehensive methodology. </w:t>
        </w:r>
        <w:r>
          <w:rPr>
            <w:i/>
            <w:iCs/>
          </w:rPr>
          <w:t>The New Phytologist</w:t>
        </w:r>
        <w:r>
          <w:t xml:space="preserve">, </w:t>
        </w:r>
        <w:r>
          <w:rPr>
            <w:b/>
            <w:bCs/>
          </w:rPr>
          <w:t>174</w:t>
        </w:r>
        <w:r>
          <w:t>, 26–37.</w:t>
        </w:r>
      </w:ins>
    </w:p>
    <w:p w14:paraId="01F8740E" w14:textId="77777777" w:rsidR="00731F33" w:rsidRDefault="00731F33" w:rsidP="00731F33">
      <w:pPr>
        <w:pStyle w:val="Bibliography"/>
        <w:rPr>
          <w:ins w:id="169" w:author="Dr Elizabeth Wenk " w:date="2016-09-20T16:32:00Z"/>
        </w:rPr>
      </w:pPr>
      <w:ins w:id="170" w:author="Dr Elizabeth Wenk " w:date="2016-09-20T16:32:00Z">
        <w:r>
          <w:lastRenderedPageBreak/>
          <w:t xml:space="preserve">Wiens, D. (1984) Ovule survivorship, brood size, life history, breeding systems, and reproductive success in plants. </w:t>
        </w:r>
        <w:r>
          <w:rPr>
            <w:i/>
            <w:iCs/>
          </w:rPr>
          <w:t>Oecologia</w:t>
        </w:r>
        <w:r>
          <w:t xml:space="preserve">, </w:t>
        </w:r>
        <w:r>
          <w:rPr>
            <w:b/>
            <w:bCs/>
          </w:rPr>
          <w:t>64</w:t>
        </w:r>
        <w:r>
          <w:t>, 47–53.</w:t>
        </w:r>
      </w:ins>
    </w:p>
    <w:p w14:paraId="3388F030" w14:textId="77777777" w:rsidR="00731F33" w:rsidRDefault="00731F33" w:rsidP="00731F33">
      <w:pPr>
        <w:pStyle w:val="Bibliography"/>
        <w:rPr>
          <w:ins w:id="171" w:author="Dr Elizabeth Wenk " w:date="2016-09-20T16:32:00Z"/>
        </w:rPr>
      </w:pPr>
      <w:ins w:id="172" w:author="Dr Elizabeth Wenk " w:date="2016-09-20T16:32:00Z">
        <w:r>
          <w:t xml:space="preserve">Willson, M.F. &amp; Burley, N. (1983) </w:t>
        </w:r>
        <w:r>
          <w:rPr>
            <w:i/>
            <w:iCs/>
          </w:rPr>
          <w:t>Mate Choice in Plants: Tactics, Mechanisms, and Consequences</w:t>
        </w:r>
        <w:r>
          <w:t>. Princeton University Press.</w:t>
        </w:r>
      </w:ins>
    </w:p>
    <w:p w14:paraId="277336A3" w14:textId="77777777" w:rsidR="00731F33" w:rsidRDefault="00731F33" w:rsidP="00731F33">
      <w:pPr>
        <w:pStyle w:val="Bibliography"/>
        <w:rPr>
          <w:ins w:id="173" w:author="Dr Elizabeth Wenk " w:date="2016-09-20T16:32:00Z"/>
        </w:rPr>
      </w:pPr>
      <w:ins w:id="174" w:author="Dr Elizabeth Wenk " w:date="2016-09-20T16:32:00Z">
        <w:r>
          <w:t xml:space="preserve">Zimmerman, M. &amp; Pyke, G.H. (1988) Reproduction in Polemonium: assessing the factors limiting seed set. </w:t>
        </w:r>
        <w:r>
          <w:rPr>
            <w:i/>
            <w:iCs/>
          </w:rPr>
          <w:t>The American Naturalist</w:t>
        </w:r>
        <w:r>
          <w:t xml:space="preserve">, </w:t>
        </w:r>
        <w:r>
          <w:rPr>
            <w:b/>
            <w:bCs/>
          </w:rPr>
          <w:t>131</w:t>
        </w:r>
        <w:r>
          <w:t>, 723–738.</w:t>
        </w:r>
      </w:ins>
    </w:p>
    <w:p w14:paraId="1B97B6A3" w14:textId="4D6F55B2" w:rsidR="008E5655" w:rsidDel="00731F33" w:rsidRDefault="008E5655" w:rsidP="008E5655">
      <w:pPr>
        <w:pStyle w:val="Bibliography"/>
        <w:rPr>
          <w:del w:id="175" w:author="Dr Elizabeth Wenk " w:date="2016-09-20T16:31:00Z"/>
        </w:rPr>
      </w:pPr>
      <w:del w:id="176" w:author="Dr Elizabeth Wenk " w:date="2016-09-20T16:31:00Z">
        <w:r w:rsidDel="00731F33">
          <w:delText xml:space="preserve">Ashman, T. (1994) Reproductive allocation in hermaphrodite and female plants of </w:delText>
        </w:r>
        <w:r w:rsidDel="00731F33">
          <w:rPr>
            <w:i/>
            <w:iCs/>
          </w:rPr>
          <w:delText>Sidalcea oregana</w:delText>
        </w:r>
        <w:r w:rsidDel="00731F33">
          <w:delText xml:space="preserve"> ssp </w:delText>
        </w:r>
        <w:r w:rsidDel="00731F33">
          <w:rPr>
            <w:i/>
            <w:iCs/>
          </w:rPr>
          <w:delText>spicata</w:delText>
        </w:r>
        <w:r w:rsidDel="00731F33">
          <w:delText xml:space="preserve"> (Malvaceae) using 4 currencies. </w:delText>
        </w:r>
        <w:r w:rsidDel="00731F33">
          <w:rPr>
            <w:i/>
            <w:iCs/>
          </w:rPr>
          <w:delText>American Journal of Botany</w:delText>
        </w:r>
        <w:r w:rsidDel="00731F33">
          <w:delText xml:space="preserve">, </w:delText>
        </w:r>
        <w:r w:rsidDel="00731F33">
          <w:rPr>
            <w:b/>
            <w:bCs/>
          </w:rPr>
          <w:delText>81</w:delText>
        </w:r>
        <w:r w:rsidDel="00731F33">
          <w:delText>, 433–438.</w:delText>
        </w:r>
      </w:del>
    </w:p>
    <w:p w14:paraId="26465C24" w14:textId="18319CAD" w:rsidR="008E5655" w:rsidDel="00731F33" w:rsidRDefault="008E5655" w:rsidP="008E5655">
      <w:pPr>
        <w:pStyle w:val="Bibliography"/>
        <w:rPr>
          <w:del w:id="177" w:author="Dr Elizabeth Wenk " w:date="2016-09-20T16:31:00Z"/>
        </w:rPr>
      </w:pPr>
      <w:del w:id="178" w:author="Dr Elizabeth Wenk " w:date="2016-09-20T16:31:00Z">
        <w:r w:rsidDel="00731F33">
          <w:delText xml:space="preserve">Ashman, T.-L., Knight, T.M., Steets, J.A., Amarasekare, P., Burd, M., Campbell, D.R., Dudash, M.R., Johnston, M.O., Mazer, S.J., Mitchell, R.J., Morgan, M.T. &amp; Wilson, W.G. (2004) Pollen limitation of plant reproduction: ecological and evolutionary causes and consequences. </w:delText>
        </w:r>
        <w:r w:rsidDel="00731F33">
          <w:rPr>
            <w:i/>
            <w:iCs/>
          </w:rPr>
          <w:delText>Ecology</w:delText>
        </w:r>
        <w:r w:rsidDel="00731F33">
          <w:delText xml:space="preserve">, </w:delText>
        </w:r>
        <w:r w:rsidDel="00731F33">
          <w:rPr>
            <w:b/>
            <w:bCs/>
          </w:rPr>
          <w:delText>85</w:delText>
        </w:r>
        <w:r w:rsidDel="00731F33">
          <w:delText>, 2408–2421.</w:delText>
        </w:r>
      </w:del>
    </w:p>
    <w:p w14:paraId="74498B25" w14:textId="55104445" w:rsidR="008E5655" w:rsidDel="00731F33" w:rsidRDefault="008E5655" w:rsidP="008E5655">
      <w:pPr>
        <w:pStyle w:val="Bibliography"/>
        <w:rPr>
          <w:del w:id="179" w:author="Dr Elizabeth Wenk " w:date="2016-09-20T16:31:00Z"/>
        </w:rPr>
      </w:pPr>
      <w:del w:id="180" w:author="Dr Elizabeth Wenk " w:date="2016-09-20T16:31:00Z">
        <w:r w:rsidDel="00731F33">
          <w:delText xml:space="preserve">Beadle, N.C.W. (1968) Some aspects of the ecology and physiology of Australian xeromorphic plants. </w:delText>
        </w:r>
        <w:r w:rsidDel="00731F33">
          <w:rPr>
            <w:i/>
            <w:iCs/>
          </w:rPr>
          <w:delText>Australian Journal of Science</w:delText>
        </w:r>
        <w:r w:rsidDel="00731F33">
          <w:delText xml:space="preserve">, </w:delText>
        </w:r>
        <w:r w:rsidDel="00731F33">
          <w:rPr>
            <w:b/>
            <w:bCs/>
          </w:rPr>
          <w:delText>30</w:delText>
        </w:r>
        <w:r w:rsidDel="00731F33">
          <w:delText>, 348–355.</w:delText>
        </w:r>
      </w:del>
    </w:p>
    <w:p w14:paraId="446C01E1" w14:textId="371607A8" w:rsidR="008E5655" w:rsidDel="00731F33" w:rsidRDefault="008E5655" w:rsidP="008E5655">
      <w:pPr>
        <w:pStyle w:val="Bibliography"/>
        <w:rPr>
          <w:del w:id="181" w:author="Dr Elizabeth Wenk " w:date="2016-09-20T16:31:00Z"/>
        </w:rPr>
      </w:pPr>
      <w:del w:id="182" w:author="Dr Elizabeth Wenk " w:date="2016-09-20T16:31:00Z">
        <w:r w:rsidDel="00731F33">
          <w:delText xml:space="preserve">Bierzychudek, P. (1981) Pollinator limitation of plant reproductive effort. </w:delText>
        </w:r>
        <w:r w:rsidDel="00731F33">
          <w:rPr>
            <w:i/>
            <w:iCs/>
          </w:rPr>
          <w:delText>The American Naturalist</w:delText>
        </w:r>
        <w:r w:rsidDel="00731F33">
          <w:delText xml:space="preserve">, </w:delText>
        </w:r>
        <w:r w:rsidDel="00731F33">
          <w:rPr>
            <w:b/>
            <w:bCs/>
          </w:rPr>
          <w:delText>117</w:delText>
        </w:r>
        <w:r w:rsidDel="00731F33">
          <w:delText>, 838–840.</w:delText>
        </w:r>
      </w:del>
    </w:p>
    <w:p w14:paraId="7E90DCE4" w14:textId="15432581" w:rsidR="008E5655" w:rsidDel="00731F33" w:rsidRDefault="008E5655" w:rsidP="008E5655">
      <w:pPr>
        <w:pStyle w:val="Bibliography"/>
        <w:rPr>
          <w:del w:id="183" w:author="Dr Elizabeth Wenk " w:date="2016-09-20T16:31:00Z"/>
        </w:rPr>
      </w:pPr>
      <w:del w:id="184" w:author="Dr Elizabeth Wenk " w:date="2016-09-20T16:31:00Z">
        <w:r w:rsidDel="00731F33">
          <w:delText xml:space="preserve">Burd, M. (1994) Bateman’s principle and plant reproduction: The role of pollen limitation in fruit and seed set. </w:delText>
        </w:r>
        <w:r w:rsidDel="00731F33">
          <w:rPr>
            <w:i/>
            <w:iCs/>
          </w:rPr>
          <w:delText>The Botanical Review</w:delText>
        </w:r>
        <w:r w:rsidDel="00731F33">
          <w:delText xml:space="preserve">, </w:delText>
        </w:r>
        <w:r w:rsidDel="00731F33">
          <w:rPr>
            <w:b/>
            <w:bCs/>
          </w:rPr>
          <w:delText>60</w:delText>
        </w:r>
        <w:r w:rsidDel="00731F33">
          <w:delText>, 83–139.</w:delText>
        </w:r>
      </w:del>
    </w:p>
    <w:p w14:paraId="167713F6" w14:textId="398E6329" w:rsidR="008E5655" w:rsidDel="00731F33" w:rsidRDefault="008E5655" w:rsidP="008E5655">
      <w:pPr>
        <w:pStyle w:val="Bibliography"/>
        <w:rPr>
          <w:del w:id="185" w:author="Dr Elizabeth Wenk " w:date="2016-09-20T16:31:00Z"/>
        </w:rPr>
      </w:pPr>
      <w:del w:id="186" w:author="Dr Elizabeth Wenk " w:date="2016-09-20T16:31:00Z">
        <w:r w:rsidDel="00731F33">
          <w:delText>Burd, M. (2008) The Haig</w:delText>
        </w:r>
        <w:r w:rsidDel="00731F33">
          <w:rPr>
            <w:rFonts w:ascii="Cambria Math" w:hAnsi="Cambria Math" w:cs="Cambria Math"/>
          </w:rPr>
          <w:delText>‐</w:delText>
        </w:r>
        <w:r w:rsidDel="00731F33">
          <w:delText xml:space="preserve">Westoby model revisited. </w:delText>
        </w:r>
        <w:r w:rsidDel="00731F33">
          <w:rPr>
            <w:i/>
            <w:iCs/>
          </w:rPr>
          <w:delText>The American Naturalist</w:delText>
        </w:r>
        <w:r w:rsidDel="00731F33">
          <w:delText xml:space="preserve">, </w:delText>
        </w:r>
        <w:r w:rsidDel="00731F33">
          <w:rPr>
            <w:b/>
            <w:bCs/>
          </w:rPr>
          <w:delText>171</w:delText>
        </w:r>
        <w:r w:rsidDel="00731F33">
          <w:delText>, 400–404.</w:delText>
        </w:r>
      </w:del>
    </w:p>
    <w:p w14:paraId="71458507" w14:textId="3609CF06" w:rsidR="008E5655" w:rsidDel="00731F33" w:rsidRDefault="008E5655" w:rsidP="008E5655">
      <w:pPr>
        <w:pStyle w:val="Bibliography"/>
        <w:rPr>
          <w:del w:id="187" w:author="Dr Elizabeth Wenk " w:date="2016-09-20T16:31:00Z"/>
        </w:rPr>
      </w:pPr>
      <w:del w:id="188" w:author="Dr Elizabeth Wenk " w:date="2016-09-20T16:31:00Z">
        <w:r w:rsidDel="00731F33">
          <w:delText xml:space="preserve">Burd, M. (2016) Pollen Limitation Is Common-Should It Be? </w:delText>
        </w:r>
        <w:r w:rsidDel="00731F33">
          <w:rPr>
            <w:i/>
            <w:iCs/>
          </w:rPr>
          <w:delText>The American Naturalist</w:delText>
        </w:r>
        <w:r w:rsidDel="00731F33">
          <w:delText xml:space="preserve">, </w:delText>
        </w:r>
        <w:r w:rsidDel="00731F33">
          <w:rPr>
            <w:b/>
            <w:bCs/>
          </w:rPr>
          <w:delText>187</w:delText>
        </w:r>
        <w:r w:rsidDel="00731F33">
          <w:delText>, 388–396.</w:delText>
        </w:r>
      </w:del>
    </w:p>
    <w:p w14:paraId="130D5462" w14:textId="28BA68AB" w:rsidR="008E5655" w:rsidDel="00731F33" w:rsidRDefault="008E5655" w:rsidP="008E5655">
      <w:pPr>
        <w:pStyle w:val="Bibliography"/>
        <w:rPr>
          <w:del w:id="189" w:author="Dr Elizabeth Wenk " w:date="2016-09-20T16:31:00Z"/>
        </w:rPr>
      </w:pPr>
      <w:del w:id="190" w:author="Dr Elizabeth Wenk " w:date="2016-09-20T16:31:00Z">
        <w:r w:rsidDel="00731F33">
          <w:delText xml:space="preserve">Burd, M., Ashman, T.-L., Campbell, D.R., Dudash, M.R., Johnston, M.O., Knight, T.M., Mazer, S.J., Mitchell, R.J., Steets, J.A. &amp; Vamosi, J.C. (2009) Ovule number per flower in a world of unpredictable pollination. </w:delText>
        </w:r>
        <w:r w:rsidDel="00731F33">
          <w:rPr>
            <w:i/>
            <w:iCs/>
          </w:rPr>
          <w:delText>American Journal of Botany</w:delText>
        </w:r>
        <w:r w:rsidDel="00731F33">
          <w:delText xml:space="preserve">, </w:delText>
        </w:r>
        <w:r w:rsidDel="00731F33">
          <w:rPr>
            <w:b/>
            <w:bCs/>
          </w:rPr>
          <w:delText>96</w:delText>
        </w:r>
        <w:r w:rsidDel="00731F33">
          <w:delText>, 1159–1167.</w:delText>
        </w:r>
      </w:del>
    </w:p>
    <w:p w14:paraId="016AEA61" w14:textId="36B0DC7C" w:rsidR="008E5655" w:rsidDel="00731F33" w:rsidRDefault="008E5655" w:rsidP="008E5655">
      <w:pPr>
        <w:pStyle w:val="Bibliography"/>
        <w:rPr>
          <w:del w:id="191" w:author="Dr Elizabeth Wenk " w:date="2016-09-20T16:31:00Z"/>
        </w:rPr>
      </w:pPr>
      <w:del w:id="192" w:author="Dr Elizabeth Wenk " w:date="2016-09-20T16:31:00Z">
        <w:r w:rsidDel="00731F33">
          <w:delText xml:space="preserve">Chen, H., Felker, S. &amp; Sun, S. (2010) Allometry of within-fruit reproductive allocation in subtropical dicot woody species. </w:delText>
        </w:r>
        <w:r w:rsidDel="00731F33">
          <w:rPr>
            <w:i/>
            <w:iCs/>
          </w:rPr>
          <w:delText>Am. J. Bot.</w:delText>
        </w:r>
        <w:r w:rsidDel="00731F33">
          <w:delText xml:space="preserve">, </w:delText>
        </w:r>
        <w:r w:rsidDel="00731F33">
          <w:rPr>
            <w:b/>
            <w:bCs/>
          </w:rPr>
          <w:delText>97</w:delText>
        </w:r>
        <w:r w:rsidDel="00731F33">
          <w:delText>, 611–619.</w:delText>
        </w:r>
      </w:del>
    </w:p>
    <w:p w14:paraId="7DAE363E" w14:textId="32398108" w:rsidR="008E5655" w:rsidDel="00731F33" w:rsidRDefault="008E5655" w:rsidP="008E5655">
      <w:pPr>
        <w:pStyle w:val="Bibliography"/>
        <w:rPr>
          <w:del w:id="193" w:author="Dr Elizabeth Wenk " w:date="2016-09-20T16:31:00Z"/>
        </w:rPr>
      </w:pPr>
      <w:del w:id="194" w:author="Dr Elizabeth Wenk " w:date="2016-09-20T16:31:00Z">
        <w:r w:rsidDel="00731F33">
          <w:delText xml:space="preserve">Cohen, D. (1976) The optimal timing of reproduction. </w:delText>
        </w:r>
        <w:r w:rsidDel="00731F33">
          <w:rPr>
            <w:i/>
            <w:iCs/>
          </w:rPr>
          <w:delText>The American Naturalist</w:delText>
        </w:r>
        <w:r w:rsidDel="00731F33">
          <w:delText xml:space="preserve">, </w:delText>
        </w:r>
        <w:r w:rsidDel="00731F33">
          <w:rPr>
            <w:b/>
            <w:bCs/>
          </w:rPr>
          <w:delText>110</w:delText>
        </w:r>
        <w:r w:rsidDel="00731F33">
          <w:delText>, 801.</w:delText>
        </w:r>
      </w:del>
    </w:p>
    <w:p w14:paraId="1F63F2C5" w14:textId="766F4DB8" w:rsidR="008E5655" w:rsidDel="00731F33" w:rsidRDefault="008E5655" w:rsidP="008E5655">
      <w:pPr>
        <w:pStyle w:val="Bibliography"/>
        <w:rPr>
          <w:del w:id="195" w:author="Dr Elizabeth Wenk " w:date="2016-09-20T16:31:00Z"/>
        </w:rPr>
      </w:pPr>
      <w:del w:id="196" w:author="Dr Elizabeth Wenk " w:date="2016-09-20T16:31:00Z">
        <w:r w:rsidDel="00731F33">
          <w:delText xml:space="preserve">Cole, L.C. (1954) The population consequences of life history phenomena. </w:delText>
        </w:r>
        <w:r w:rsidDel="00731F33">
          <w:rPr>
            <w:i/>
            <w:iCs/>
          </w:rPr>
          <w:delText>The Quarterly Review of Biology</w:delText>
        </w:r>
        <w:r w:rsidDel="00731F33">
          <w:delText xml:space="preserve">, </w:delText>
        </w:r>
        <w:r w:rsidDel="00731F33">
          <w:rPr>
            <w:b/>
            <w:bCs/>
          </w:rPr>
          <w:delText>29</w:delText>
        </w:r>
        <w:r w:rsidDel="00731F33">
          <w:delText>, 103–137.</w:delText>
        </w:r>
      </w:del>
    </w:p>
    <w:p w14:paraId="58653386" w14:textId="1B074CAC" w:rsidR="008E5655" w:rsidDel="00731F33" w:rsidRDefault="008E5655" w:rsidP="008E5655">
      <w:pPr>
        <w:pStyle w:val="Bibliography"/>
        <w:rPr>
          <w:del w:id="197" w:author="Dr Elizabeth Wenk " w:date="2016-09-20T16:31:00Z"/>
        </w:rPr>
      </w:pPr>
      <w:del w:id="198" w:author="Dr Elizabeth Wenk " w:date="2016-09-20T16:31:00Z">
        <w:r w:rsidDel="00731F33">
          <w:delText xml:space="preserve">Copland, B.J. &amp; Whelan, R.J. (1989) Seasonal Variation in Flowering Intensity and Pollination Limitation of Fruit Set in Four Co-Occurring Banksia Species. </w:delText>
        </w:r>
        <w:r w:rsidDel="00731F33">
          <w:rPr>
            <w:i/>
            <w:iCs/>
          </w:rPr>
          <w:delText>Journal of Ecology</w:delText>
        </w:r>
        <w:r w:rsidDel="00731F33">
          <w:delText xml:space="preserve">, </w:delText>
        </w:r>
        <w:r w:rsidDel="00731F33">
          <w:rPr>
            <w:b/>
            <w:bCs/>
          </w:rPr>
          <w:delText>77</w:delText>
        </w:r>
        <w:r w:rsidDel="00731F33">
          <w:delText>, 509–523.</w:delText>
        </w:r>
      </w:del>
    </w:p>
    <w:p w14:paraId="3D769237" w14:textId="2E599D58" w:rsidR="008E5655" w:rsidDel="00731F33" w:rsidRDefault="008E5655" w:rsidP="008E5655">
      <w:pPr>
        <w:pStyle w:val="Bibliography"/>
        <w:rPr>
          <w:del w:id="199" w:author="Dr Elizabeth Wenk " w:date="2016-09-20T16:31:00Z"/>
        </w:rPr>
      </w:pPr>
      <w:del w:id="200" w:author="Dr Elizabeth Wenk " w:date="2016-09-20T16:31:00Z">
        <w:r w:rsidDel="00731F33">
          <w:delText xml:space="preserve">Eriksson, O. (2008) Evolution of seed size and biotic seed dispersal in angiosperms: Paleoecological and neoecological evidence. </w:delText>
        </w:r>
        <w:r w:rsidDel="00731F33">
          <w:rPr>
            <w:i/>
            <w:iCs/>
          </w:rPr>
          <w:delText>International Journal of Plant Sciences</w:delText>
        </w:r>
        <w:r w:rsidDel="00731F33">
          <w:delText xml:space="preserve">, </w:delText>
        </w:r>
        <w:r w:rsidDel="00731F33">
          <w:rPr>
            <w:b/>
            <w:bCs/>
          </w:rPr>
          <w:delText>169</w:delText>
        </w:r>
        <w:r w:rsidDel="00731F33">
          <w:delText>, 863–870.</w:delText>
        </w:r>
      </w:del>
    </w:p>
    <w:p w14:paraId="08D42F76" w14:textId="4C65E066" w:rsidR="008E5655" w:rsidDel="00731F33" w:rsidRDefault="008E5655" w:rsidP="008E5655">
      <w:pPr>
        <w:pStyle w:val="Bibliography"/>
        <w:rPr>
          <w:del w:id="201" w:author="Dr Elizabeth Wenk " w:date="2016-09-20T16:31:00Z"/>
        </w:rPr>
      </w:pPr>
      <w:del w:id="202" w:author="Dr Elizabeth Wenk " w:date="2016-09-20T16:31:00Z">
        <w:r w:rsidDel="00731F33">
          <w:lastRenderedPageBreak/>
          <w:delText xml:space="preserve">Falster, D.S., Brännström, Å., Dieckmann, U. &amp; Westoby, M. (2011) Influence of four major plant traits on average height, leaf-area cover, net primary productivity, and biomass density in single-species forests: a theoretical investigation. </w:delText>
        </w:r>
        <w:r w:rsidDel="00731F33">
          <w:rPr>
            <w:i/>
            <w:iCs/>
          </w:rPr>
          <w:delText>Journal of Ecology</w:delText>
        </w:r>
        <w:r w:rsidDel="00731F33">
          <w:delText xml:space="preserve">, </w:delText>
        </w:r>
        <w:r w:rsidDel="00731F33">
          <w:rPr>
            <w:b/>
            <w:bCs/>
          </w:rPr>
          <w:delText>99</w:delText>
        </w:r>
        <w:r w:rsidDel="00731F33">
          <w:delText>, 148–164.</w:delText>
        </w:r>
      </w:del>
    </w:p>
    <w:p w14:paraId="4F2D6F6C" w14:textId="01E3F52B" w:rsidR="008E5655" w:rsidDel="00731F33" w:rsidRDefault="008E5655" w:rsidP="008E5655">
      <w:pPr>
        <w:pStyle w:val="Bibliography"/>
        <w:rPr>
          <w:del w:id="203" w:author="Dr Elizabeth Wenk " w:date="2016-09-20T16:31:00Z"/>
        </w:rPr>
      </w:pPr>
      <w:del w:id="204" w:author="Dr Elizabeth Wenk " w:date="2016-09-20T16:31:00Z">
        <w:r w:rsidDel="00731F33">
          <w:delText xml:space="preserve">Fisher, R., McDowell, N., Purves, D., Moorcroft, P., Sitch, S., Cox, P., Huntingford, C., Meir, P. &amp; Ian Woodward, F. (2010) Assessing uncertainties in a second-generation dynamic vegetation model caused by ecological scale limitations. </w:delText>
        </w:r>
        <w:r w:rsidDel="00731F33">
          <w:rPr>
            <w:i/>
            <w:iCs/>
          </w:rPr>
          <w:delText>New Phytologist</w:delText>
        </w:r>
        <w:r w:rsidDel="00731F33">
          <w:delText xml:space="preserve">, </w:delText>
        </w:r>
        <w:r w:rsidDel="00731F33">
          <w:rPr>
            <w:b/>
            <w:bCs/>
          </w:rPr>
          <w:delText>187</w:delText>
        </w:r>
        <w:r w:rsidDel="00731F33">
          <w:delText>, 666–681.</w:delText>
        </w:r>
      </w:del>
    </w:p>
    <w:p w14:paraId="1D186CDC" w14:textId="7A50A9A1" w:rsidR="008E5655" w:rsidDel="00731F33" w:rsidRDefault="008E5655" w:rsidP="008E5655">
      <w:pPr>
        <w:pStyle w:val="Bibliography"/>
        <w:rPr>
          <w:del w:id="205" w:author="Dr Elizabeth Wenk " w:date="2016-09-20T16:31:00Z"/>
        </w:rPr>
      </w:pPr>
      <w:del w:id="206" w:author="Dr Elizabeth Wenk " w:date="2016-09-20T16:31:00Z">
        <w:r w:rsidDel="00731F33">
          <w:delText xml:space="preserve">Garcia, M.B. &amp; Ehrlen, J. (2002) Reproductive effort and herbivory timing in a perennial herb: fitness components at the individual and population levels. </w:delText>
        </w:r>
        <w:r w:rsidDel="00731F33">
          <w:rPr>
            <w:i/>
            <w:iCs/>
          </w:rPr>
          <w:delText>Am. J. Bot.</w:delText>
        </w:r>
        <w:r w:rsidDel="00731F33">
          <w:delText xml:space="preserve">, </w:delText>
        </w:r>
        <w:r w:rsidDel="00731F33">
          <w:rPr>
            <w:b/>
            <w:bCs/>
          </w:rPr>
          <w:delText>89</w:delText>
        </w:r>
        <w:r w:rsidDel="00731F33">
          <w:delText>, 1295–1302.</w:delText>
        </w:r>
      </w:del>
    </w:p>
    <w:p w14:paraId="4D14F99B" w14:textId="5BE6CE5D" w:rsidR="008E5655" w:rsidDel="00731F33" w:rsidRDefault="008E5655" w:rsidP="008E5655">
      <w:pPr>
        <w:pStyle w:val="Bibliography"/>
        <w:rPr>
          <w:del w:id="207" w:author="Dr Elizabeth Wenk " w:date="2016-09-20T16:31:00Z"/>
        </w:rPr>
      </w:pPr>
      <w:del w:id="208" w:author="Dr Elizabeth Wenk " w:date="2016-09-20T16:31:00Z">
        <w:r w:rsidDel="00731F33">
          <w:delText xml:space="preserve">Gómez, J.M. (2008) Sequential Conflicting Selection Due to Multispecific Interactions Triggers Evolutionary Trade-Offs in a Monocarpic Herb. </w:delText>
        </w:r>
        <w:r w:rsidDel="00731F33">
          <w:rPr>
            <w:i/>
            <w:iCs/>
          </w:rPr>
          <w:delText>Evolution</w:delText>
        </w:r>
        <w:r w:rsidDel="00731F33">
          <w:delText xml:space="preserve">, </w:delText>
        </w:r>
        <w:r w:rsidDel="00731F33">
          <w:rPr>
            <w:b/>
            <w:bCs/>
          </w:rPr>
          <w:delText>62</w:delText>
        </w:r>
        <w:r w:rsidDel="00731F33">
          <w:delText>, 668–679.</w:delText>
        </w:r>
      </w:del>
    </w:p>
    <w:p w14:paraId="38B8864D" w14:textId="324ED590" w:rsidR="008E5655" w:rsidDel="00731F33" w:rsidRDefault="008E5655" w:rsidP="008E5655">
      <w:pPr>
        <w:pStyle w:val="Bibliography"/>
        <w:rPr>
          <w:del w:id="209" w:author="Dr Elizabeth Wenk " w:date="2016-09-20T16:31:00Z"/>
        </w:rPr>
      </w:pPr>
      <w:del w:id="210" w:author="Dr Elizabeth Wenk " w:date="2016-09-20T16:31:00Z">
        <w:r w:rsidDel="00731F33">
          <w:delText xml:space="preserve">Guittian, J. (1993) Why Prunus mahaleb (Rosaceae) Produces More Flowers Than Fruits. </w:delText>
        </w:r>
        <w:r w:rsidDel="00731F33">
          <w:rPr>
            <w:i/>
            <w:iCs/>
          </w:rPr>
          <w:delText>American Journal of Botany</w:delText>
        </w:r>
        <w:r w:rsidDel="00731F33">
          <w:delText xml:space="preserve">, </w:delText>
        </w:r>
        <w:r w:rsidDel="00731F33">
          <w:rPr>
            <w:b/>
            <w:bCs/>
          </w:rPr>
          <w:delText>80</w:delText>
        </w:r>
        <w:r w:rsidDel="00731F33">
          <w:delText>, 1305–1309.</w:delText>
        </w:r>
      </w:del>
    </w:p>
    <w:p w14:paraId="1A050D65" w14:textId="3834DDBA" w:rsidR="008E5655" w:rsidDel="00731F33" w:rsidRDefault="008E5655" w:rsidP="008E5655">
      <w:pPr>
        <w:pStyle w:val="Bibliography"/>
        <w:rPr>
          <w:del w:id="211" w:author="Dr Elizabeth Wenk " w:date="2016-09-20T16:31:00Z"/>
        </w:rPr>
      </w:pPr>
      <w:del w:id="212" w:author="Dr Elizabeth Wenk " w:date="2016-09-20T16:31:00Z">
        <w:r w:rsidDel="00731F33">
          <w:delText xml:space="preserve">Haig, D. &amp; Westoby, M. (1988) On limits to seed production. </w:delText>
        </w:r>
        <w:r w:rsidDel="00731F33">
          <w:rPr>
            <w:i/>
            <w:iCs/>
          </w:rPr>
          <w:delText>American Naturalist</w:delText>
        </w:r>
        <w:r w:rsidDel="00731F33">
          <w:delText xml:space="preserve">, </w:delText>
        </w:r>
        <w:r w:rsidDel="00731F33">
          <w:rPr>
            <w:b/>
            <w:bCs/>
          </w:rPr>
          <w:delText>131</w:delText>
        </w:r>
        <w:r w:rsidDel="00731F33">
          <w:delText>, 757–759.</w:delText>
        </w:r>
      </w:del>
    </w:p>
    <w:p w14:paraId="4EDF91DD" w14:textId="4C52F1A4" w:rsidR="008E5655" w:rsidDel="00731F33" w:rsidRDefault="008E5655" w:rsidP="008E5655">
      <w:pPr>
        <w:pStyle w:val="Bibliography"/>
        <w:rPr>
          <w:del w:id="213" w:author="Dr Elizabeth Wenk " w:date="2016-09-20T16:31:00Z"/>
        </w:rPr>
      </w:pPr>
      <w:del w:id="214" w:author="Dr Elizabeth Wenk " w:date="2016-09-20T16:31:00Z">
        <w:r w:rsidDel="00731F33">
          <w:delText xml:space="preserve">Harder, L.D. &amp; Barrett, S.C.H. (2006) </w:delText>
        </w:r>
        <w:r w:rsidDel="00731F33">
          <w:rPr>
            <w:i/>
            <w:iCs/>
          </w:rPr>
          <w:delText>Ecology and Evolution of Flowers</w:delText>
        </w:r>
        <w:r w:rsidDel="00731F33">
          <w:delText>. Oxford University Press.</w:delText>
        </w:r>
      </w:del>
    </w:p>
    <w:p w14:paraId="71EBB1A2" w14:textId="09EEE641" w:rsidR="008E5655" w:rsidDel="00731F33" w:rsidRDefault="008E5655" w:rsidP="008E5655">
      <w:pPr>
        <w:pStyle w:val="Bibliography"/>
        <w:rPr>
          <w:del w:id="215" w:author="Dr Elizabeth Wenk " w:date="2016-09-20T16:31:00Z"/>
        </w:rPr>
      </w:pPr>
      <w:del w:id="216" w:author="Dr Elizabeth Wenk " w:date="2016-09-20T16:31:00Z">
        <w:r w:rsidDel="00731F33">
          <w:delText xml:space="preserve">Harder, L.D. &amp; Johnson, S.D. (2009) Darwin’s beautiful contrivances: evolutionary and functional evidence for floral adaptation. </w:delText>
        </w:r>
        <w:r w:rsidDel="00731F33">
          <w:rPr>
            <w:i/>
            <w:iCs/>
          </w:rPr>
          <w:delText>New Phytologist</w:delText>
        </w:r>
        <w:r w:rsidDel="00731F33">
          <w:delText xml:space="preserve">, </w:delText>
        </w:r>
        <w:r w:rsidDel="00731F33">
          <w:rPr>
            <w:b/>
            <w:bCs/>
          </w:rPr>
          <w:delText>183</w:delText>
        </w:r>
        <w:r w:rsidDel="00731F33">
          <w:delText>, 530–545.</w:delText>
        </w:r>
      </w:del>
    </w:p>
    <w:p w14:paraId="7A0A98B2" w14:textId="7EB82F55" w:rsidR="008E5655" w:rsidDel="00731F33" w:rsidRDefault="008E5655" w:rsidP="008E5655">
      <w:pPr>
        <w:pStyle w:val="Bibliography"/>
        <w:rPr>
          <w:del w:id="217" w:author="Dr Elizabeth Wenk " w:date="2016-09-20T16:31:00Z"/>
        </w:rPr>
      </w:pPr>
      <w:del w:id="218" w:author="Dr Elizabeth Wenk " w:date="2016-09-20T16:31:00Z">
        <w:r w:rsidDel="00731F33">
          <w:delText xml:space="preserve">Henery, M. &amp; Westoby, M. (2001) Seed mass and seed nutrient content as predictors of seed output variation between species. </w:delText>
        </w:r>
        <w:r w:rsidDel="00731F33">
          <w:rPr>
            <w:i/>
            <w:iCs/>
          </w:rPr>
          <w:delText>Oikos</w:delText>
        </w:r>
        <w:r w:rsidDel="00731F33">
          <w:delText xml:space="preserve">, </w:delText>
        </w:r>
        <w:r w:rsidDel="00731F33">
          <w:rPr>
            <w:b/>
            <w:bCs/>
          </w:rPr>
          <w:delText>92</w:delText>
        </w:r>
        <w:r w:rsidDel="00731F33">
          <w:delText>, 479–490.</w:delText>
        </w:r>
      </w:del>
    </w:p>
    <w:p w14:paraId="0390E6D2" w14:textId="1532E1AB" w:rsidR="008E5655" w:rsidDel="00731F33" w:rsidRDefault="008E5655" w:rsidP="008E5655">
      <w:pPr>
        <w:pStyle w:val="Bibliography"/>
        <w:rPr>
          <w:del w:id="219" w:author="Dr Elizabeth Wenk " w:date="2016-09-20T16:31:00Z"/>
        </w:rPr>
      </w:pPr>
      <w:del w:id="220" w:author="Dr Elizabeth Wenk " w:date="2016-09-20T16:31:00Z">
        <w:r w:rsidDel="00731F33">
          <w:delText xml:space="preserve">Hermanutz, L., Innes, D., Denham, A. &amp; Whelan, R. (1998) Very low fruit: flower ratios in </w:delText>
        </w:r>
        <w:r w:rsidDel="00731F33">
          <w:rPr>
            <w:i/>
            <w:iCs/>
          </w:rPr>
          <w:delText>Grevillea</w:delText>
        </w:r>
        <w:r w:rsidDel="00731F33">
          <w:delText xml:space="preserve"> (Proteaceae) are independent of breeding system. </w:delText>
        </w:r>
        <w:r w:rsidDel="00731F33">
          <w:rPr>
            <w:i/>
            <w:iCs/>
          </w:rPr>
          <w:delText>Australian Journal of Botany</w:delText>
        </w:r>
        <w:r w:rsidDel="00731F33">
          <w:delText xml:space="preserve">, </w:delText>
        </w:r>
        <w:r w:rsidDel="00731F33">
          <w:rPr>
            <w:b/>
            <w:bCs/>
          </w:rPr>
          <w:delText>46</w:delText>
        </w:r>
        <w:r w:rsidDel="00731F33">
          <w:delText>, 465–478.</w:delText>
        </w:r>
      </w:del>
    </w:p>
    <w:p w14:paraId="68F3A708" w14:textId="1B2D88B1" w:rsidR="008E5655" w:rsidDel="00731F33" w:rsidRDefault="008E5655" w:rsidP="008E5655">
      <w:pPr>
        <w:pStyle w:val="Bibliography"/>
        <w:rPr>
          <w:del w:id="221" w:author="Dr Elizabeth Wenk " w:date="2016-09-20T16:31:00Z"/>
        </w:rPr>
      </w:pPr>
      <w:del w:id="222" w:author="Dr Elizabeth Wenk " w:date="2016-09-20T16:31:00Z">
        <w:r w:rsidDel="00731F33">
          <w:delText xml:space="preserve">Herrera, C.M., Jordano, P., Guitián, J. &amp; Traveset, A. (1998) Annual Variability in Seed Production by Woody Plants and the Masting Concept: Reassessment of Principles and Relationship to Pollination and Seed Dispersal. </w:delText>
        </w:r>
        <w:r w:rsidDel="00731F33">
          <w:rPr>
            <w:i/>
            <w:iCs/>
          </w:rPr>
          <w:delText>The American Naturalist</w:delText>
        </w:r>
        <w:r w:rsidDel="00731F33">
          <w:delText xml:space="preserve">, </w:delText>
        </w:r>
        <w:r w:rsidDel="00731F33">
          <w:rPr>
            <w:b/>
            <w:bCs/>
          </w:rPr>
          <w:delText>152</w:delText>
        </w:r>
        <w:r w:rsidDel="00731F33">
          <w:delText>, 576–594.</w:delText>
        </w:r>
      </w:del>
    </w:p>
    <w:p w14:paraId="665BC634" w14:textId="68FB6B94" w:rsidR="008E5655" w:rsidDel="00731F33" w:rsidRDefault="008E5655" w:rsidP="008E5655">
      <w:pPr>
        <w:pStyle w:val="Bibliography"/>
        <w:rPr>
          <w:del w:id="223" w:author="Dr Elizabeth Wenk " w:date="2016-09-20T16:31:00Z"/>
        </w:rPr>
      </w:pPr>
      <w:del w:id="224" w:author="Dr Elizabeth Wenk " w:date="2016-09-20T16:31:00Z">
        <w:r w:rsidDel="00731F33">
          <w:delText xml:space="preserve">Hirayama, D., Nanami, S., Itoh, A. &amp; Yamakura, T. (2008) Individual resource allocation to vegetative growth and reproduction in subgenus </w:delText>
        </w:r>
        <w:r w:rsidDel="00731F33">
          <w:rPr>
            <w:i/>
            <w:iCs/>
          </w:rPr>
          <w:delText>Cyclobalanopsis</w:delText>
        </w:r>
        <w:r w:rsidDel="00731F33">
          <w:delText xml:space="preserve"> (Quercus, Fagaceae) trees. </w:delText>
        </w:r>
        <w:r w:rsidDel="00731F33">
          <w:rPr>
            <w:i/>
            <w:iCs/>
          </w:rPr>
          <w:delText>Ecological Research</w:delText>
        </w:r>
        <w:r w:rsidDel="00731F33">
          <w:delText xml:space="preserve">, </w:delText>
        </w:r>
        <w:r w:rsidDel="00731F33">
          <w:rPr>
            <w:b/>
            <w:bCs/>
          </w:rPr>
          <w:delText>23</w:delText>
        </w:r>
        <w:r w:rsidDel="00731F33">
          <w:delText>, 451–458.</w:delText>
        </w:r>
      </w:del>
    </w:p>
    <w:p w14:paraId="69CFB319" w14:textId="3841DA17" w:rsidR="008E5655" w:rsidDel="00731F33" w:rsidRDefault="008E5655" w:rsidP="008E5655">
      <w:pPr>
        <w:pStyle w:val="Bibliography"/>
        <w:rPr>
          <w:del w:id="225" w:author="Dr Elizabeth Wenk " w:date="2016-09-20T16:31:00Z"/>
        </w:rPr>
      </w:pPr>
      <w:del w:id="226" w:author="Dr Elizabeth Wenk " w:date="2016-09-20T16:31:00Z">
        <w:r w:rsidDel="00731F33">
          <w:delText xml:space="preserve">Holland, J.N. &amp; Chamberlain, S.A. (2007) Ecological and evolutionary mechanisms for low seed : ovule ratios: need for a pluralistic approach? </w:delText>
        </w:r>
        <w:r w:rsidDel="00731F33">
          <w:rPr>
            <w:i/>
            <w:iCs/>
          </w:rPr>
          <w:delText>Ecology</w:delText>
        </w:r>
        <w:r w:rsidDel="00731F33">
          <w:delText xml:space="preserve">, </w:delText>
        </w:r>
        <w:r w:rsidDel="00731F33">
          <w:rPr>
            <w:b/>
            <w:bCs/>
          </w:rPr>
          <w:delText>88</w:delText>
        </w:r>
        <w:r w:rsidDel="00731F33">
          <w:delText>, 706–715.</w:delText>
        </w:r>
      </w:del>
    </w:p>
    <w:p w14:paraId="6016A9BC" w14:textId="50AF4AB6" w:rsidR="008E5655" w:rsidDel="00731F33" w:rsidRDefault="008E5655" w:rsidP="008E5655">
      <w:pPr>
        <w:pStyle w:val="Bibliography"/>
        <w:rPr>
          <w:del w:id="227" w:author="Dr Elizabeth Wenk " w:date="2016-09-20T16:31:00Z"/>
        </w:rPr>
      </w:pPr>
      <w:del w:id="228" w:author="Dr Elizabeth Wenk " w:date="2016-09-20T16:31:00Z">
        <w:r w:rsidDel="00731F33">
          <w:delText xml:space="preserve">Hughes, L., Dunlop, M., French, K., Leishman, M.R., Rice, B., Rodgerson, L. &amp; Westoby, M. (1994) Predicting dispersal spectra: a minimal set of hypotheses based on plant attributes. </w:delText>
        </w:r>
        <w:r w:rsidDel="00731F33">
          <w:rPr>
            <w:i/>
            <w:iCs/>
          </w:rPr>
          <w:delText>Journal of Ecology</w:delText>
        </w:r>
        <w:r w:rsidDel="00731F33">
          <w:delText xml:space="preserve">, </w:delText>
        </w:r>
        <w:r w:rsidDel="00731F33">
          <w:rPr>
            <w:b/>
            <w:bCs/>
          </w:rPr>
          <w:delText>82</w:delText>
        </w:r>
        <w:r w:rsidDel="00731F33">
          <w:delText>, 933–950.</w:delText>
        </w:r>
      </w:del>
    </w:p>
    <w:p w14:paraId="607A8176" w14:textId="74AF9C1C" w:rsidR="008E5655" w:rsidDel="00731F33" w:rsidRDefault="008E5655" w:rsidP="008E5655">
      <w:pPr>
        <w:pStyle w:val="Bibliography"/>
        <w:rPr>
          <w:del w:id="229" w:author="Dr Elizabeth Wenk " w:date="2016-09-20T16:31:00Z"/>
        </w:rPr>
      </w:pPr>
      <w:del w:id="230" w:author="Dr Elizabeth Wenk " w:date="2016-09-20T16:31:00Z">
        <w:r w:rsidDel="00731F33">
          <w:delText xml:space="preserve">Kelly, D. (1994) The evolutionary ecology of mast seeding. </w:delText>
        </w:r>
        <w:r w:rsidDel="00731F33">
          <w:rPr>
            <w:i/>
            <w:iCs/>
          </w:rPr>
          <w:delText>Trends in Ecology &amp; Evolution</w:delText>
        </w:r>
        <w:r w:rsidDel="00731F33">
          <w:delText xml:space="preserve">, </w:delText>
        </w:r>
        <w:r w:rsidDel="00731F33">
          <w:rPr>
            <w:b/>
            <w:bCs/>
          </w:rPr>
          <w:delText>9</w:delText>
        </w:r>
        <w:r w:rsidDel="00731F33">
          <w:delText>, 465–470.</w:delText>
        </w:r>
      </w:del>
    </w:p>
    <w:p w14:paraId="56C588D9" w14:textId="796E3AB6" w:rsidR="008E5655" w:rsidDel="00731F33" w:rsidRDefault="008E5655" w:rsidP="008E5655">
      <w:pPr>
        <w:pStyle w:val="Bibliography"/>
        <w:rPr>
          <w:del w:id="231" w:author="Dr Elizabeth Wenk " w:date="2016-09-20T16:31:00Z"/>
        </w:rPr>
      </w:pPr>
      <w:del w:id="232" w:author="Dr Elizabeth Wenk " w:date="2016-09-20T16:31:00Z">
        <w:r w:rsidDel="00731F33">
          <w:delText xml:space="preserve">Kelly, D. &amp; Sork, V.L. (2002) Mast seeding in perennial plants: Why, How, Where? </w:delText>
        </w:r>
        <w:r w:rsidDel="00731F33">
          <w:rPr>
            <w:i/>
            <w:iCs/>
          </w:rPr>
          <w:delText>Annual Review of Ecology and Systematics</w:delText>
        </w:r>
        <w:r w:rsidDel="00731F33">
          <w:delText xml:space="preserve">, </w:delText>
        </w:r>
        <w:r w:rsidDel="00731F33">
          <w:rPr>
            <w:b/>
            <w:bCs/>
          </w:rPr>
          <w:delText>33</w:delText>
        </w:r>
        <w:r w:rsidDel="00731F33">
          <w:delText>, 427–447.</w:delText>
        </w:r>
      </w:del>
    </w:p>
    <w:p w14:paraId="731FC5C5" w14:textId="37DC313B" w:rsidR="008E5655" w:rsidDel="00731F33" w:rsidRDefault="008E5655" w:rsidP="008E5655">
      <w:pPr>
        <w:pStyle w:val="Bibliography"/>
        <w:rPr>
          <w:del w:id="233" w:author="Dr Elizabeth Wenk " w:date="2016-09-20T16:31:00Z"/>
        </w:rPr>
      </w:pPr>
      <w:del w:id="234" w:author="Dr Elizabeth Wenk " w:date="2016-09-20T16:31:00Z">
        <w:r w:rsidDel="00731F33">
          <w:delText xml:space="preserve">Knight, T.M., Steets, J.A., Vamosi, J.C., Mazer, S.J., Burd, M., Campbell, D.R., Dudash, M.R., Johnston, M.O., Mitchell, R.J. &amp; Ashman, T.-L. (2005) Pollen limitation of plant </w:delText>
        </w:r>
        <w:r w:rsidDel="00731F33">
          <w:lastRenderedPageBreak/>
          <w:delText xml:space="preserve">reproduction: pattern and process. </w:delText>
        </w:r>
        <w:r w:rsidDel="00731F33">
          <w:rPr>
            <w:i/>
            <w:iCs/>
          </w:rPr>
          <w:delText>Annual Review of Ecology, Evolution, and Systematics</w:delText>
        </w:r>
        <w:r w:rsidDel="00731F33">
          <w:delText xml:space="preserve">, </w:delText>
        </w:r>
        <w:r w:rsidDel="00731F33">
          <w:rPr>
            <w:b/>
            <w:bCs/>
          </w:rPr>
          <w:delText>36</w:delText>
        </w:r>
        <w:r w:rsidDel="00731F33">
          <w:delText>, 467–497.</w:delText>
        </w:r>
      </w:del>
    </w:p>
    <w:p w14:paraId="24F307B6" w14:textId="083A7F3C" w:rsidR="008E5655" w:rsidDel="00731F33" w:rsidRDefault="008E5655" w:rsidP="008E5655">
      <w:pPr>
        <w:pStyle w:val="Bibliography"/>
        <w:rPr>
          <w:del w:id="235" w:author="Dr Elizabeth Wenk " w:date="2016-09-20T16:31:00Z"/>
        </w:rPr>
      </w:pPr>
      <w:del w:id="236" w:author="Dr Elizabeth Wenk " w:date="2016-09-20T16:31:00Z">
        <w:r w:rsidDel="00731F33">
          <w:delText xml:space="preserve">Kodela, P.G. &amp; Dodson, J.R. (1988) late Holocene vegetation and fire record from Ku-ring-gai Chase National Park, New South Wales. </w:delText>
        </w:r>
        <w:r w:rsidDel="00731F33">
          <w:rPr>
            <w:i/>
            <w:iCs/>
          </w:rPr>
          <w:delText>Proceedings of the Linnean Society of New South Wales</w:delText>
        </w:r>
        <w:r w:rsidDel="00731F33">
          <w:delText>.</w:delText>
        </w:r>
      </w:del>
    </w:p>
    <w:p w14:paraId="1A7B8F63" w14:textId="796750E9" w:rsidR="008E5655" w:rsidDel="00731F33" w:rsidRDefault="008E5655" w:rsidP="008E5655">
      <w:pPr>
        <w:pStyle w:val="Bibliography"/>
        <w:rPr>
          <w:del w:id="237" w:author="Dr Elizabeth Wenk " w:date="2016-09-20T16:31:00Z"/>
        </w:rPr>
      </w:pPr>
      <w:del w:id="238" w:author="Dr Elizabeth Wenk " w:date="2016-09-20T16:31:00Z">
        <w:r w:rsidDel="00731F33">
          <w:delText xml:space="preserve">Kozlowski, J. (1992) Optimal allocation of resources to growth and reproduction: Implications for age and size at maturity. </w:delText>
        </w:r>
        <w:r w:rsidDel="00731F33">
          <w:rPr>
            <w:i/>
            <w:iCs/>
          </w:rPr>
          <w:delText>Trends in Ecology &amp; Evolution</w:delText>
        </w:r>
        <w:r w:rsidDel="00731F33">
          <w:delText xml:space="preserve">, </w:delText>
        </w:r>
        <w:r w:rsidDel="00731F33">
          <w:rPr>
            <w:b/>
            <w:bCs/>
          </w:rPr>
          <w:delText>7</w:delText>
        </w:r>
        <w:r w:rsidDel="00731F33">
          <w:delText>, 15–19.</w:delText>
        </w:r>
      </w:del>
    </w:p>
    <w:p w14:paraId="11387A45" w14:textId="449FE188" w:rsidR="008E5655" w:rsidDel="00731F33" w:rsidRDefault="008E5655" w:rsidP="008E5655">
      <w:pPr>
        <w:pStyle w:val="Bibliography"/>
        <w:rPr>
          <w:del w:id="239" w:author="Dr Elizabeth Wenk " w:date="2016-09-20T16:31:00Z"/>
        </w:rPr>
      </w:pPr>
      <w:del w:id="240" w:author="Dr Elizabeth Wenk " w:date="2016-09-20T16:31:00Z">
        <w:r w:rsidDel="00731F33">
          <w:delText xml:space="preserve">Kozlowski, J. &amp; Stearns, S.C. (1989) Hypotheses for the Production of Excess Zygotes: Models of Bet-Hedging and Selective Abortion. </w:delText>
        </w:r>
        <w:r w:rsidDel="00731F33">
          <w:rPr>
            <w:i/>
            <w:iCs/>
          </w:rPr>
          <w:delText>Evolution</w:delText>
        </w:r>
        <w:r w:rsidDel="00731F33">
          <w:delText xml:space="preserve">, </w:delText>
        </w:r>
        <w:r w:rsidDel="00731F33">
          <w:rPr>
            <w:b/>
            <w:bCs/>
          </w:rPr>
          <w:delText>43</w:delText>
        </w:r>
        <w:r w:rsidDel="00731F33">
          <w:delText>, 1369–1377.</w:delText>
        </w:r>
      </w:del>
    </w:p>
    <w:p w14:paraId="3EB77079" w14:textId="09D06029" w:rsidR="008E5655" w:rsidDel="00731F33" w:rsidRDefault="008E5655" w:rsidP="008E5655">
      <w:pPr>
        <w:pStyle w:val="Bibliography"/>
        <w:rPr>
          <w:del w:id="241" w:author="Dr Elizabeth Wenk " w:date="2016-09-20T16:31:00Z"/>
        </w:rPr>
      </w:pPr>
      <w:del w:id="242" w:author="Dr Elizabeth Wenk " w:date="2016-09-20T16:31:00Z">
        <w:r w:rsidDel="00731F33">
          <w:delText xml:space="preserve">Lloyd, S., Ayre, D.J. &amp; Whelan, R.J. (2002) A rapid and accurate visual assessment of nectar production can reveal patterns of temporal variation in </w:delText>
        </w:r>
        <w:r w:rsidDel="00731F33">
          <w:rPr>
            <w:i/>
            <w:iCs/>
          </w:rPr>
          <w:delText>Banksia ericifolia</w:delText>
        </w:r>
        <w:r w:rsidDel="00731F33">
          <w:delText xml:space="preserve"> (Proteaceae). </w:delText>
        </w:r>
        <w:r w:rsidDel="00731F33">
          <w:rPr>
            <w:i/>
            <w:iCs/>
          </w:rPr>
          <w:delText>Aust. J. Bot.</w:delText>
        </w:r>
        <w:r w:rsidDel="00731F33">
          <w:delText xml:space="preserve">, </w:delText>
        </w:r>
        <w:r w:rsidDel="00731F33">
          <w:rPr>
            <w:b/>
            <w:bCs/>
          </w:rPr>
          <w:delText>50</w:delText>
        </w:r>
        <w:r w:rsidDel="00731F33">
          <w:delText>, 595–600.</w:delText>
        </w:r>
      </w:del>
    </w:p>
    <w:p w14:paraId="1E62AFC5" w14:textId="5EDB68D4" w:rsidR="008E5655" w:rsidDel="00731F33" w:rsidRDefault="008E5655" w:rsidP="008E5655">
      <w:pPr>
        <w:pStyle w:val="Bibliography"/>
        <w:rPr>
          <w:del w:id="243" w:author="Dr Elizabeth Wenk " w:date="2016-09-20T16:31:00Z"/>
        </w:rPr>
      </w:pPr>
      <w:del w:id="244" w:author="Dr Elizabeth Wenk " w:date="2016-09-20T16:31:00Z">
        <w:r w:rsidDel="00731F33">
          <w:delText xml:space="preserve">Lord, J.M. &amp; Westoby, M. (2006) Accessory costs of seed production. </w:delText>
        </w:r>
        <w:r w:rsidDel="00731F33">
          <w:rPr>
            <w:i/>
            <w:iCs/>
          </w:rPr>
          <w:delText>Oecologia</w:delText>
        </w:r>
        <w:r w:rsidDel="00731F33">
          <w:delText xml:space="preserve">, </w:delText>
        </w:r>
        <w:r w:rsidDel="00731F33">
          <w:rPr>
            <w:b/>
            <w:bCs/>
          </w:rPr>
          <w:delText>150</w:delText>
        </w:r>
        <w:r w:rsidDel="00731F33">
          <w:delText>, 310–317.</w:delText>
        </w:r>
      </w:del>
    </w:p>
    <w:p w14:paraId="4AFDDBED" w14:textId="388C33E2" w:rsidR="008E5655" w:rsidDel="00731F33" w:rsidRDefault="008E5655" w:rsidP="008E5655">
      <w:pPr>
        <w:pStyle w:val="Bibliography"/>
        <w:rPr>
          <w:del w:id="245" w:author="Dr Elizabeth Wenk " w:date="2016-09-20T16:31:00Z"/>
        </w:rPr>
      </w:pPr>
      <w:del w:id="246" w:author="Dr Elizabeth Wenk " w:date="2016-09-20T16:31:00Z">
        <w:r w:rsidDel="00731F33">
          <w:delText xml:space="preserve">Lord, J.M. &amp; Westoby, M. (2012) Accessory costs of seed production and the evolution of angiosperms. </w:delText>
        </w:r>
        <w:r w:rsidDel="00731F33">
          <w:rPr>
            <w:i/>
            <w:iCs/>
          </w:rPr>
          <w:delText>Evolution</w:delText>
        </w:r>
        <w:r w:rsidDel="00731F33">
          <w:delText xml:space="preserve">, </w:delText>
        </w:r>
        <w:r w:rsidDel="00731F33">
          <w:rPr>
            <w:b/>
            <w:bCs/>
          </w:rPr>
          <w:delText>66</w:delText>
        </w:r>
        <w:r w:rsidDel="00731F33">
          <w:delText>, 200–210.</w:delText>
        </w:r>
      </w:del>
    </w:p>
    <w:p w14:paraId="07EAF841" w14:textId="4C82EAE6" w:rsidR="008E5655" w:rsidDel="00731F33" w:rsidRDefault="008E5655" w:rsidP="008E5655">
      <w:pPr>
        <w:pStyle w:val="Bibliography"/>
        <w:rPr>
          <w:del w:id="247" w:author="Dr Elizabeth Wenk " w:date="2016-09-20T16:31:00Z"/>
        </w:rPr>
      </w:pPr>
      <w:del w:id="248" w:author="Dr Elizabeth Wenk " w:date="2016-09-20T16:31:00Z">
        <w:r w:rsidDel="00731F33">
          <w:delText xml:space="preserve">Melser, C. &amp; Klinkhamer, P.G.L. (2001) Selective seed abortion increases offspring survival in Cynoglossum officinale (Boraginaceae). </w:delText>
        </w:r>
        <w:r w:rsidDel="00731F33">
          <w:rPr>
            <w:i/>
            <w:iCs/>
          </w:rPr>
          <w:delText>American Journal of Botany</w:delText>
        </w:r>
        <w:r w:rsidDel="00731F33">
          <w:delText xml:space="preserve">, </w:delText>
        </w:r>
        <w:r w:rsidDel="00731F33">
          <w:rPr>
            <w:b/>
            <w:bCs/>
          </w:rPr>
          <w:delText>88</w:delText>
        </w:r>
        <w:r w:rsidDel="00731F33">
          <w:delText>, 1033–1040.</w:delText>
        </w:r>
      </w:del>
    </w:p>
    <w:p w14:paraId="5C429154" w14:textId="085E0F0F" w:rsidR="008E5655" w:rsidDel="00731F33" w:rsidRDefault="008E5655" w:rsidP="008E5655">
      <w:pPr>
        <w:pStyle w:val="Bibliography"/>
        <w:rPr>
          <w:del w:id="249" w:author="Dr Elizabeth Wenk " w:date="2016-09-20T16:31:00Z"/>
        </w:rPr>
      </w:pPr>
      <w:del w:id="250" w:author="Dr Elizabeth Wenk " w:date="2016-09-20T16:31:00Z">
        <w:r w:rsidDel="00731F33">
          <w:delText xml:space="preserve">Miller, T.E.X., Williams, J.L., Jongejans, E., Brys, R. &amp; Jacquemyn, H. (2012) Evolutionary demography of iteroparous plants: incorporating non-lethal costs of reproduction into integral projection models. </w:delText>
        </w:r>
        <w:r w:rsidDel="00731F33">
          <w:rPr>
            <w:i/>
            <w:iCs/>
          </w:rPr>
          <w:delText>Proceedings of the Royal Society B-Biological Sciences</w:delText>
        </w:r>
        <w:r w:rsidDel="00731F33">
          <w:delText xml:space="preserve">, </w:delText>
        </w:r>
        <w:r w:rsidDel="00731F33">
          <w:rPr>
            <w:b/>
            <w:bCs/>
          </w:rPr>
          <w:delText>279</w:delText>
        </w:r>
        <w:r w:rsidDel="00731F33">
          <w:delText>, 2831–2840.</w:delText>
        </w:r>
      </w:del>
    </w:p>
    <w:p w14:paraId="00CE3ACE" w14:textId="23E1D1E8" w:rsidR="008E5655" w:rsidDel="00731F33" w:rsidRDefault="008E5655" w:rsidP="008E5655">
      <w:pPr>
        <w:pStyle w:val="Bibliography"/>
        <w:rPr>
          <w:del w:id="251" w:author="Dr Elizabeth Wenk " w:date="2016-09-20T16:31:00Z"/>
        </w:rPr>
      </w:pPr>
      <w:del w:id="252" w:author="Dr Elizabeth Wenk " w:date="2016-09-20T16:31:00Z">
        <w:r w:rsidDel="00731F33">
          <w:delText xml:space="preserve">Mironchenko, A. &amp; Kozłowski, J. (2014) Optimal allocation patterns and optimal seed mass of a perennial plant. </w:delText>
        </w:r>
        <w:r w:rsidDel="00731F33">
          <w:rPr>
            <w:i/>
            <w:iCs/>
          </w:rPr>
          <w:delText>Journal of Theoretical Biology</w:delText>
        </w:r>
        <w:r w:rsidDel="00731F33">
          <w:delText xml:space="preserve">, </w:delText>
        </w:r>
        <w:r w:rsidDel="00731F33">
          <w:rPr>
            <w:b/>
            <w:bCs/>
          </w:rPr>
          <w:delText>354</w:delText>
        </w:r>
        <w:r w:rsidDel="00731F33">
          <w:delText>, 12–24.</w:delText>
        </w:r>
      </w:del>
    </w:p>
    <w:p w14:paraId="02B2AAE9" w14:textId="6EFA1563" w:rsidR="008E5655" w:rsidDel="00731F33" w:rsidRDefault="008E5655" w:rsidP="008E5655">
      <w:pPr>
        <w:pStyle w:val="Bibliography"/>
        <w:rPr>
          <w:del w:id="253" w:author="Dr Elizabeth Wenk " w:date="2016-09-20T16:31:00Z"/>
        </w:rPr>
      </w:pPr>
      <w:del w:id="254" w:author="Dr Elizabeth Wenk " w:date="2016-09-20T16:31:00Z">
        <w:r w:rsidDel="00731F33">
          <w:delText xml:space="preserve">Mitchell, R.J. (1997) Effects of pollination intensity on </w:delText>
        </w:r>
        <w:r w:rsidDel="00731F33">
          <w:rPr>
            <w:i/>
            <w:iCs/>
          </w:rPr>
          <w:delText>Lesquerella fendleri</w:delText>
        </w:r>
        <w:r w:rsidDel="00731F33">
          <w:delText xml:space="preserve"> seed set: variation among plants. </w:delText>
        </w:r>
        <w:r w:rsidDel="00731F33">
          <w:rPr>
            <w:i/>
            <w:iCs/>
          </w:rPr>
          <w:delText>Oecologia</w:delText>
        </w:r>
        <w:r w:rsidDel="00731F33">
          <w:delText xml:space="preserve">, </w:delText>
        </w:r>
        <w:r w:rsidDel="00731F33">
          <w:rPr>
            <w:b/>
            <w:bCs/>
          </w:rPr>
          <w:delText>109</w:delText>
        </w:r>
        <w:r w:rsidDel="00731F33">
          <w:delText>, 382–388.</w:delText>
        </w:r>
      </w:del>
    </w:p>
    <w:p w14:paraId="1B53575B" w14:textId="7CE6C637" w:rsidR="008E5655" w:rsidDel="00731F33" w:rsidRDefault="008E5655" w:rsidP="008E5655">
      <w:pPr>
        <w:pStyle w:val="Bibliography"/>
        <w:rPr>
          <w:del w:id="255" w:author="Dr Elizabeth Wenk " w:date="2016-09-20T16:31:00Z"/>
        </w:rPr>
      </w:pPr>
      <w:del w:id="256" w:author="Dr Elizabeth Wenk " w:date="2016-09-20T16:31:00Z">
        <w:r w:rsidDel="00731F33">
          <w:delText xml:space="preserve">Mock, D.W. &amp; Forbes, L.S. (1995) The evolution of parental optimism. </w:delText>
        </w:r>
        <w:r w:rsidDel="00731F33">
          <w:rPr>
            <w:i/>
            <w:iCs/>
          </w:rPr>
          <w:delText>Trends in Ecology &amp; Evolution</w:delText>
        </w:r>
        <w:r w:rsidDel="00731F33">
          <w:delText xml:space="preserve">, </w:delText>
        </w:r>
        <w:r w:rsidDel="00731F33">
          <w:rPr>
            <w:b/>
            <w:bCs/>
          </w:rPr>
          <w:delText>10</w:delText>
        </w:r>
        <w:r w:rsidDel="00731F33">
          <w:delText>, 130–134.</w:delText>
        </w:r>
      </w:del>
    </w:p>
    <w:p w14:paraId="674B1190" w14:textId="2AE8DB94" w:rsidR="008E5655" w:rsidDel="00731F33" w:rsidRDefault="008E5655" w:rsidP="008E5655">
      <w:pPr>
        <w:pStyle w:val="Bibliography"/>
        <w:rPr>
          <w:del w:id="257" w:author="Dr Elizabeth Wenk " w:date="2016-09-20T16:31:00Z"/>
        </w:rPr>
      </w:pPr>
      <w:del w:id="258" w:author="Dr Elizabeth Wenk " w:date="2016-09-20T16:31:00Z">
        <w:r w:rsidDel="00731F33">
          <w:delText xml:space="preserve">Moles, A.T., Ackerly, D.D., Webb, C.O., Tweddle, J.C., Dickie, J.B., Pitman, A.J. &amp; Westoby, M. (2005) Factors that shape seed mass evolution. </w:delText>
        </w:r>
        <w:r w:rsidDel="00731F33">
          <w:rPr>
            <w:i/>
            <w:iCs/>
          </w:rPr>
          <w:delText>Proceedings of the National Academy of Sciences of the United States of America</w:delText>
        </w:r>
        <w:r w:rsidDel="00731F33">
          <w:delText xml:space="preserve">, </w:delText>
        </w:r>
        <w:r w:rsidDel="00731F33">
          <w:rPr>
            <w:b/>
            <w:bCs/>
          </w:rPr>
          <w:delText>102</w:delText>
        </w:r>
        <w:r w:rsidDel="00731F33">
          <w:delText>, 10540–10544.</w:delText>
        </w:r>
      </w:del>
    </w:p>
    <w:p w14:paraId="45EDA827" w14:textId="192DD09B" w:rsidR="008E5655" w:rsidDel="00731F33" w:rsidRDefault="008E5655" w:rsidP="008E5655">
      <w:pPr>
        <w:pStyle w:val="Bibliography"/>
        <w:rPr>
          <w:del w:id="259" w:author="Dr Elizabeth Wenk " w:date="2016-09-20T16:31:00Z"/>
        </w:rPr>
      </w:pPr>
      <w:del w:id="260" w:author="Dr Elizabeth Wenk " w:date="2016-09-20T16:31:00Z">
        <w:r w:rsidDel="00731F33">
          <w:delText xml:space="preserve">Moles, A.T., Warton, D.I. &amp; Westoby, M. (2003) Do small-seeded species have higher survival through seed predation than large-seeded species? </w:delText>
        </w:r>
        <w:r w:rsidDel="00731F33">
          <w:rPr>
            <w:i/>
            <w:iCs/>
          </w:rPr>
          <w:delText>Ecology</w:delText>
        </w:r>
        <w:r w:rsidDel="00731F33">
          <w:delText xml:space="preserve">, </w:delText>
        </w:r>
        <w:r w:rsidDel="00731F33">
          <w:rPr>
            <w:b/>
            <w:bCs/>
          </w:rPr>
          <w:delText>84</w:delText>
        </w:r>
        <w:r w:rsidDel="00731F33">
          <w:delText>, 3148–3161.</w:delText>
        </w:r>
      </w:del>
    </w:p>
    <w:p w14:paraId="4958B270" w14:textId="2504BAC9" w:rsidR="008E5655" w:rsidDel="00731F33" w:rsidRDefault="008E5655" w:rsidP="008E5655">
      <w:pPr>
        <w:pStyle w:val="Bibliography"/>
        <w:rPr>
          <w:del w:id="261" w:author="Dr Elizabeth Wenk " w:date="2016-09-20T16:31:00Z"/>
        </w:rPr>
      </w:pPr>
      <w:del w:id="262" w:author="Dr Elizabeth Wenk " w:date="2016-09-20T16:31:00Z">
        <w:r w:rsidDel="00731F33">
          <w:delText xml:space="preserve">Moles, A.T. &amp; Westoby, M. (2006) Seed size and plant strategy across the whole life cycle. </w:delText>
        </w:r>
        <w:r w:rsidDel="00731F33">
          <w:rPr>
            <w:i/>
            <w:iCs/>
          </w:rPr>
          <w:delText>Oikos</w:delText>
        </w:r>
        <w:r w:rsidDel="00731F33">
          <w:delText xml:space="preserve">, </w:delText>
        </w:r>
        <w:r w:rsidDel="00731F33">
          <w:rPr>
            <w:b/>
            <w:bCs/>
          </w:rPr>
          <w:delText>113</w:delText>
        </w:r>
        <w:r w:rsidDel="00731F33">
          <w:delText>, 91–105.</w:delText>
        </w:r>
      </w:del>
    </w:p>
    <w:p w14:paraId="6AC25D75" w14:textId="7F031F9B" w:rsidR="008E5655" w:rsidDel="00731F33" w:rsidRDefault="008E5655" w:rsidP="008E5655">
      <w:pPr>
        <w:pStyle w:val="Bibliography"/>
        <w:rPr>
          <w:del w:id="263" w:author="Dr Elizabeth Wenk " w:date="2016-09-20T16:31:00Z"/>
        </w:rPr>
      </w:pPr>
      <w:del w:id="264" w:author="Dr Elizabeth Wenk " w:date="2016-09-20T16:31:00Z">
        <w:r w:rsidDel="00731F33">
          <w:delText xml:space="preserve">Myers, R.A. &amp; Doyle, R.W. (1983) Predicting natural mortality rates and reproduction–mortality trade-offs from fish life history data. </w:delText>
        </w:r>
        <w:r w:rsidDel="00731F33">
          <w:rPr>
            <w:i/>
            <w:iCs/>
          </w:rPr>
          <w:delText>Canadian Journal of Fisheries and Aquatic Sciences</w:delText>
        </w:r>
        <w:r w:rsidDel="00731F33">
          <w:delText xml:space="preserve">, </w:delText>
        </w:r>
        <w:r w:rsidDel="00731F33">
          <w:rPr>
            <w:b/>
            <w:bCs/>
          </w:rPr>
          <w:delText>40</w:delText>
        </w:r>
        <w:r w:rsidDel="00731F33">
          <w:delText>, 612–620.</w:delText>
        </w:r>
      </w:del>
    </w:p>
    <w:p w14:paraId="3D884B7D" w14:textId="7B8AB385" w:rsidR="008E5655" w:rsidDel="00731F33" w:rsidRDefault="008E5655" w:rsidP="008E5655">
      <w:pPr>
        <w:pStyle w:val="Bibliography"/>
        <w:rPr>
          <w:del w:id="265" w:author="Dr Elizabeth Wenk " w:date="2016-09-20T16:31:00Z"/>
        </w:rPr>
      </w:pPr>
      <w:del w:id="266" w:author="Dr Elizabeth Wenk " w:date="2016-09-20T16:31:00Z">
        <w:r w:rsidDel="00731F33">
          <w:lastRenderedPageBreak/>
          <w:delText xml:space="preserve">NSW Office of the Environment. (2006) </w:delText>
        </w:r>
        <w:r w:rsidDel="00731F33">
          <w:rPr>
            <w:i/>
            <w:iCs/>
          </w:rPr>
          <w:delText>Ku-Ring-Gai Chase National Park Fire Management Strategy</w:delText>
        </w:r>
        <w:r w:rsidDel="00731F33">
          <w:delText>.</w:delText>
        </w:r>
      </w:del>
    </w:p>
    <w:p w14:paraId="30C4C929" w14:textId="289A18DA" w:rsidR="008E5655" w:rsidDel="00731F33" w:rsidRDefault="008E5655" w:rsidP="008E5655">
      <w:pPr>
        <w:pStyle w:val="Bibliography"/>
        <w:rPr>
          <w:del w:id="267" w:author="Dr Elizabeth Wenk " w:date="2016-09-20T16:31:00Z"/>
        </w:rPr>
      </w:pPr>
      <w:del w:id="268" w:author="Dr Elizabeth Wenk " w:date="2016-09-20T16:31:00Z">
        <w:r w:rsidDel="00731F33">
          <w:delText xml:space="preserve">Obeso, J.R. (2002) The costs of reproduction in plants. </w:delText>
        </w:r>
        <w:r w:rsidDel="00731F33">
          <w:rPr>
            <w:i/>
            <w:iCs/>
          </w:rPr>
          <w:delText>New Phytologist</w:delText>
        </w:r>
        <w:r w:rsidDel="00731F33">
          <w:delText xml:space="preserve">, </w:delText>
        </w:r>
        <w:r w:rsidDel="00731F33">
          <w:rPr>
            <w:b/>
            <w:bCs/>
          </w:rPr>
          <w:delText>155</w:delText>
        </w:r>
        <w:r w:rsidDel="00731F33">
          <w:delText>, 321–348.</w:delText>
        </w:r>
      </w:del>
    </w:p>
    <w:p w14:paraId="08660011" w14:textId="1C03E489" w:rsidR="008E5655" w:rsidDel="00731F33" w:rsidRDefault="008E5655" w:rsidP="008E5655">
      <w:pPr>
        <w:pStyle w:val="Bibliography"/>
        <w:rPr>
          <w:del w:id="269" w:author="Dr Elizabeth Wenk " w:date="2016-09-20T16:31:00Z"/>
        </w:rPr>
      </w:pPr>
      <w:del w:id="270" w:author="Dr Elizabeth Wenk " w:date="2016-09-20T16:31:00Z">
        <w:r w:rsidDel="00731F33">
          <w:delText xml:space="preserve">Obeso, J.R. (2004) A hierarchical perspective in allocation to reproduction from whole plant to fruit and seed level. </w:delText>
        </w:r>
        <w:r w:rsidDel="00731F33">
          <w:rPr>
            <w:i/>
            <w:iCs/>
          </w:rPr>
          <w:delText>Perspectives in Plant Ecology, Evolution and Systematics</w:delText>
        </w:r>
        <w:r w:rsidDel="00731F33">
          <w:delText xml:space="preserve">, </w:delText>
        </w:r>
        <w:r w:rsidDel="00731F33">
          <w:rPr>
            <w:b/>
            <w:bCs/>
          </w:rPr>
          <w:delText>6</w:delText>
        </w:r>
        <w:r w:rsidDel="00731F33">
          <w:delText>, 217–225.</w:delText>
        </w:r>
      </w:del>
    </w:p>
    <w:p w14:paraId="4C1D3B4E" w14:textId="2D94338C" w:rsidR="008E5655" w:rsidDel="00731F33" w:rsidRDefault="008E5655" w:rsidP="008E5655">
      <w:pPr>
        <w:pStyle w:val="Bibliography"/>
        <w:rPr>
          <w:del w:id="271" w:author="Dr Elizabeth Wenk " w:date="2016-09-20T16:31:00Z"/>
        </w:rPr>
      </w:pPr>
      <w:del w:id="272" w:author="Dr Elizabeth Wenk " w:date="2016-09-20T16:31:00Z">
        <w:r w:rsidDel="00731F33">
          <w:delText xml:space="preserve">Pyke, G.H. (1983) Seasonal pattern of abundance of honeyeaters and their resources in heathland areas near Sydney. </w:delText>
        </w:r>
        <w:r w:rsidDel="00731F33">
          <w:rPr>
            <w:i/>
            <w:iCs/>
          </w:rPr>
          <w:delText>Australian Journal of Ecology</w:delText>
        </w:r>
        <w:r w:rsidDel="00731F33">
          <w:delText xml:space="preserve">, </w:delText>
        </w:r>
        <w:r w:rsidDel="00731F33">
          <w:rPr>
            <w:b/>
            <w:bCs/>
          </w:rPr>
          <w:delText>8</w:delText>
        </w:r>
        <w:r w:rsidDel="00731F33">
          <w:delText>, 217–233.</w:delText>
        </w:r>
      </w:del>
    </w:p>
    <w:p w14:paraId="187902D8" w14:textId="147F6535" w:rsidR="008E5655" w:rsidDel="00731F33" w:rsidRDefault="008E5655" w:rsidP="008E5655">
      <w:pPr>
        <w:pStyle w:val="Bibliography"/>
        <w:rPr>
          <w:del w:id="273" w:author="Dr Elizabeth Wenk " w:date="2016-09-20T16:31:00Z"/>
        </w:rPr>
      </w:pPr>
      <w:del w:id="274" w:author="Dr Elizabeth Wenk " w:date="2016-09-20T16:31:00Z">
        <w:r w:rsidDel="00731F33">
          <w:delText xml:space="preserve">Pyke, G.H., O’Connor, P.J. &amp; Recher, H.F. (1993) Relationship between nectar production and yearly and spatial variation in density and nesting of resident honeyeaters in heathland near Sydney. </w:delText>
        </w:r>
        <w:r w:rsidDel="00731F33">
          <w:rPr>
            <w:i/>
            <w:iCs/>
          </w:rPr>
          <w:delText>Australian Journal of Ecology</w:delText>
        </w:r>
        <w:r w:rsidDel="00731F33">
          <w:delText xml:space="preserve">, </w:delText>
        </w:r>
        <w:r w:rsidDel="00731F33">
          <w:rPr>
            <w:b/>
            <w:bCs/>
          </w:rPr>
          <w:delText>18</w:delText>
        </w:r>
        <w:r w:rsidDel="00731F33">
          <w:delText>, 221–229.</w:delText>
        </w:r>
      </w:del>
    </w:p>
    <w:p w14:paraId="756ED455" w14:textId="2EC5C3EB" w:rsidR="008E5655" w:rsidDel="00731F33" w:rsidRDefault="008E5655" w:rsidP="008E5655">
      <w:pPr>
        <w:pStyle w:val="Bibliography"/>
        <w:rPr>
          <w:del w:id="275" w:author="Dr Elizabeth Wenk " w:date="2016-09-20T16:31:00Z"/>
        </w:rPr>
      </w:pPr>
      <w:del w:id="276" w:author="Dr Elizabeth Wenk " w:date="2016-09-20T16:31:00Z">
        <w:r w:rsidDel="00731F33">
          <w:delText xml:space="preserve">Ramirez, N. &amp; Berry, P.E. (1997) Effect of sexual systems and dichogamy on levels of abortion and biomass allocation in plant reproductive structures. </w:delText>
        </w:r>
        <w:r w:rsidDel="00731F33">
          <w:rPr>
            <w:i/>
            <w:iCs/>
          </w:rPr>
          <w:delText>Canadian Journal of Botany</w:delText>
        </w:r>
        <w:r w:rsidDel="00731F33">
          <w:delText xml:space="preserve">, </w:delText>
        </w:r>
        <w:r w:rsidDel="00731F33">
          <w:rPr>
            <w:b/>
            <w:bCs/>
          </w:rPr>
          <w:delText>75</w:delText>
        </w:r>
        <w:r w:rsidDel="00731F33">
          <w:delText>, 457–461.</w:delText>
        </w:r>
      </w:del>
    </w:p>
    <w:p w14:paraId="37D4C61A" w14:textId="4283A759" w:rsidR="008E5655" w:rsidDel="00731F33" w:rsidRDefault="008E5655" w:rsidP="008E5655">
      <w:pPr>
        <w:pStyle w:val="Bibliography"/>
        <w:rPr>
          <w:del w:id="277" w:author="Dr Elizabeth Wenk " w:date="2016-09-20T16:31:00Z"/>
        </w:rPr>
      </w:pPr>
      <w:del w:id="278" w:author="Dr Elizabeth Wenk " w:date="2016-09-20T16:31:00Z">
        <w:r w:rsidDel="00731F33">
          <w:delText xml:space="preserve">Ramsey, M. (1997) No evidence for demographic costs of seed production in the pollen-limited perennial herb </w:delText>
        </w:r>
        <w:r w:rsidDel="00731F33">
          <w:rPr>
            <w:i/>
            <w:iCs/>
          </w:rPr>
          <w:delText>Blandfordia grandiflora</w:delText>
        </w:r>
        <w:r w:rsidDel="00731F33">
          <w:delText xml:space="preserve"> (Liliaceae). </w:delText>
        </w:r>
        <w:r w:rsidDel="00731F33">
          <w:rPr>
            <w:i/>
            <w:iCs/>
          </w:rPr>
          <w:delText>International Journal of Plant Sciences</w:delText>
        </w:r>
        <w:r w:rsidDel="00731F33">
          <w:delText xml:space="preserve">, </w:delText>
        </w:r>
        <w:r w:rsidDel="00731F33">
          <w:rPr>
            <w:b/>
            <w:bCs/>
          </w:rPr>
          <w:delText>158</w:delText>
        </w:r>
        <w:r w:rsidDel="00731F33">
          <w:delText>, 785–793.</w:delText>
        </w:r>
      </w:del>
    </w:p>
    <w:p w14:paraId="78C0ABC8" w14:textId="2DD0F84F" w:rsidR="008E5655" w:rsidDel="00731F33" w:rsidRDefault="008E5655" w:rsidP="008E5655">
      <w:pPr>
        <w:pStyle w:val="Bibliography"/>
        <w:rPr>
          <w:del w:id="279" w:author="Dr Elizabeth Wenk " w:date="2016-09-20T16:31:00Z"/>
        </w:rPr>
      </w:pPr>
      <w:del w:id="280" w:author="Dr Elizabeth Wenk " w:date="2016-09-20T16:31:00Z">
        <w:r w:rsidDel="00731F33">
          <w:delText xml:space="preserve">Reekie, E.G. &amp; Bazzaz, F.A. (1987a) Reproductive effort in plants. 1. Carbon allocation to reproduction. </w:delText>
        </w:r>
        <w:r w:rsidDel="00731F33">
          <w:rPr>
            <w:i/>
            <w:iCs/>
          </w:rPr>
          <w:delText>The American Naturalist</w:delText>
        </w:r>
        <w:r w:rsidDel="00731F33">
          <w:delText xml:space="preserve">, </w:delText>
        </w:r>
        <w:r w:rsidDel="00731F33">
          <w:rPr>
            <w:b/>
            <w:bCs/>
          </w:rPr>
          <w:delText>129</w:delText>
        </w:r>
        <w:r w:rsidDel="00731F33">
          <w:delText>, 876–896.</w:delText>
        </w:r>
      </w:del>
    </w:p>
    <w:p w14:paraId="128B1DC8" w14:textId="256DFE0C" w:rsidR="008E5655" w:rsidDel="00731F33" w:rsidRDefault="008E5655" w:rsidP="008E5655">
      <w:pPr>
        <w:pStyle w:val="Bibliography"/>
        <w:rPr>
          <w:del w:id="281" w:author="Dr Elizabeth Wenk " w:date="2016-09-20T16:31:00Z"/>
        </w:rPr>
      </w:pPr>
      <w:del w:id="282" w:author="Dr Elizabeth Wenk " w:date="2016-09-20T16:31:00Z">
        <w:r w:rsidDel="00731F33">
          <w:delText xml:space="preserve">Reekie, E.G. &amp; Bazzaz, F.A. (1987b) Reproductive effort in plants. 2. Does carbon reflect the allocation of other resources? </w:delText>
        </w:r>
        <w:r w:rsidDel="00731F33">
          <w:rPr>
            <w:i/>
            <w:iCs/>
          </w:rPr>
          <w:delText>The American Naturalist</w:delText>
        </w:r>
        <w:r w:rsidDel="00731F33">
          <w:delText xml:space="preserve">, </w:delText>
        </w:r>
        <w:r w:rsidDel="00731F33">
          <w:rPr>
            <w:b/>
            <w:bCs/>
          </w:rPr>
          <w:delText>129</w:delText>
        </w:r>
        <w:r w:rsidDel="00731F33">
          <w:delText>, 897–906.</w:delText>
        </w:r>
      </w:del>
    </w:p>
    <w:p w14:paraId="7E023A86" w14:textId="7CABC2F1" w:rsidR="008E5655" w:rsidDel="00731F33" w:rsidRDefault="008E5655" w:rsidP="008E5655">
      <w:pPr>
        <w:pStyle w:val="Bibliography"/>
        <w:rPr>
          <w:del w:id="283" w:author="Dr Elizabeth Wenk " w:date="2016-09-20T16:31:00Z"/>
        </w:rPr>
      </w:pPr>
      <w:del w:id="284" w:author="Dr Elizabeth Wenk " w:date="2016-09-20T16:31:00Z">
        <w:r w:rsidDel="00731F33">
          <w:delText xml:space="preserve">Rees, M. &amp; Westoby, M. (1997) Game-Theoretical Evolution of Seed Mass in Multi-Species Ecological Models. </w:delText>
        </w:r>
        <w:r w:rsidDel="00731F33">
          <w:rPr>
            <w:i/>
            <w:iCs/>
          </w:rPr>
          <w:delText>Oikos</w:delText>
        </w:r>
        <w:r w:rsidDel="00731F33">
          <w:delText xml:space="preserve">, </w:delText>
        </w:r>
        <w:r w:rsidDel="00731F33">
          <w:rPr>
            <w:b/>
            <w:bCs/>
          </w:rPr>
          <w:delText>78</w:delText>
        </w:r>
        <w:r w:rsidDel="00731F33">
          <w:delText>, 116–126.</w:delText>
        </w:r>
      </w:del>
    </w:p>
    <w:p w14:paraId="368C21B6" w14:textId="74A95E73" w:rsidR="008E5655" w:rsidDel="00731F33" w:rsidRDefault="008E5655" w:rsidP="008E5655">
      <w:pPr>
        <w:pStyle w:val="Bibliography"/>
        <w:rPr>
          <w:del w:id="285" w:author="Dr Elizabeth Wenk " w:date="2016-09-20T16:31:00Z"/>
        </w:rPr>
      </w:pPr>
      <w:del w:id="286" w:author="Dr Elizabeth Wenk " w:date="2016-09-20T16:31:00Z">
        <w:r w:rsidDel="00731F33">
          <w:delText>Rosenheim, J.A., Alon, U., Shinar, G., Keeling, A.E.M.J. &amp; McPeek, E.M.A. (2010) Evolutionary Balancing of Fitness</w:delText>
        </w:r>
        <w:r w:rsidDel="00731F33">
          <w:rPr>
            <w:rFonts w:ascii="Cambria Math" w:hAnsi="Cambria Math" w:cs="Cambria Math"/>
          </w:rPr>
          <w:delText>‐</w:delText>
        </w:r>
        <w:r w:rsidDel="00731F33">
          <w:delText xml:space="preserve">Limiting Factors. </w:delText>
        </w:r>
        <w:r w:rsidDel="00731F33">
          <w:rPr>
            <w:i/>
            <w:iCs/>
          </w:rPr>
          <w:delText>The American Naturalist</w:delText>
        </w:r>
        <w:r w:rsidDel="00731F33">
          <w:delText xml:space="preserve">, </w:delText>
        </w:r>
        <w:r w:rsidDel="00731F33">
          <w:rPr>
            <w:b/>
            <w:bCs/>
          </w:rPr>
          <w:delText>175</w:delText>
        </w:r>
        <w:r w:rsidDel="00731F33">
          <w:delText>, 662–674.</w:delText>
        </w:r>
      </w:del>
    </w:p>
    <w:p w14:paraId="38F626D9" w14:textId="1FA4158D" w:rsidR="008E5655" w:rsidDel="00731F33" w:rsidRDefault="008E5655" w:rsidP="008E5655">
      <w:pPr>
        <w:pStyle w:val="Bibliography"/>
        <w:rPr>
          <w:del w:id="287" w:author="Dr Elizabeth Wenk " w:date="2016-09-20T16:31:00Z"/>
        </w:rPr>
      </w:pPr>
      <w:del w:id="288" w:author="Dr Elizabeth Wenk " w:date="2016-09-20T16:31:00Z">
        <w:r w:rsidDel="00731F33">
          <w:delText xml:space="preserve">Rosenheim, J.A., Schreiber, S.J. &amp; Williams, N.M. (2015) Does an “oversupply” of ovules cause pollen limitation? </w:delText>
        </w:r>
        <w:r w:rsidDel="00731F33">
          <w:rPr>
            <w:i/>
            <w:iCs/>
          </w:rPr>
          <w:delText>New Phytologist</w:delText>
        </w:r>
        <w:r w:rsidDel="00731F33">
          <w:delText>, n/a-n/a.</w:delText>
        </w:r>
      </w:del>
    </w:p>
    <w:p w14:paraId="563D239B" w14:textId="08542067" w:rsidR="008E5655" w:rsidDel="00731F33" w:rsidRDefault="008E5655" w:rsidP="008E5655">
      <w:pPr>
        <w:pStyle w:val="Bibliography"/>
        <w:rPr>
          <w:del w:id="289" w:author="Dr Elizabeth Wenk " w:date="2016-09-20T16:31:00Z"/>
        </w:rPr>
      </w:pPr>
      <w:del w:id="290" w:author="Dr Elizabeth Wenk " w:date="2016-09-20T16:31:00Z">
        <w:r w:rsidDel="00731F33">
          <w:delText xml:space="preserve">Rosenheim, J.A., Williams, N.M., Schreiber, S.J., Ashman, A.E.T.-L. &amp; Bronstein, E.J.L. (2014) Parental optimism versus parental pessimism in plants: how common should we expect pollen limitation to be? </w:delText>
        </w:r>
        <w:r w:rsidDel="00731F33">
          <w:rPr>
            <w:i/>
            <w:iCs/>
          </w:rPr>
          <w:delText>The American Naturalist</w:delText>
        </w:r>
        <w:r w:rsidDel="00731F33">
          <w:delText xml:space="preserve">, </w:delText>
        </w:r>
        <w:r w:rsidDel="00731F33">
          <w:rPr>
            <w:b/>
            <w:bCs/>
          </w:rPr>
          <w:delText>184</w:delText>
        </w:r>
        <w:r w:rsidDel="00731F33">
          <w:delText>, 75–90.</w:delText>
        </w:r>
      </w:del>
    </w:p>
    <w:p w14:paraId="028BC3CF" w14:textId="1D4431C6" w:rsidR="008E5655" w:rsidDel="00731F33" w:rsidRDefault="008E5655" w:rsidP="008E5655">
      <w:pPr>
        <w:pStyle w:val="Bibliography"/>
        <w:rPr>
          <w:del w:id="291" w:author="Dr Elizabeth Wenk " w:date="2016-09-20T16:31:00Z"/>
        </w:rPr>
      </w:pPr>
      <w:del w:id="292" w:author="Dr Elizabeth Wenk " w:date="2016-09-20T16:31:00Z">
        <w:r w:rsidDel="00731F33">
          <w:delText xml:space="preserve">Rosenheim, J.A., Williams, N.M., Schreiber, S.J. &amp; Rapp, J.M. (2016) Modest pollen limitation of lifetime seed production is in good agreement with modest uncertainty in whole-plant pollen receipt. </w:delText>
        </w:r>
        <w:r w:rsidDel="00731F33">
          <w:rPr>
            <w:i/>
            <w:iCs/>
          </w:rPr>
          <w:delText>The American Naturalist</w:delText>
        </w:r>
        <w:r w:rsidDel="00731F33">
          <w:delText xml:space="preserve">, </w:delText>
        </w:r>
        <w:r w:rsidDel="00731F33">
          <w:rPr>
            <w:b/>
            <w:bCs/>
          </w:rPr>
          <w:delText>187</w:delText>
        </w:r>
        <w:r w:rsidDel="00731F33">
          <w:delText>, 397–404.</w:delText>
        </w:r>
      </w:del>
    </w:p>
    <w:p w14:paraId="46E38F26" w14:textId="3A087737" w:rsidR="008E5655" w:rsidDel="00731F33" w:rsidRDefault="008E5655" w:rsidP="008E5655">
      <w:pPr>
        <w:pStyle w:val="Bibliography"/>
        <w:rPr>
          <w:del w:id="293" w:author="Dr Elizabeth Wenk " w:date="2016-09-20T16:31:00Z"/>
        </w:rPr>
      </w:pPr>
      <w:del w:id="294" w:author="Dr Elizabeth Wenk " w:date="2016-09-20T16:31:00Z">
        <w:r w:rsidDel="00731F33">
          <w:delText xml:space="preserve">Ruane, L.G., Rotzin, A.T. &amp; Congleton, P.H. (2014) Floral display size, conspecific density and florivory affect fruit set in natural populations of </w:delText>
        </w:r>
        <w:r w:rsidDel="00731F33">
          <w:rPr>
            <w:i/>
            <w:iCs/>
          </w:rPr>
          <w:delText>Phlox hirsuta</w:delText>
        </w:r>
        <w:r w:rsidDel="00731F33">
          <w:delText xml:space="preserve">, an endangered species. </w:delText>
        </w:r>
        <w:r w:rsidDel="00731F33">
          <w:rPr>
            <w:i/>
            <w:iCs/>
          </w:rPr>
          <w:delText>Annals of Botany</w:delText>
        </w:r>
        <w:r w:rsidDel="00731F33">
          <w:delText>, mcu007.</w:delText>
        </w:r>
      </w:del>
    </w:p>
    <w:p w14:paraId="22F7926E" w14:textId="3EE27304" w:rsidR="008E5655" w:rsidDel="00731F33" w:rsidRDefault="008E5655" w:rsidP="008E5655">
      <w:pPr>
        <w:pStyle w:val="Bibliography"/>
        <w:rPr>
          <w:del w:id="295" w:author="Dr Elizabeth Wenk " w:date="2016-09-20T16:31:00Z"/>
        </w:rPr>
      </w:pPr>
      <w:del w:id="296" w:author="Dr Elizabeth Wenk " w:date="2016-09-20T16:31:00Z">
        <w:r w:rsidDel="00731F33">
          <w:delText xml:space="preserve">Scheiter, S., Langan, L. &amp; Higgins, S.I. (2013) Next-generation dynamic global vegetation models: learning from community ecology. </w:delText>
        </w:r>
        <w:r w:rsidDel="00731F33">
          <w:rPr>
            <w:i/>
            <w:iCs/>
          </w:rPr>
          <w:delText>New Phytologist</w:delText>
        </w:r>
        <w:r w:rsidDel="00731F33">
          <w:delText xml:space="preserve">, </w:delText>
        </w:r>
        <w:r w:rsidDel="00731F33">
          <w:rPr>
            <w:b/>
            <w:bCs/>
          </w:rPr>
          <w:delText>198</w:delText>
        </w:r>
        <w:r w:rsidDel="00731F33">
          <w:delText>, 957–969.</w:delText>
        </w:r>
      </w:del>
    </w:p>
    <w:p w14:paraId="0EB9467A" w14:textId="159208FC" w:rsidR="008E5655" w:rsidDel="00731F33" w:rsidRDefault="008E5655" w:rsidP="008E5655">
      <w:pPr>
        <w:pStyle w:val="Bibliography"/>
        <w:rPr>
          <w:del w:id="297" w:author="Dr Elizabeth Wenk " w:date="2016-09-20T16:31:00Z"/>
        </w:rPr>
      </w:pPr>
      <w:del w:id="298" w:author="Dr Elizabeth Wenk " w:date="2016-09-20T16:31:00Z">
        <w:r w:rsidDel="00731F33">
          <w:lastRenderedPageBreak/>
          <w:delText xml:space="preserve">Schreiber, S.J., Rosenheim, J.A., Williams, Neal W. &amp; Harder, L.D. (2015) Evolutionary and ecological consequences of multiscale variation in pollen receipt for seed production. </w:delText>
        </w:r>
        <w:r w:rsidDel="00731F33">
          <w:rPr>
            <w:i/>
            <w:iCs/>
          </w:rPr>
          <w:delText>The American Naturalist</w:delText>
        </w:r>
        <w:r w:rsidDel="00731F33">
          <w:delText xml:space="preserve">, </w:delText>
        </w:r>
        <w:r w:rsidDel="00731F33">
          <w:rPr>
            <w:b/>
            <w:bCs/>
          </w:rPr>
          <w:delText>185</w:delText>
        </w:r>
        <w:r w:rsidDel="00731F33">
          <w:delText>, E14–E29.</w:delText>
        </w:r>
      </w:del>
    </w:p>
    <w:p w14:paraId="74D178DB" w14:textId="795F4C14" w:rsidR="008E5655" w:rsidDel="00731F33" w:rsidRDefault="008E5655" w:rsidP="008E5655">
      <w:pPr>
        <w:pStyle w:val="Bibliography"/>
        <w:rPr>
          <w:del w:id="299" w:author="Dr Elizabeth Wenk " w:date="2016-09-20T16:31:00Z"/>
        </w:rPr>
      </w:pPr>
      <w:del w:id="300" w:author="Dr Elizabeth Wenk " w:date="2016-09-20T16:31:00Z">
        <w:r w:rsidDel="00731F33">
          <w:delText xml:space="preserve">Shipley, B. &amp; Dion, J. (1992) The allometry of seed production in herbaceous angiosperms. </w:delText>
        </w:r>
        <w:r w:rsidDel="00731F33">
          <w:rPr>
            <w:i/>
            <w:iCs/>
          </w:rPr>
          <w:delText>The American Naturalist</w:delText>
        </w:r>
        <w:r w:rsidDel="00731F33">
          <w:delText xml:space="preserve">, </w:delText>
        </w:r>
        <w:r w:rsidDel="00731F33">
          <w:rPr>
            <w:b/>
            <w:bCs/>
          </w:rPr>
          <w:delText>139</w:delText>
        </w:r>
        <w:r w:rsidDel="00731F33">
          <w:delText>, 467–483.</w:delText>
        </w:r>
      </w:del>
    </w:p>
    <w:p w14:paraId="23164ECA" w14:textId="1AD75B0A" w:rsidR="008E5655" w:rsidDel="00731F33" w:rsidRDefault="008E5655" w:rsidP="008E5655">
      <w:pPr>
        <w:pStyle w:val="Bibliography"/>
        <w:rPr>
          <w:del w:id="301" w:author="Dr Elizabeth Wenk " w:date="2016-09-20T16:31:00Z"/>
        </w:rPr>
      </w:pPr>
      <w:del w:id="302" w:author="Dr Elizabeth Wenk " w:date="2016-09-20T16:31:00Z">
        <w:r w:rsidDel="00731F33">
          <w:delText xml:space="preserve">Sibly, R., Calow, P. &amp; Nichols, N. (1985) Are patterns of growth adaptive? </w:delText>
        </w:r>
        <w:r w:rsidDel="00731F33">
          <w:rPr>
            <w:i/>
            <w:iCs/>
          </w:rPr>
          <w:delText>Journal of Theoretical Biology</w:delText>
        </w:r>
        <w:r w:rsidDel="00731F33">
          <w:delText xml:space="preserve">, </w:delText>
        </w:r>
        <w:r w:rsidDel="00731F33">
          <w:rPr>
            <w:b/>
            <w:bCs/>
          </w:rPr>
          <w:delText>112</w:delText>
        </w:r>
        <w:r w:rsidDel="00731F33">
          <w:delText>, 553–574.</w:delText>
        </w:r>
      </w:del>
    </w:p>
    <w:p w14:paraId="29D95E25" w14:textId="31DB5636" w:rsidR="008E5655" w:rsidDel="00731F33" w:rsidRDefault="008E5655" w:rsidP="008E5655">
      <w:pPr>
        <w:pStyle w:val="Bibliography"/>
        <w:rPr>
          <w:del w:id="303" w:author="Dr Elizabeth Wenk " w:date="2016-09-20T16:31:00Z"/>
        </w:rPr>
      </w:pPr>
      <w:del w:id="304" w:author="Dr Elizabeth Wenk " w:date="2016-09-20T16:31:00Z">
        <w:r w:rsidDel="00731F33">
          <w:delText xml:space="preserve">Smith, C.C. &amp; Fretwell, S.D. (1974) The Optimal Balance between Size and Number of Offspring. </w:delText>
        </w:r>
        <w:r w:rsidDel="00731F33">
          <w:rPr>
            <w:i/>
            <w:iCs/>
          </w:rPr>
          <w:delText>The American Naturalist</w:delText>
        </w:r>
        <w:r w:rsidDel="00731F33">
          <w:delText xml:space="preserve">, </w:delText>
        </w:r>
        <w:r w:rsidDel="00731F33">
          <w:rPr>
            <w:b/>
            <w:bCs/>
          </w:rPr>
          <w:delText>108</w:delText>
        </w:r>
        <w:r w:rsidDel="00731F33">
          <w:delText>, 499–506.</w:delText>
        </w:r>
      </w:del>
    </w:p>
    <w:p w14:paraId="12FD8537" w14:textId="124EE8B0" w:rsidR="008E5655" w:rsidDel="00731F33" w:rsidRDefault="008E5655" w:rsidP="008E5655">
      <w:pPr>
        <w:pStyle w:val="Bibliography"/>
        <w:rPr>
          <w:del w:id="305" w:author="Dr Elizabeth Wenk " w:date="2016-09-20T16:31:00Z"/>
        </w:rPr>
      </w:pPr>
      <w:del w:id="306" w:author="Dr Elizabeth Wenk " w:date="2016-09-20T16:31:00Z">
        <w:r w:rsidDel="00731F33">
          <w:delText xml:space="preserve">Stephenson, A.G. (1981) Flower and fruit abortion: proximate causes and ultimate functions. </w:delText>
        </w:r>
        <w:r w:rsidDel="00731F33">
          <w:rPr>
            <w:i/>
            <w:iCs/>
          </w:rPr>
          <w:delText>Annual Review of Ecology &amp; Systematics</w:delText>
        </w:r>
        <w:r w:rsidDel="00731F33">
          <w:delText xml:space="preserve">, </w:delText>
        </w:r>
        <w:r w:rsidDel="00731F33">
          <w:rPr>
            <w:b/>
            <w:bCs/>
          </w:rPr>
          <w:delText>12</w:delText>
        </w:r>
        <w:r w:rsidDel="00731F33">
          <w:delText>, 253–279.</w:delText>
        </w:r>
      </w:del>
    </w:p>
    <w:p w14:paraId="22EC454E" w14:textId="231FB6FF" w:rsidR="008E5655" w:rsidDel="00731F33" w:rsidRDefault="008E5655" w:rsidP="008E5655">
      <w:pPr>
        <w:pStyle w:val="Bibliography"/>
        <w:rPr>
          <w:del w:id="307" w:author="Dr Elizabeth Wenk " w:date="2016-09-20T16:31:00Z"/>
        </w:rPr>
      </w:pPr>
      <w:del w:id="308" w:author="Dr Elizabeth Wenk " w:date="2016-09-20T16:31:00Z">
        <w:r w:rsidDel="00731F33">
          <w:delText xml:space="preserve">Sutherland, S. (1986) Patterns of fruit-set: what controls fruit-flower ratios in plants? </w:delText>
        </w:r>
        <w:r w:rsidDel="00731F33">
          <w:rPr>
            <w:i/>
            <w:iCs/>
          </w:rPr>
          <w:delText>Evolution</w:delText>
        </w:r>
        <w:r w:rsidDel="00731F33">
          <w:delText xml:space="preserve">, </w:delText>
        </w:r>
        <w:r w:rsidDel="00731F33">
          <w:rPr>
            <w:b/>
            <w:bCs/>
          </w:rPr>
          <w:delText>40</w:delText>
        </w:r>
        <w:r w:rsidDel="00731F33">
          <w:delText>, 117–128.</w:delText>
        </w:r>
      </w:del>
    </w:p>
    <w:p w14:paraId="5D2B8F43" w14:textId="607E0695" w:rsidR="008E5655" w:rsidDel="00731F33" w:rsidRDefault="008E5655" w:rsidP="008E5655">
      <w:pPr>
        <w:pStyle w:val="Bibliography"/>
        <w:rPr>
          <w:del w:id="309" w:author="Dr Elizabeth Wenk " w:date="2016-09-20T16:31:00Z"/>
        </w:rPr>
      </w:pPr>
      <w:del w:id="310" w:author="Dr Elizabeth Wenk " w:date="2016-09-20T16:31:00Z">
        <w:r w:rsidDel="00731F33">
          <w:delText xml:space="preserve">Thomas, S.C. (2011) Age-related changes in tree growth and functional biology: the role of reproduction. </w:delText>
        </w:r>
        <w:r w:rsidDel="00731F33">
          <w:rPr>
            <w:i/>
            <w:iCs/>
          </w:rPr>
          <w:delText>Size- and Age-Related Changes in Tree Structure and Function</w:delText>
        </w:r>
        <w:r w:rsidDel="00731F33">
          <w:delText xml:space="preserve"> (eds F.C. Meinzer, B. Lachenbruch &amp; T.E. Dawson), pp. 33–64. Springer Netherlands, Dordrecht.</w:delText>
        </w:r>
      </w:del>
    </w:p>
    <w:p w14:paraId="6B23D394" w14:textId="1F66C678" w:rsidR="008E5655" w:rsidDel="00731F33" w:rsidRDefault="008E5655" w:rsidP="008E5655">
      <w:pPr>
        <w:pStyle w:val="Bibliography"/>
        <w:rPr>
          <w:del w:id="311" w:author="Dr Elizabeth Wenk " w:date="2016-09-20T16:31:00Z"/>
        </w:rPr>
      </w:pPr>
      <w:del w:id="312" w:author="Dr Elizabeth Wenk " w:date="2016-09-20T16:31:00Z">
        <w:r w:rsidDel="00731F33">
          <w:delText xml:space="preserve">Wenk, E.H. &amp; Falster, D.S. (2015) Quantifying and understanding reproductive allocation schedules in plants. </w:delText>
        </w:r>
        <w:r w:rsidDel="00731F33">
          <w:rPr>
            <w:i/>
            <w:iCs/>
          </w:rPr>
          <w:delText>Ecology and Evolution</w:delText>
        </w:r>
        <w:r w:rsidDel="00731F33">
          <w:delText xml:space="preserve">, </w:delText>
        </w:r>
        <w:r w:rsidDel="00731F33">
          <w:rPr>
            <w:b/>
            <w:bCs/>
          </w:rPr>
          <w:delText>5</w:delText>
        </w:r>
        <w:r w:rsidDel="00731F33">
          <w:delText>, 5521–5538.</w:delText>
        </w:r>
      </w:del>
    </w:p>
    <w:p w14:paraId="5878D797" w14:textId="1D6B5661" w:rsidR="008E5655" w:rsidDel="00731F33" w:rsidRDefault="008E5655" w:rsidP="008E5655">
      <w:pPr>
        <w:pStyle w:val="Bibliography"/>
        <w:rPr>
          <w:del w:id="313" w:author="Dr Elizabeth Wenk " w:date="2016-09-20T16:31:00Z"/>
        </w:rPr>
      </w:pPr>
      <w:del w:id="314" w:author="Dr Elizabeth Wenk " w:date="2016-09-20T16:31:00Z">
        <w:r w:rsidDel="00731F33">
          <w:delText xml:space="preserve">Wesselingh, R.A. (2007) Pollen limitation meets resource allocation: towards a comprehensive methodology. </w:delText>
        </w:r>
        <w:r w:rsidDel="00731F33">
          <w:rPr>
            <w:i/>
            <w:iCs/>
          </w:rPr>
          <w:delText>The New Phytologist</w:delText>
        </w:r>
        <w:r w:rsidDel="00731F33">
          <w:delText xml:space="preserve">, </w:delText>
        </w:r>
        <w:r w:rsidDel="00731F33">
          <w:rPr>
            <w:b/>
            <w:bCs/>
          </w:rPr>
          <w:delText>174</w:delText>
        </w:r>
        <w:r w:rsidDel="00731F33">
          <w:delText>, 26–37.</w:delText>
        </w:r>
      </w:del>
    </w:p>
    <w:p w14:paraId="2EF39B64" w14:textId="2F540BE5" w:rsidR="008E5655" w:rsidDel="00731F33" w:rsidRDefault="008E5655" w:rsidP="008E5655">
      <w:pPr>
        <w:pStyle w:val="Bibliography"/>
        <w:rPr>
          <w:del w:id="315" w:author="Dr Elizabeth Wenk " w:date="2016-09-20T16:31:00Z"/>
        </w:rPr>
      </w:pPr>
      <w:del w:id="316" w:author="Dr Elizabeth Wenk " w:date="2016-09-20T16:31:00Z">
        <w:r w:rsidDel="00731F33">
          <w:delText xml:space="preserve">Wiens, D. (1984) Ovule survivorship, brood size, life history, breeding systems, and reproductive success in plants. </w:delText>
        </w:r>
        <w:r w:rsidDel="00731F33">
          <w:rPr>
            <w:i/>
            <w:iCs/>
          </w:rPr>
          <w:delText>Oecologia</w:delText>
        </w:r>
        <w:r w:rsidDel="00731F33">
          <w:delText xml:space="preserve">, </w:delText>
        </w:r>
        <w:r w:rsidDel="00731F33">
          <w:rPr>
            <w:b/>
            <w:bCs/>
          </w:rPr>
          <w:delText>64</w:delText>
        </w:r>
        <w:r w:rsidDel="00731F33">
          <w:delText>, 47–53.</w:delText>
        </w:r>
      </w:del>
    </w:p>
    <w:p w14:paraId="529D1582" w14:textId="0B8D481A" w:rsidR="008E5655" w:rsidDel="00731F33" w:rsidRDefault="008E5655" w:rsidP="008E5655">
      <w:pPr>
        <w:pStyle w:val="Bibliography"/>
        <w:rPr>
          <w:del w:id="317" w:author="Dr Elizabeth Wenk " w:date="2016-09-20T16:31:00Z"/>
        </w:rPr>
      </w:pPr>
      <w:del w:id="318" w:author="Dr Elizabeth Wenk " w:date="2016-09-20T16:31:00Z">
        <w:r w:rsidDel="00731F33">
          <w:delText xml:space="preserve">Willson, M.F. &amp; Burley, N. (1983) </w:delText>
        </w:r>
        <w:r w:rsidDel="00731F33">
          <w:rPr>
            <w:i/>
            <w:iCs/>
          </w:rPr>
          <w:delText>Mate Choice in Plants: Tactics, Mechanisms, and Consequences</w:delText>
        </w:r>
        <w:r w:rsidDel="00731F33">
          <w:delText>. Princeton University Press.</w:delText>
        </w:r>
      </w:del>
    </w:p>
    <w:p w14:paraId="6F4EEF52" w14:textId="56DEBB25" w:rsidR="008E5655" w:rsidDel="00731F33" w:rsidRDefault="008E5655" w:rsidP="008E5655">
      <w:pPr>
        <w:pStyle w:val="Bibliography"/>
        <w:rPr>
          <w:del w:id="319" w:author="Dr Elizabeth Wenk " w:date="2016-09-20T16:31:00Z"/>
        </w:rPr>
      </w:pPr>
      <w:del w:id="320" w:author="Dr Elizabeth Wenk " w:date="2016-09-20T16:31:00Z">
        <w:r w:rsidDel="00731F33">
          <w:delText xml:space="preserve">Zimmerman, M. &amp; Pyke, G.H. (1988) Reproduction in Polemonium: assessing the factors limiting seed set. </w:delText>
        </w:r>
        <w:r w:rsidDel="00731F33">
          <w:rPr>
            <w:i/>
            <w:iCs/>
          </w:rPr>
          <w:delText>The American Naturalist</w:delText>
        </w:r>
        <w:r w:rsidDel="00731F33">
          <w:delText xml:space="preserve">, </w:delText>
        </w:r>
        <w:r w:rsidDel="00731F33">
          <w:rPr>
            <w:b/>
            <w:bCs/>
          </w:rPr>
          <w:delText>131</w:delText>
        </w:r>
        <w:r w:rsidDel="00731F33">
          <w:delText>, 723–738.</w:delText>
        </w:r>
      </w:del>
    </w:p>
    <w:p w14:paraId="325B5F28" w14:textId="6F7B2657" w:rsidR="004F6B2C" w:rsidRPr="003C3342" w:rsidRDefault="00ED7536" w:rsidP="00ED7536">
      <w:pPr>
        <w:rPr>
          <w:rFonts w:cs="Times New Roman"/>
        </w:rPr>
      </w:pPr>
      <w: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4B2A69" w:rsidRDefault="004B2A69"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4B2A69" w:rsidRDefault="004B2A6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4B2A69" w:rsidRDefault="004B2A6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4B2A69" w:rsidRDefault="004B2A6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4B2A69" w:rsidRDefault="004B2A69"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4B2A69" w:rsidRDefault="004B2A69">
      <w:pPr>
        <w:pStyle w:val="CommentText"/>
      </w:pPr>
    </w:p>
  </w:comment>
  <w:comment w:id="1" w:author="Daniel Falster" w:date="2016-08-29T13:12:00Z" w:initials="DF">
    <w:p w14:paraId="2AAADB8C" w14:textId="570732B9" w:rsidR="004B2A69" w:rsidRDefault="004B2A69">
      <w:pPr>
        <w:pStyle w:val="CommentText"/>
      </w:pPr>
      <w:r>
        <w:rPr>
          <w:rStyle w:val="CommentReference"/>
        </w:rPr>
        <w:annotationRef/>
      </w:r>
      <w:r w:rsidRPr="003C3342">
        <w:t>http://www.journals.uchicago.edu/journals/an/instruct</w:t>
      </w:r>
    </w:p>
    <w:p w14:paraId="4A31C510" w14:textId="42B35B96" w:rsidR="004B2A69" w:rsidRDefault="004B2A69">
      <w:pPr>
        <w:pStyle w:val="CommentText"/>
      </w:pPr>
      <w:r w:rsidRPr="003C3342">
        <w:t>21 manuscript pages or fewer of text, not includin</w:t>
      </w:r>
      <w:r>
        <w:t>g the literature cited,</w:t>
      </w:r>
      <w:r w:rsidRPr="003C3342">
        <w:t xml:space="preserve"> no more than six tables and/or figures</w:t>
      </w:r>
    </w:p>
  </w:comment>
  <w:comment w:id="4" w:author="Dr Elizabeth Wenk " w:date="2016-09-20T16:45:00Z" w:initials="DEW">
    <w:p w14:paraId="090DC34F" w14:textId="0E7EEFAE" w:rsidR="004B2A69" w:rsidRDefault="004B2A69">
      <w:pPr>
        <w:pStyle w:val="CommentText"/>
      </w:pPr>
      <w:r>
        <w:rPr>
          <w:rStyle w:val="CommentReference"/>
        </w:rPr>
        <w:annotationRef/>
      </w:r>
      <w:r>
        <w:t xml:space="preserve">R2=0.66 for </w:t>
      </w:r>
      <w:proofErr w:type="spellStart"/>
      <w:r>
        <w:t>prop_prepollen_costs</w:t>
      </w:r>
      <w:proofErr w:type="spellEnd"/>
      <w:r>
        <w:t xml:space="preserve"> vs </w:t>
      </w:r>
      <w:proofErr w:type="spellStart"/>
      <w:r>
        <w:t>seedsize</w:t>
      </w:r>
      <w:proofErr w:type="spellEnd"/>
      <w:r>
        <w:t xml:space="preserve"> – I realize this isn’t explicitly show in any of the figures/tables and maybe should be</w:t>
      </w:r>
    </w:p>
  </w:comment>
  <w:comment w:id="5" w:author="Dr Elizabeth Wenk " w:date="2016-09-20T16:56:00Z" w:initials="DEW">
    <w:p w14:paraId="5A197C74" w14:textId="4813695C" w:rsidR="004B2A69" w:rsidRDefault="004B2A69">
      <w:pPr>
        <w:pStyle w:val="CommentText"/>
      </w:pPr>
      <w:r>
        <w:rPr>
          <w:rStyle w:val="CommentReference"/>
        </w:rPr>
        <w:annotationRef/>
      </w:r>
      <w:r>
        <w:t>Also, slope identical to seed size-number trade-off</w:t>
      </w:r>
    </w:p>
  </w:comment>
  <w:comment w:id="10" w:author="Dr Elizabeth Wenk " w:date="2016-09-05T11:06:00Z" w:initials="DEW">
    <w:p w14:paraId="420078CC" w14:textId="129691DE" w:rsidR="004B2A69" w:rsidRDefault="004B2A69" w:rsidP="00B5625C">
      <w:pPr>
        <w:pStyle w:val="CommentText"/>
      </w:pPr>
      <w:r>
        <w:rPr>
          <w:rStyle w:val="CommentReference"/>
        </w:rPr>
        <w:annotationRef/>
      </w:r>
      <w:r>
        <w:t xml:space="preserve">Wondering about representing the data in Table 3 as a type of path diagram – take the same basic structure of Figure 1, but show the correlations between different components to drive home the long path lengths between plant size (not currently show) -&gt; repro </w:t>
      </w:r>
      <w:proofErr w:type="spellStart"/>
      <w:r>
        <w:t>inv</w:t>
      </w:r>
      <w:proofErr w:type="spellEnd"/>
      <w:r>
        <w:t xml:space="preserve"> -&gt; </w:t>
      </w:r>
      <w:proofErr w:type="spellStart"/>
      <w:r>
        <w:t>acc</w:t>
      </w:r>
      <w:proofErr w:type="spellEnd"/>
      <w:r>
        <w:t xml:space="preserve"> components. This would also focus people’s attention that the relative costs of failure do not change between species, while the various seed cost components do, adding to the noise in the correlation</w:t>
      </w:r>
    </w:p>
    <w:p w14:paraId="2726FA22" w14:textId="77777777" w:rsidR="004B2A69" w:rsidRDefault="004B2A69" w:rsidP="00B5625C">
      <w:pPr>
        <w:pStyle w:val="CommentText"/>
      </w:pPr>
    </w:p>
    <w:p w14:paraId="1D56C3E5" w14:textId="77777777" w:rsidR="004B2A69" w:rsidRDefault="004B2A69" w:rsidP="00B5625C">
      <w:pPr>
        <w:pStyle w:val="CommentText"/>
      </w:pPr>
      <w:r>
        <w:t>MW Personally I quite like the idea of such a schematic, but it seems likely to invite the question whether a formal path analysis has been done</w:t>
      </w:r>
    </w:p>
    <w:p w14:paraId="4DADA111" w14:textId="1908DC46" w:rsidR="004B2A69" w:rsidRPr="00B5625C" w:rsidRDefault="004B2A69">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90DC34F" w15:done="0"/>
  <w15:commentEx w15:paraId="5A197C74"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7A54B" w14:textId="77777777" w:rsidR="00BC3CE9" w:rsidRDefault="00BC3CE9" w:rsidP="00991A62">
      <w:pPr>
        <w:spacing w:after="0" w:line="240" w:lineRule="auto"/>
      </w:pPr>
      <w:r>
        <w:separator/>
      </w:r>
    </w:p>
  </w:endnote>
  <w:endnote w:type="continuationSeparator" w:id="0">
    <w:p w14:paraId="490FD837" w14:textId="77777777" w:rsidR="00BC3CE9" w:rsidRDefault="00BC3CE9"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4B2A69" w:rsidRDefault="004B2A69">
        <w:pPr>
          <w:pStyle w:val="Footer"/>
          <w:jc w:val="right"/>
        </w:pPr>
        <w:r>
          <w:fldChar w:fldCharType="begin"/>
        </w:r>
        <w:r>
          <w:instrText xml:space="preserve"> PAGE   \* MERGEFORMAT </w:instrText>
        </w:r>
        <w:r>
          <w:fldChar w:fldCharType="separate"/>
        </w:r>
        <w:r w:rsidR="00B7720E">
          <w:rPr>
            <w:noProof/>
          </w:rPr>
          <w:t>24</w:t>
        </w:r>
        <w:r>
          <w:rPr>
            <w:noProof/>
          </w:rPr>
          <w:fldChar w:fldCharType="end"/>
        </w:r>
      </w:p>
    </w:sdtContent>
  </w:sdt>
  <w:p w14:paraId="2E4FBA35" w14:textId="77777777" w:rsidR="004B2A69" w:rsidRDefault="004B2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1A5BF" w14:textId="77777777" w:rsidR="00BC3CE9" w:rsidRDefault="00BC3CE9" w:rsidP="00991A62">
      <w:pPr>
        <w:spacing w:after="0" w:line="240" w:lineRule="auto"/>
      </w:pPr>
      <w:r>
        <w:separator/>
      </w:r>
    </w:p>
  </w:footnote>
  <w:footnote w:type="continuationSeparator" w:id="0">
    <w:p w14:paraId="3DC057BD" w14:textId="77777777" w:rsidR="00BC3CE9" w:rsidRDefault="00BC3CE9"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4068"/>
    <w:rsid w:val="00044431"/>
    <w:rsid w:val="00047436"/>
    <w:rsid w:val="0004785C"/>
    <w:rsid w:val="0005679F"/>
    <w:rsid w:val="00065D08"/>
    <w:rsid w:val="0007385B"/>
    <w:rsid w:val="00077E6E"/>
    <w:rsid w:val="00085CF0"/>
    <w:rsid w:val="00085F30"/>
    <w:rsid w:val="000877BF"/>
    <w:rsid w:val="00090A0E"/>
    <w:rsid w:val="00091293"/>
    <w:rsid w:val="000A1AA2"/>
    <w:rsid w:val="000A1C6D"/>
    <w:rsid w:val="000A2113"/>
    <w:rsid w:val="000A6870"/>
    <w:rsid w:val="000A6BDA"/>
    <w:rsid w:val="000B002E"/>
    <w:rsid w:val="000B06B9"/>
    <w:rsid w:val="000B0C18"/>
    <w:rsid w:val="000B50E7"/>
    <w:rsid w:val="000B60EB"/>
    <w:rsid w:val="000C438C"/>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4027"/>
    <w:rsid w:val="001155DD"/>
    <w:rsid w:val="00115F3A"/>
    <w:rsid w:val="00115F52"/>
    <w:rsid w:val="00117E1E"/>
    <w:rsid w:val="00120BEF"/>
    <w:rsid w:val="0012287A"/>
    <w:rsid w:val="00127A88"/>
    <w:rsid w:val="00130EC6"/>
    <w:rsid w:val="00131838"/>
    <w:rsid w:val="00132ECE"/>
    <w:rsid w:val="00141682"/>
    <w:rsid w:val="00143ADB"/>
    <w:rsid w:val="001466D4"/>
    <w:rsid w:val="00147C3B"/>
    <w:rsid w:val="00151EF3"/>
    <w:rsid w:val="00155B47"/>
    <w:rsid w:val="00155CC0"/>
    <w:rsid w:val="001606B8"/>
    <w:rsid w:val="00161521"/>
    <w:rsid w:val="0017109B"/>
    <w:rsid w:val="00171B5B"/>
    <w:rsid w:val="00172307"/>
    <w:rsid w:val="0017467B"/>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5237B"/>
    <w:rsid w:val="00252B64"/>
    <w:rsid w:val="00254E85"/>
    <w:rsid w:val="00256119"/>
    <w:rsid w:val="0026173D"/>
    <w:rsid w:val="00261F69"/>
    <w:rsid w:val="0026426B"/>
    <w:rsid w:val="00264451"/>
    <w:rsid w:val="002648BF"/>
    <w:rsid w:val="002658C1"/>
    <w:rsid w:val="002666BC"/>
    <w:rsid w:val="00274EF6"/>
    <w:rsid w:val="002766F5"/>
    <w:rsid w:val="00276FD1"/>
    <w:rsid w:val="00277B98"/>
    <w:rsid w:val="002836F6"/>
    <w:rsid w:val="00285F92"/>
    <w:rsid w:val="0028648A"/>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22B1"/>
    <w:rsid w:val="003227F1"/>
    <w:rsid w:val="0032285F"/>
    <w:rsid w:val="00323156"/>
    <w:rsid w:val="003239B9"/>
    <w:rsid w:val="003270F1"/>
    <w:rsid w:val="0033297E"/>
    <w:rsid w:val="00334B10"/>
    <w:rsid w:val="003357BD"/>
    <w:rsid w:val="00342A2A"/>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C4579"/>
    <w:rsid w:val="004C5CD8"/>
    <w:rsid w:val="004C6F36"/>
    <w:rsid w:val="004D0943"/>
    <w:rsid w:val="004D1304"/>
    <w:rsid w:val="004D1582"/>
    <w:rsid w:val="004D426E"/>
    <w:rsid w:val="004D56E0"/>
    <w:rsid w:val="004D64BA"/>
    <w:rsid w:val="004D65C8"/>
    <w:rsid w:val="004D6A38"/>
    <w:rsid w:val="004E1ADB"/>
    <w:rsid w:val="004E4FD0"/>
    <w:rsid w:val="004E6BC7"/>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6C27"/>
    <w:rsid w:val="0056019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81695"/>
    <w:rsid w:val="00682A90"/>
    <w:rsid w:val="00685263"/>
    <w:rsid w:val="0068650F"/>
    <w:rsid w:val="006869F3"/>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C04C5"/>
    <w:rsid w:val="006C39BF"/>
    <w:rsid w:val="006C6705"/>
    <w:rsid w:val="006E0A3A"/>
    <w:rsid w:val="006E26B4"/>
    <w:rsid w:val="006E2DD3"/>
    <w:rsid w:val="006E4643"/>
    <w:rsid w:val="006E76EC"/>
    <w:rsid w:val="00700857"/>
    <w:rsid w:val="00700C5A"/>
    <w:rsid w:val="00702F29"/>
    <w:rsid w:val="00703346"/>
    <w:rsid w:val="0070471C"/>
    <w:rsid w:val="00707367"/>
    <w:rsid w:val="00711F3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147A"/>
    <w:rsid w:val="00782C92"/>
    <w:rsid w:val="007850F8"/>
    <w:rsid w:val="00787947"/>
    <w:rsid w:val="00790E00"/>
    <w:rsid w:val="00794FA0"/>
    <w:rsid w:val="007A1477"/>
    <w:rsid w:val="007A27AD"/>
    <w:rsid w:val="007A35CC"/>
    <w:rsid w:val="007A5770"/>
    <w:rsid w:val="007A7959"/>
    <w:rsid w:val="007B18EB"/>
    <w:rsid w:val="007B6510"/>
    <w:rsid w:val="007B6CA2"/>
    <w:rsid w:val="007B7178"/>
    <w:rsid w:val="007C2559"/>
    <w:rsid w:val="007C32CE"/>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5E5"/>
    <w:rsid w:val="008934FF"/>
    <w:rsid w:val="00893F51"/>
    <w:rsid w:val="008978FD"/>
    <w:rsid w:val="008A0565"/>
    <w:rsid w:val="008A1902"/>
    <w:rsid w:val="008A36CD"/>
    <w:rsid w:val="008A370A"/>
    <w:rsid w:val="008B607B"/>
    <w:rsid w:val="008B7C99"/>
    <w:rsid w:val="008C11AC"/>
    <w:rsid w:val="008C369F"/>
    <w:rsid w:val="008C55F9"/>
    <w:rsid w:val="008C57EB"/>
    <w:rsid w:val="008C72C6"/>
    <w:rsid w:val="008D0548"/>
    <w:rsid w:val="008D1C27"/>
    <w:rsid w:val="008D27A1"/>
    <w:rsid w:val="008D5690"/>
    <w:rsid w:val="008D67B3"/>
    <w:rsid w:val="008E5575"/>
    <w:rsid w:val="008E5655"/>
    <w:rsid w:val="008E5C36"/>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E56"/>
    <w:rsid w:val="00933507"/>
    <w:rsid w:val="00933D88"/>
    <w:rsid w:val="00934455"/>
    <w:rsid w:val="009347F0"/>
    <w:rsid w:val="009348CB"/>
    <w:rsid w:val="00936BE9"/>
    <w:rsid w:val="00937390"/>
    <w:rsid w:val="00944994"/>
    <w:rsid w:val="00944F26"/>
    <w:rsid w:val="00951D77"/>
    <w:rsid w:val="00952FF9"/>
    <w:rsid w:val="00954136"/>
    <w:rsid w:val="009603D7"/>
    <w:rsid w:val="00962879"/>
    <w:rsid w:val="009629BC"/>
    <w:rsid w:val="009644EF"/>
    <w:rsid w:val="009659FB"/>
    <w:rsid w:val="00970F74"/>
    <w:rsid w:val="00973DC6"/>
    <w:rsid w:val="009778EB"/>
    <w:rsid w:val="009820C7"/>
    <w:rsid w:val="00987A67"/>
    <w:rsid w:val="009915C4"/>
    <w:rsid w:val="00991A62"/>
    <w:rsid w:val="009923FF"/>
    <w:rsid w:val="00992829"/>
    <w:rsid w:val="00992F9D"/>
    <w:rsid w:val="009A035F"/>
    <w:rsid w:val="009A06EF"/>
    <w:rsid w:val="009A3CA2"/>
    <w:rsid w:val="009A3F95"/>
    <w:rsid w:val="009B32D0"/>
    <w:rsid w:val="009B4CF6"/>
    <w:rsid w:val="009B4F79"/>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14E8"/>
    <w:rsid w:val="00A2298E"/>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7B93"/>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4740"/>
    <w:rsid w:val="00B04B52"/>
    <w:rsid w:val="00B06845"/>
    <w:rsid w:val="00B07AD7"/>
    <w:rsid w:val="00B11F2C"/>
    <w:rsid w:val="00B178C5"/>
    <w:rsid w:val="00B17A3F"/>
    <w:rsid w:val="00B24069"/>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5768"/>
    <w:rsid w:val="00BA5B8D"/>
    <w:rsid w:val="00BA60F8"/>
    <w:rsid w:val="00BA744F"/>
    <w:rsid w:val="00BA7BDC"/>
    <w:rsid w:val="00BB1CFF"/>
    <w:rsid w:val="00BB22BA"/>
    <w:rsid w:val="00BB6023"/>
    <w:rsid w:val="00BC07F4"/>
    <w:rsid w:val="00BC0851"/>
    <w:rsid w:val="00BC11C3"/>
    <w:rsid w:val="00BC3CE9"/>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7BBF"/>
    <w:rsid w:val="00C701D7"/>
    <w:rsid w:val="00C70343"/>
    <w:rsid w:val="00C70B23"/>
    <w:rsid w:val="00C72F0F"/>
    <w:rsid w:val="00C7399E"/>
    <w:rsid w:val="00C75A1E"/>
    <w:rsid w:val="00C8043C"/>
    <w:rsid w:val="00C80ABD"/>
    <w:rsid w:val="00C822EE"/>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6FB7"/>
    <w:rsid w:val="00D30364"/>
    <w:rsid w:val="00D305A2"/>
    <w:rsid w:val="00D345B6"/>
    <w:rsid w:val="00D363F8"/>
    <w:rsid w:val="00D40633"/>
    <w:rsid w:val="00D406B9"/>
    <w:rsid w:val="00D41545"/>
    <w:rsid w:val="00D4285E"/>
    <w:rsid w:val="00D433BD"/>
    <w:rsid w:val="00D46295"/>
    <w:rsid w:val="00D46403"/>
    <w:rsid w:val="00D47837"/>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B57"/>
    <w:rsid w:val="00DA6C4A"/>
    <w:rsid w:val="00DB2FA0"/>
    <w:rsid w:val="00DB469E"/>
    <w:rsid w:val="00DC32BA"/>
    <w:rsid w:val="00DC3738"/>
    <w:rsid w:val="00DC55F8"/>
    <w:rsid w:val="00DC56BB"/>
    <w:rsid w:val="00DC5746"/>
    <w:rsid w:val="00DC65F4"/>
    <w:rsid w:val="00DC6D08"/>
    <w:rsid w:val="00DD190F"/>
    <w:rsid w:val="00DD5717"/>
    <w:rsid w:val="00DD658C"/>
    <w:rsid w:val="00DD6AD7"/>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536"/>
    <w:rsid w:val="00ED7DBD"/>
    <w:rsid w:val="00EE1B6F"/>
    <w:rsid w:val="00EE1F09"/>
    <w:rsid w:val="00EE55AF"/>
    <w:rsid w:val="00EF2123"/>
    <w:rsid w:val="00EF232C"/>
    <w:rsid w:val="00F02B42"/>
    <w:rsid w:val="00F0317B"/>
    <w:rsid w:val="00F1202D"/>
    <w:rsid w:val="00F2346D"/>
    <w:rsid w:val="00F235AD"/>
    <w:rsid w:val="00F239FF"/>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B6A"/>
    <w:rsid w:val="00F92309"/>
    <w:rsid w:val="00F92408"/>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2E0"/>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6BF14-EAF8-4A09-9296-1C503CF5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36</Pages>
  <Words>48262</Words>
  <Characters>275098</Characters>
  <Application>Microsoft Office Word</Application>
  <DocSecurity>0</DocSecurity>
  <Lines>2292</Lines>
  <Paragraphs>645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322715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9</cp:revision>
  <cp:lastPrinted>2016-03-21T02:58:00Z</cp:lastPrinted>
  <dcterms:created xsi:type="dcterms:W3CDTF">2016-11-17T02:26:00Z</dcterms:created>
  <dcterms:modified xsi:type="dcterms:W3CDTF">2016-11-22T03:02:00Z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id="45bMT7JW"/&gt;&lt;style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