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3CAA" w14:textId="695276D8" w:rsidR="00CE252A" w:rsidRPr="001341AF" w:rsidRDefault="00CE252A" w:rsidP="00E14701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Title</w:t>
      </w:r>
      <w:r w:rsidRPr="001341AF">
        <w:rPr>
          <w:rFonts w:ascii="Arial" w:hAnsi="Arial" w:cs="Arial"/>
          <w:sz w:val="22"/>
          <w:szCs w:val="22"/>
        </w:rPr>
        <w:t xml:space="preserve">: </w:t>
      </w:r>
      <w:r w:rsidR="001A15A0">
        <w:rPr>
          <w:rFonts w:ascii="Arial" w:hAnsi="Arial" w:cs="Arial"/>
          <w:sz w:val="22"/>
          <w:szCs w:val="22"/>
        </w:rPr>
        <w:t>Manrai</w:t>
      </w:r>
      <w:r w:rsidR="00E4168F" w:rsidRPr="001341AF">
        <w:rPr>
          <w:rFonts w:ascii="Arial" w:hAnsi="Arial" w:cs="Arial"/>
          <w:sz w:val="22"/>
          <w:szCs w:val="22"/>
        </w:rPr>
        <w:t xml:space="preserve"> </w:t>
      </w:r>
      <w:r w:rsidR="00077973">
        <w:rPr>
          <w:rFonts w:ascii="Arial" w:hAnsi="Arial" w:cs="Arial"/>
          <w:sz w:val="22"/>
          <w:szCs w:val="22"/>
        </w:rPr>
        <w:t xml:space="preserve">et al. </w:t>
      </w:r>
      <w:r w:rsidR="00E4168F" w:rsidRPr="001341AF">
        <w:rPr>
          <w:rFonts w:ascii="Arial" w:hAnsi="Arial" w:cs="Arial"/>
          <w:sz w:val="22"/>
          <w:szCs w:val="22"/>
        </w:rPr>
        <w:t>(</w:t>
      </w:r>
      <w:r w:rsidR="0037349A">
        <w:rPr>
          <w:rFonts w:ascii="Arial" w:hAnsi="Arial" w:cs="Arial"/>
          <w:sz w:val="22"/>
          <w:szCs w:val="22"/>
        </w:rPr>
        <w:t>2016</w:t>
      </w:r>
      <w:r w:rsidR="00E4168F" w:rsidRPr="001341AF">
        <w:rPr>
          <w:rFonts w:ascii="Arial" w:hAnsi="Arial" w:cs="Arial"/>
          <w:sz w:val="22"/>
          <w:szCs w:val="22"/>
        </w:rPr>
        <w:t>)</w:t>
      </w:r>
    </w:p>
    <w:p w14:paraId="20D1625F" w14:textId="669EDCFF" w:rsidR="00D2317E" w:rsidRDefault="00883359" w:rsidP="00E14701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Background</w:t>
      </w:r>
      <w:r w:rsidR="004747E0" w:rsidRPr="001341AF">
        <w:rPr>
          <w:rFonts w:ascii="Arial" w:hAnsi="Arial" w:cs="Arial"/>
          <w:sz w:val="22"/>
          <w:szCs w:val="22"/>
        </w:rPr>
        <w:t>:</w:t>
      </w:r>
      <w:r w:rsidR="00BA529B" w:rsidRPr="001341AF">
        <w:rPr>
          <w:rFonts w:ascii="Arial" w:hAnsi="Arial" w:cs="Arial"/>
          <w:sz w:val="22"/>
          <w:szCs w:val="22"/>
        </w:rPr>
        <w:t xml:space="preserve"> </w:t>
      </w:r>
      <w:r w:rsidR="007E6ADA">
        <w:rPr>
          <w:rFonts w:ascii="Arial" w:hAnsi="Arial" w:cs="Arial"/>
          <w:sz w:val="22"/>
          <w:szCs w:val="22"/>
        </w:rPr>
        <w:t>Hypertrophic Cardiomyopathy (HCM) has</w:t>
      </w:r>
      <w:r w:rsidR="008F79DD">
        <w:rPr>
          <w:rFonts w:ascii="Arial" w:hAnsi="Arial" w:cs="Arial"/>
          <w:sz w:val="22"/>
          <w:szCs w:val="22"/>
        </w:rPr>
        <w:t xml:space="preserve"> a strong genetic component and </w:t>
      </w:r>
      <w:r w:rsidR="004E4282">
        <w:rPr>
          <w:rFonts w:ascii="Arial" w:hAnsi="Arial" w:cs="Arial"/>
          <w:sz w:val="22"/>
          <w:szCs w:val="22"/>
        </w:rPr>
        <w:t xml:space="preserve">targeted </w:t>
      </w:r>
      <w:r w:rsidR="008F79DD">
        <w:rPr>
          <w:rFonts w:ascii="Arial" w:hAnsi="Arial" w:cs="Arial"/>
          <w:sz w:val="22"/>
          <w:szCs w:val="22"/>
        </w:rPr>
        <w:t>genome sequencing</w:t>
      </w:r>
      <w:r w:rsidR="00FB6380">
        <w:rPr>
          <w:rFonts w:ascii="Arial" w:hAnsi="Arial" w:cs="Arial"/>
          <w:sz w:val="22"/>
          <w:szCs w:val="22"/>
        </w:rPr>
        <w:t xml:space="preserve"> </w:t>
      </w:r>
      <w:r w:rsidR="007E6ADA">
        <w:rPr>
          <w:rFonts w:ascii="Arial" w:hAnsi="Arial" w:cs="Arial"/>
          <w:sz w:val="22"/>
          <w:szCs w:val="22"/>
        </w:rPr>
        <w:t xml:space="preserve">is often used to establish diagnoses, </w:t>
      </w:r>
      <w:r w:rsidR="008F79DD">
        <w:rPr>
          <w:rFonts w:ascii="Arial" w:hAnsi="Arial" w:cs="Arial"/>
          <w:sz w:val="22"/>
          <w:szCs w:val="22"/>
        </w:rPr>
        <w:t xml:space="preserve">risk stratify </w:t>
      </w:r>
      <w:r w:rsidR="008C30B0">
        <w:rPr>
          <w:rFonts w:ascii="Arial" w:hAnsi="Arial" w:cs="Arial"/>
          <w:sz w:val="22"/>
          <w:szCs w:val="22"/>
        </w:rPr>
        <w:t xml:space="preserve">relatives, and </w:t>
      </w:r>
      <w:r w:rsidR="002562D5">
        <w:rPr>
          <w:rFonts w:ascii="Arial" w:hAnsi="Arial" w:cs="Arial"/>
          <w:sz w:val="22"/>
          <w:szCs w:val="22"/>
        </w:rPr>
        <w:t>sometimes</w:t>
      </w:r>
      <w:r w:rsidR="00D931E0">
        <w:rPr>
          <w:rFonts w:ascii="Arial" w:hAnsi="Arial" w:cs="Arial"/>
          <w:sz w:val="22"/>
          <w:szCs w:val="22"/>
        </w:rPr>
        <w:t>, to tailor therapy. The pathogenicity of certain variants is determined</w:t>
      </w:r>
      <w:r w:rsidR="00806A12">
        <w:rPr>
          <w:rFonts w:ascii="Arial" w:hAnsi="Arial" w:cs="Arial"/>
          <w:sz w:val="22"/>
          <w:szCs w:val="22"/>
        </w:rPr>
        <w:t xml:space="preserve"> based on guidelines in the Human Genome Mutation Database </w:t>
      </w:r>
      <w:r w:rsidR="005A17EA">
        <w:rPr>
          <w:rFonts w:ascii="Arial" w:hAnsi="Arial" w:cs="Arial"/>
          <w:sz w:val="22"/>
          <w:szCs w:val="22"/>
        </w:rPr>
        <w:t>(HGMD)</w:t>
      </w:r>
      <w:r w:rsidR="00961D3C">
        <w:rPr>
          <w:rFonts w:ascii="Arial" w:hAnsi="Arial" w:cs="Arial"/>
          <w:sz w:val="22"/>
          <w:szCs w:val="22"/>
        </w:rPr>
        <w:t xml:space="preserve"> and other sources</w:t>
      </w:r>
      <w:r w:rsidR="005A17EA">
        <w:rPr>
          <w:rFonts w:ascii="Arial" w:hAnsi="Arial" w:cs="Arial"/>
          <w:sz w:val="22"/>
          <w:szCs w:val="22"/>
        </w:rPr>
        <w:t xml:space="preserve">. </w:t>
      </w:r>
      <w:r w:rsidR="00AC5162">
        <w:rPr>
          <w:rFonts w:ascii="Arial" w:hAnsi="Arial" w:cs="Arial"/>
          <w:sz w:val="22"/>
          <w:szCs w:val="22"/>
        </w:rPr>
        <w:t xml:space="preserve">Manrai et al. </w:t>
      </w:r>
      <w:r w:rsidR="00E2289E">
        <w:rPr>
          <w:rFonts w:ascii="Arial" w:hAnsi="Arial" w:cs="Arial"/>
          <w:sz w:val="22"/>
          <w:szCs w:val="22"/>
        </w:rPr>
        <w:t>discover</w:t>
      </w:r>
      <w:r w:rsidR="00A115E8">
        <w:rPr>
          <w:rFonts w:ascii="Arial" w:hAnsi="Arial" w:cs="Arial"/>
          <w:sz w:val="22"/>
          <w:szCs w:val="22"/>
        </w:rPr>
        <w:t>ed</w:t>
      </w:r>
      <w:r w:rsidR="00E32E6B">
        <w:rPr>
          <w:rFonts w:ascii="Arial" w:hAnsi="Arial" w:cs="Arial"/>
          <w:sz w:val="22"/>
          <w:szCs w:val="22"/>
        </w:rPr>
        <w:t xml:space="preserve"> </w:t>
      </w:r>
      <w:r w:rsidR="003C6DE2">
        <w:rPr>
          <w:rFonts w:ascii="Arial" w:hAnsi="Arial" w:cs="Arial"/>
          <w:sz w:val="22"/>
          <w:szCs w:val="22"/>
        </w:rPr>
        <w:t xml:space="preserve">overrepresented </w:t>
      </w:r>
      <w:r w:rsidR="00625F0D">
        <w:rPr>
          <w:rFonts w:ascii="Arial" w:hAnsi="Arial" w:cs="Arial"/>
          <w:sz w:val="22"/>
          <w:szCs w:val="22"/>
        </w:rPr>
        <w:t>HCM-</w:t>
      </w:r>
      <w:r w:rsidR="00E32E6B">
        <w:rPr>
          <w:rFonts w:ascii="Arial" w:hAnsi="Arial" w:cs="Arial"/>
          <w:sz w:val="22"/>
          <w:szCs w:val="22"/>
        </w:rPr>
        <w:t>variants in</w:t>
      </w:r>
      <w:r w:rsidR="00AC5162">
        <w:rPr>
          <w:rFonts w:ascii="Arial" w:hAnsi="Arial" w:cs="Arial"/>
          <w:sz w:val="22"/>
          <w:szCs w:val="22"/>
        </w:rPr>
        <w:t xml:space="preserve"> </w:t>
      </w:r>
      <w:r w:rsidR="008B6448">
        <w:rPr>
          <w:rFonts w:ascii="Arial" w:hAnsi="Arial" w:cs="Arial"/>
          <w:sz w:val="22"/>
          <w:szCs w:val="22"/>
        </w:rPr>
        <w:t>large-scale control</w:t>
      </w:r>
      <w:r w:rsidR="00187AAB">
        <w:rPr>
          <w:rFonts w:ascii="Arial" w:hAnsi="Arial" w:cs="Arial"/>
          <w:sz w:val="22"/>
          <w:szCs w:val="22"/>
        </w:rPr>
        <w:t xml:space="preserve"> Exome Sequence Project </w:t>
      </w:r>
      <w:r w:rsidR="00452839">
        <w:rPr>
          <w:rFonts w:ascii="Arial" w:hAnsi="Arial" w:cs="Arial"/>
          <w:sz w:val="22"/>
          <w:szCs w:val="22"/>
        </w:rPr>
        <w:t>data</w:t>
      </w:r>
      <w:r w:rsidR="00435459">
        <w:rPr>
          <w:rFonts w:ascii="Arial" w:hAnsi="Arial" w:cs="Arial"/>
          <w:sz w:val="22"/>
          <w:szCs w:val="22"/>
        </w:rPr>
        <w:t xml:space="preserve"> and </w:t>
      </w:r>
      <w:r w:rsidR="00492EFB">
        <w:rPr>
          <w:rFonts w:ascii="Arial" w:hAnsi="Arial" w:cs="Arial"/>
          <w:sz w:val="22"/>
          <w:szCs w:val="22"/>
        </w:rPr>
        <w:t xml:space="preserve">reviewed patient records for variant </w:t>
      </w:r>
      <w:r w:rsidR="00CD4EE6">
        <w:rPr>
          <w:rFonts w:ascii="Arial" w:hAnsi="Arial" w:cs="Arial"/>
          <w:sz w:val="22"/>
          <w:szCs w:val="22"/>
        </w:rPr>
        <w:t>occurrences</w:t>
      </w:r>
      <w:r w:rsidR="00D2317E">
        <w:rPr>
          <w:rFonts w:ascii="Arial" w:hAnsi="Arial" w:cs="Arial"/>
          <w:sz w:val="22"/>
          <w:szCs w:val="22"/>
        </w:rPr>
        <w:t>.</w:t>
      </w:r>
      <w:r w:rsidR="00A70272">
        <w:rPr>
          <w:rFonts w:ascii="Arial" w:hAnsi="Arial" w:cs="Arial"/>
          <w:sz w:val="22"/>
          <w:szCs w:val="22"/>
        </w:rPr>
        <w:t xml:space="preserve"> </w:t>
      </w:r>
    </w:p>
    <w:p w14:paraId="6A96B41C" w14:textId="112F949F" w:rsidR="00324420" w:rsidRPr="00F83CE3" w:rsidRDefault="00A228E2" w:rsidP="003454C7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Findings</w:t>
      </w:r>
      <w:r w:rsidRPr="001341AF">
        <w:rPr>
          <w:rFonts w:ascii="Arial" w:hAnsi="Arial" w:cs="Arial"/>
          <w:sz w:val="22"/>
          <w:szCs w:val="22"/>
        </w:rPr>
        <w:t xml:space="preserve">: </w:t>
      </w:r>
      <w:r w:rsidR="00FB7079">
        <w:rPr>
          <w:rFonts w:ascii="Arial" w:hAnsi="Arial" w:cs="Arial"/>
          <w:sz w:val="22"/>
          <w:szCs w:val="22"/>
        </w:rPr>
        <w:t xml:space="preserve">The </w:t>
      </w:r>
      <w:r w:rsidR="00384B13">
        <w:rPr>
          <w:rFonts w:ascii="Arial" w:hAnsi="Arial" w:cs="Arial"/>
          <w:sz w:val="22"/>
          <w:szCs w:val="22"/>
        </w:rPr>
        <w:t>five</w:t>
      </w:r>
      <w:r w:rsidR="00470140">
        <w:rPr>
          <w:rFonts w:ascii="Arial" w:hAnsi="Arial" w:cs="Arial"/>
          <w:sz w:val="22"/>
          <w:szCs w:val="22"/>
        </w:rPr>
        <w:t xml:space="preserve"> </w:t>
      </w:r>
      <w:r w:rsidR="00FB7079">
        <w:rPr>
          <w:rFonts w:ascii="Arial" w:hAnsi="Arial" w:cs="Arial"/>
          <w:sz w:val="22"/>
          <w:szCs w:val="22"/>
        </w:rPr>
        <w:t xml:space="preserve">“high-frequency variants” </w:t>
      </w:r>
      <w:r w:rsidR="00E10207">
        <w:rPr>
          <w:rFonts w:ascii="Arial" w:hAnsi="Arial" w:cs="Arial"/>
          <w:sz w:val="22"/>
          <w:szCs w:val="22"/>
        </w:rPr>
        <w:t xml:space="preserve">(of ninety-four total) </w:t>
      </w:r>
      <w:r w:rsidR="006F27AC">
        <w:rPr>
          <w:rFonts w:ascii="Arial" w:hAnsi="Arial" w:cs="Arial"/>
          <w:sz w:val="22"/>
          <w:szCs w:val="22"/>
        </w:rPr>
        <w:t>HCM</w:t>
      </w:r>
      <w:r w:rsidR="00E10207">
        <w:rPr>
          <w:rFonts w:ascii="Arial" w:hAnsi="Arial" w:cs="Arial"/>
          <w:sz w:val="22"/>
          <w:szCs w:val="22"/>
        </w:rPr>
        <w:t>-associated variants</w:t>
      </w:r>
      <w:r w:rsidR="006F27AC">
        <w:rPr>
          <w:rFonts w:ascii="Arial" w:hAnsi="Arial" w:cs="Arial"/>
          <w:sz w:val="22"/>
          <w:szCs w:val="22"/>
        </w:rPr>
        <w:t xml:space="preserve"> </w:t>
      </w:r>
      <w:r w:rsidR="00E11D4D">
        <w:rPr>
          <w:rFonts w:ascii="Arial" w:hAnsi="Arial" w:cs="Arial"/>
          <w:sz w:val="22"/>
          <w:szCs w:val="22"/>
        </w:rPr>
        <w:t>are found in</w:t>
      </w:r>
      <w:r w:rsidR="001F6171">
        <w:rPr>
          <w:rFonts w:ascii="Arial" w:hAnsi="Arial" w:cs="Arial"/>
          <w:sz w:val="22"/>
          <w:szCs w:val="22"/>
        </w:rPr>
        <w:t xml:space="preserve"> nearly 75% of </w:t>
      </w:r>
      <w:r w:rsidR="00980AE2">
        <w:rPr>
          <w:rFonts w:ascii="Arial" w:hAnsi="Arial" w:cs="Arial"/>
          <w:sz w:val="22"/>
          <w:szCs w:val="22"/>
        </w:rPr>
        <w:t>all</w:t>
      </w:r>
      <w:r w:rsidR="0075450F">
        <w:rPr>
          <w:rFonts w:ascii="Arial" w:hAnsi="Arial" w:cs="Arial"/>
          <w:sz w:val="22"/>
          <w:szCs w:val="22"/>
        </w:rPr>
        <w:t xml:space="preserve"> patients</w:t>
      </w:r>
      <w:r w:rsidR="00980AE2">
        <w:rPr>
          <w:rFonts w:ascii="Arial" w:hAnsi="Arial" w:cs="Arial"/>
          <w:sz w:val="22"/>
          <w:szCs w:val="22"/>
        </w:rPr>
        <w:t xml:space="preserve"> expressing some kind of variant</w:t>
      </w:r>
      <w:r w:rsidR="00CE2435">
        <w:rPr>
          <w:rFonts w:ascii="Arial" w:hAnsi="Arial" w:cs="Arial"/>
          <w:sz w:val="22"/>
          <w:szCs w:val="22"/>
        </w:rPr>
        <w:t xml:space="preserve">. </w:t>
      </w:r>
      <w:r w:rsidR="0042315E">
        <w:rPr>
          <w:rFonts w:ascii="Arial" w:hAnsi="Arial" w:cs="Arial"/>
          <w:sz w:val="22"/>
          <w:szCs w:val="22"/>
        </w:rPr>
        <w:t>These</w:t>
      </w:r>
      <w:r w:rsidR="00EC22D3">
        <w:rPr>
          <w:rFonts w:ascii="Arial" w:hAnsi="Arial" w:cs="Arial"/>
          <w:sz w:val="22"/>
          <w:szCs w:val="22"/>
        </w:rPr>
        <w:t xml:space="preserve"> variants</w:t>
      </w:r>
      <w:r w:rsidR="00106211">
        <w:rPr>
          <w:rFonts w:ascii="Arial" w:hAnsi="Arial" w:cs="Arial"/>
          <w:sz w:val="22"/>
          <w:szCs w:val="22"/>
        </w:rPr>
        <w:t xml:space="preserve"> </w:t>
      </w:r>
      <w:r w:rsidR="00416647">
        <w:rPr>
          <w:rFonts w:ascii="Arial" w:hAnsi="Arial" w:cs="Arial"/>
          <w:sz w:val="22"/>
          <w:szCs w:val="22"/>
        </w:rPr>
        <w:t>were significantly more common in Af</w:t>
      </w:r>
      <w:r w:rsidR="002F3CCF">
        <w:rPr>
          <w:rFonts w:ascii="Arial" w:hAnsi="Arial" w:cs="Arial"/>
          <w:sz w:val="22"/>
          <w:szCs w:val="22"/>
        </w:rPr>
        <w:t>rican-</w:t>
      </w:r>
      <w:r w:rsidR="004F6B4C">
        <w:rPr>
          <w:rFonts w:ascii="Arial" w:hAnsi="Arial" w:cs="Arial"/>
          <w:sz w:val="22"/>
          <w:szCs w:val="22"/>
        </w:rPr>
        <w:t xml:space="preserve">Americans </w:t>
      </w:r>
      <w:r w:rsidR="00F9547F">
        <w:rPr>
          <w:rFonts w:ascii="Arial" w:hAnsi="Arial" w:cs="Arial"/>
          <w:sz w:val="22"/>
          <w:szCs w:val="22"/>
        </w:rPr>
        <w:t xml:space="preserve">than in European-Americans </w:t>
      </w:r>
      <w:r w:rsidR="004F6B4C">
        <w:rPr>
          <w:rFonts w:ascii="Arial" w:hAnsi="Arial" w:cs="Arial"/>
          <w:sz w:val="22"/>
          <w:szCs w:val="22"/>
        </w:rPr>
        <w:t>(P &lt; 0.001)</w:t>
      </w:r>
      <w:r w:rsidR="005F7F0D">
        <w:rPr>
          <w:rFonts w:ascii="Arial" w:hAnsi="Arial" w:cs="Arial"/>
          <w:sz w:val="22"/>
          <w:szCs w:val="22"/>
        </w:rPr>
        <w:t xml:space="preserve">. </w:t>
      </w:r>
      <w:r w:rsidR="005938FB">
        <w:rPr>
          <w:rFonts w:ascii="Arial" w:hAnsi="Arial" w:cs="Arial"/>
          <w:sz w:val="22"/>
          <w:szCs w:val="22"/>
        </w:rPr>
        <w:t xml:space="preserve">Manrai et al. compared sequence variation between </w:t>
      </w:r>
      <w:r w:rsidR="00384B13">
        <w:rPr>
          <w:rFonts w:ascii="Arial" w:hAnsi="Arial" w:cs="Arial"/>
          <w:sz w:val="22"/>
          <w:szCs w:val="22"/>
        </w:rPr>
        <w:t>the two groups</w:t>
      </w:r>
      <w:r w:rsidR="005938FB">
        <w:rPr>
          <w:rFonts w:ascii="Arial" w:hAnsi="Arial" w:cs="Arial"/>
          <w:sz w:val="22"/>
          <w:szCs w:val="22"/>
        </w:rPr>
        <w:t xml:space="preserve"> in the 1000 Genomes Project, finding </w:t>
      </w:r>
      <w:r w:rsidR="00EB5174">
        <w:rPr>
          <w:rFonts w:ascii="Arial" w:hAnsi="Arial" w:cs="Arial"/>
          <w:sz w:val="22"/>
          <w:szCs w:val="22"/>
        </w:rPr>
        <w:t>four to eight</w:t>
      </w:r>
      <w:bookmarkStart w:id="0" w:name="_GoBack"/>
      <w:bookmarkEnd w:id="0"/>
      <w:r w:rsidR="005938FB">
        <w:rPr>
          <w:rFonts w:ascii="Arial" w:hAnsi="Arial" w:cs="Arial"/>
          <w:sz w:val="22"/>
          <w:szCs w:val="22"/>
        </w:rPr>
        <w:t xml:space="preserve"> times more segregating loci in </w:t>
      </w:r>
      <w:r w:rsidR="008F75F7">
        <w:rPr>
          <w:rFonts w:ascii="Arial" w:hAnsi="Arial" w:cs="Arial"/>
          <w:sz w:val="22"/>
          <w:szCs w:val="22"/>
        </w:rPr>
        <w:t>African-Americans</w:t>
      </w:r>
      <w:r w:rsidR="005938FB">
        <w:rPr>
          <w:rFonts w:ascii="Arial" w:hAnsi="Arial" w:cs="Arial"/>
          <w:sz w:val="22"/>
          <w:szCs w:val="22"/>
        </w:rPr>
        <w:t xml:space="preserve">. </w:t>
      </w:r>
      <w:r w:rsidR="004D4228">
        <w:rPr>
          <w:rFonts w:ascii="Arial" w:hAnsi="Arial" w:cs="Arial"/>
          <w:sz w:val="22"/>
          <w:szCs w:val="22"/>
        </w:rPr>
        <w:t xml:space="preserve">This suggests </w:t>
      </w:r>
      <w:r w:rsidR="00943465">
        <w:rPr>
          <w:rFonts w:ascii="Arial" w:hAnsi="Arial" w:cs="Arial"/>
          <w:sz w:val="22"/>
          <w:szCs w:val="22"/>
        </w:rPr>
        <w:t xml:space="preserve">that </w:t>
      </w:r>
      <w:r w:rsidR="009E5F9A">
        <w:rPr>
          <w:rFonts w:ascii="Arial" w:hAnsi="Arial" w:cs="Arial"/>
          <w:sz w:val="22"/>
          <w:szCs w:val="22"/>
        </w:rPr>
        <w:t>ancestry</w:t>
      </w:r>
      <w:r w:rsidR="00EF6E0D">
        <w:rPr>
          <w:rFonts w:ascii="Arial" w:hAnsi="Arial" w:cs="Arial"/>
          <w:sz w:val="22"/>
          <w:szCs w:val="22"/>
        </w:rPr>
        <w:t>-based differences</w:t>
      </w:r>
      <w:r w:rsidR="009E5F9A">
        <w:rPr>
          <w:rFonts w:ascii="Arial" w:hAnsi="Arial" w:cs="Arial"/>
          <w:sz w:val="22"/>
          <w:szCs w:val="22"/>
        </w:rPr>
        <w:t xml:space="preserve"> may have</w:t>
      </w:r>
      <w:r w:rsidR="00CC671D">
        <w:rPr>
          <w:rFonts w:ascii="Arial" w:hAnsi="Arial" w:cs="Arial"/>
          <w:sz w:val="22"/>
          <w:szCs w:val="22"/>
        </w:rPr>
        <w:t xml:space="preserve"> </w:t>
      </w:r>
      <w:r w:rsidR="005D1502">
        <w:rPr>
          <w:rFonts w:ascii="Arial" w:hAnsi="Arial" w:cs="Arial"/>
          <w:sz w:val="22"/>
          <w:szCs w:val="22"/>
        </w:rPr>
        <w:t>prompted</w:t>
      </w:r>
      <w:r w:rsidR="00DB7859">
        <w:rPr>
          <w:rFonts w:ascii="Arial" w:hAnsi="Arial" w:cs="Arial"/>
          <w:sz w:val="22"/>
          <w:szCs w:val="22"/>
        </w:rPr>
        <w:t xml:space="preserve"> </w:t>
      </w:r>
      <w:r w:rsidR="003454C7">
        <w:rPr>
          <w:rFonts w:ascii="Arial" w:hAnsi="Arial" w:cs="Arial"/>
          <w:sz w:val="22"/>
          <w:szCs w:val="22"/>
        </w:rPr>
        <w:t xml:space="preserve">false associations with pathogenicity in the HGMD, which classifies </w:t>
      </w:r>
      <w:r w:rsidR="00384B13">
        <w:rPr>
          <w:rFonts w:ascii="Arial" w:hAnsi="Arial" w:cs="Arial"/>
          <w:sz w:val="22"/>
          <w:szCs w:val="22"/>
        </w:rPr>
        <w:t>four</w:t>
      </w:r>
      <w:r w:rsidR="003F6416">
        <w:rPr>
          <w:rFonts w:ascii="Arial" w:hAnsi="Arial" w:cs="Arial"/>
          <w:sz w:val="22"/>
          <w:szCs w:val="22"/>
        </w:rPr>
        <w:t xml:space="preserve"> of these in the most pathogenic category, “Disease causing mutation,” and the fifth </w:t>
      </w:r>
      <w:r w:rsidR="00A75EA8">
        <w:rPr>
          <w:rFonts w:ascii="Arial" w:hAnsi="Arial" w:cs="Arial"/>
          <w:sz w:val="22"/>
          <w:szCs w:val="22"/>
        </w:rPr>
        <w:t>as</w:t>
      </w:r>
      <w:r w:rsidR="003F6416">
        <w:rPr>
          <w:rFonts w:ascii="Arial" w:hAnsi="Arial" w:cs="Arial"/>
          <w:sz w:val="22"/>
          <w:szCs w:val="22"/>
        </w:rPr>
        <w:t xml:space="preserve"> “diseas</w:t>
      </w:r>
      <w:r w:rsidR="00DE70A3">
        <w:rPr>
          <w:rFonts w:ascii="Arial" w:hAnsi="Arial" w:cs="Arial"/>
          <w:sz w:val="22"/>
          <w:szCs w:val="22"/>
        </w:rPr>
        <w:t xml:space="preserve">e-causing?”. </w:t>
      </w:r>
      <w:r w:rsidR="00452839">
        <w:rPr>
          <w:rFonts w:ascii="Arial" w:hAnsi="Arial" w:cs="Arial"/>
          <w:sz w:val="22"/>
          <w:szCs w:val="22"/>
        </w:rPr>
        <w:t>A review of the medical literature revealed that t</w:t>
      </w:r>
      <w:r w:rsidR="009D38CC">
        <w:rPr>
          <w:rFonts w:ascii="Arial" w:hAnsi="Arial" w:cs="Arial"/>
          <w:sz w:val="22"/>
          <w:szCs w:val="22"/>
        </w:rPr>
        <w:t>he initial studies of two</w:t>
      </w:r>
      <w:r w:rsidR="00561128">
        <w:rPr>
          <w:rFonts w:ascii="Arial" w:hAnsi="Arial" w:cs="Arial"/>
          <w:sz w:val="22"/>
          <w:szCs w:val="22"/>
        </w:rPr>
        <w:t xml:space="preserve"> of these variants, MYBPC3 G278E </w:t>
      </w:r>
      <w:r w:rsidR="00A0628A">
        <w:rPr>
          <w:rFonts w:ascii="Arial" w:hAnsi="Arial" w:cs="Arial"/>
          <w:sz w:val="22"/>
          <w:szCs w:val="22"/>
        </w:rPr>
        <w:t>and TNNI3 P82S</w:t>
      </w:r>
      <w:r w:rsidR="000770F3">
        <w:rPr>
          <w:rFonts w:ascii="Arial" w:hAnsi="Arial" w:cs="Arial"/>
          <w:sz w:val="22"/>
          <w:szCs w:val="22"/>
        </w:rPr>
        <w:t>,</w:t>
      </w:r>
      <w:r w:rsidR="00A0628A">
        <w:rPr>
          <w:rFonts w:ascii="Arial" w:hAnsi="Arial" w:cs="Arial"/>
          <w:sz w:val="22"/>
          <w:szCs w:val="22"/>
        </w:rPr>
        <w:t xml:space="preserve"> had minimal </w:t>
      </w:r>
      <w:r w:rsidR="00AF29C8">
        <w:rPr>
          <w:rFonts w:ascii="Arial" w:hAnsi="Arial" w:cs="Arial"/>
          <w:sz w:val="22"/>
          <w:szCs w:val="22"/>
        </w:rPr>
        <w:t>or</w:t>
      </w:r>
      <w:r w:rsidR="00A0628A">
        <w:rPr>
          <w:rFonts w:ascii="Arial" w:hAnsi="Arial" w:cs="Arial"/>
          <w:sz w:val="22"/>
          <w:szCs w:val="22"/>
        </w:rPr>
        <w:t xml:space="preserve"> inadequate </w:t>
      </w:r>
      <w:r w:rsidR="00B80E66">
        <w:rPr>
          <w:rFonts w:ascii="Arial" w:hAnsi="Arial" w:cs="Arial"/>
          <w:sz w:val="22"/>
          <w:szCs w:val="22"/>
        </w:rPr>
        <w:t xml:space="preserve">control sample sizes, </w:t>
      </w:r>
      <w:r w:rsidR="006018F9">
        <w:rPr>
          <w:rFonts w:ascii="Arial" w:hAnsi="Arial" w:cs="Arial"/>
          <w:sz w:val="22"/>
          <w:szCs w:val="22"/>
        </w:rPr>
        <w:t>and that</w:t>
      </w:r>
      <w:r w:rsidR="00700FCD">
        <w:rPr>
          <w:rFonts w:ascii="Arial" w:hAnsi="Arial" w:cs="Arial"/>
          <w:sz w:val="22"/>
          <w:szCs w:val="22"/>
        </w:rPr>
        <w:t xml:space="preserve"> </w:t>
      </w:r>
      <w:r w:rsidR="00846570">
        <w:rPr>
          <w:rFonts w:ascii="Arial" w:hAnsi="Arial" w:cs="Arial"/>
          <w:sz w:val="22"/>
          <w:szCs w:val="22"/>
        </w:rPr>
        <w:t xml:space="preserve">neither </w:t>
      </w:r>
      <w:r w:rsidR="000878B9">
        <w:rPr>
          <w:rFonts w:ascii="Arial" w:hAnsi="Arial" w:cs="Arial"/>
          <w:sz w:val="22"/>
          <w:szCs w:val="22"/>
        </w:rPr>
        <w:t xml:space="preserve">were explicitly undertaken in African-Americans. </w:t>
      </w:r>
      <w:r w:rsidR="00782BCC">
        <w:rPr>
          <w:rFonts w:ascii="Arial" w:hAnsi="Arial" w:cs="Arial"/>
          <w:sz w:val="22"/>
          <w:szCs w:val="22"/>
        </w:rPr>
        <w:t xml:space="preserve">Statistical analysis </w:t>
      </w:r>
      <w:r w:rsidR="00BB0B7B">
        <w:rPr>
          <w:rFonts w:ascii="Arial" w:hAnsi="Arial" w:cs="Arial"/>
          <w:sz w:val="22"/>
          <w:szCs w:val="22"/>
        </w:rPr>
        <w:t xml:space="preserve">and simulation </w:t>
      </w:r>
      <w:r w:rsidR="00782BCC">
        <w:rPr>
          <w:rFonts w:ascii="Arial" w:hAnsi="Arial" w:cs="Arial"/>
          <w:sz w:val="22"/>
          <w:szCs w:val="22"/>
        </w:rPr>
        <w:t xml:space="preserve">showed that diverse populations in studies </w:t>
      </w:r>
      <w:r w:rsidR="002D59DA">
        <w:rPr>
          <w:rFonts w:ascii="Arial" w:hAnsi="Arial" w:cs="Arial"/>
          <w:sz w:val="22"/>
          <w:szCs w:val="22"/>
        </w:rPr>
        <w:t>can</w:t>
      </w:r>
      <w:r w:rsidR="00782BCC">
        <w:rPr>
          <w:rFonts w:ascii="Arial" w:hAnsi="Arial" w:cs="Arial"/>
          <w:sz w:val="22"/>
          <w:szCs w:val="22"/>
        </w:rPr>
        <w:t xml:space="preserve"> </w:t>
      </w:r>
      <w:r w:rsidR="00E75CE5">
        <w:rPr>
          <w:rFonts w:ascii="Arial" w:hAnsi="Arial" w:cs="Arial"/>
          <w:sz w:val="22"/>
          <w:szCs w:val="22"/>
        </w:rPr>
        <w:t>prevent</w:t>
      </w:r>
      <w:r w:rsidR="00782BCC">
        <w:rPr>
          <w:rFonts w:ascii="Arial" w:hAnsi="Arial" w:cs="Arial"/>
          <w:sz w:val="22"/>
          <w:szCs w:val="22"/>
        </w:rPr>
        <w:t xml:space="preserve"> </w:t>
      </w:r>
      <w:r w:rsidR="00E75CE5">
        <w:rPr>
          <w:rFonts w:ascii="Arial" w:hAnsi="Arial" w:cs="Arial"/>
          <w:sz w:val="22"/>
          <w:szCs w:val="22"/>
        </w:rPr>
        <w:t>misclassification</w:t>
      </w:r>
      <w:r w:rsidR="00614E14">
        <w:rPr>
          <w:rFonts w:ascii="Arial" w:hAnsi="Arial" w:cs="Arial"/>
          <w:sz w:val="22"/>
          <w:szCs w:val="22"/>
        </w:rPr>
        <w:t>. T</w:t>
      </w:r>
      <w:r w:rsidR="00782BCC" w:rsidRPr="00782BCC">
        <w:rPr>
          <w:rFonts w:ascii="Arial" w:hAnsi="Arial" w:cs="Arial"/>
          <w:sz w:val="22"/>
          <w:szCs w:val="22"/>
        </w:rPr>
        <w:t>he chance of correctly</w:t>
      </w:r>
      <w:r w:rsidR="00782BCC">
        <w:rPr>
          <w:rFonts w:ascii="Arial" w:hAnsi="Arial" w:cs="Arial"/>
          <w:sz w:val="22"/>
          <w:szCs w:val="22"/>
        </w:rPr>
        <w:t xml:space="preserve"> </w:t>
      </w:r>
      <w:r w:rsidR="00782BCC" w:rsidRPr="00782BCC">
        <w:rPr>
          <w:rFonts w:ascii="Arial" w:hAnsi="Arial" w:cs="Arial"/>
          <w:sz w:val="22"/>
          <w:szCs w:val="22"/>
        </w:rPr>
        <w:t>ruling out pathogenicity for a benign variant</w:t>
      </w:r>
      <w:r w:rsidR="00036449">
        <w:rPr>
          <w:rFonts w:ascii="Arial" w:hAnsi="Arial" w:cs="Arial"/>
          <w:sz w:val="22"/>
          <w:szCs w:val="22"/>
        </w:rPr>
        <w:t xml:space="preserve"> was </w:t>
      </w:r>
      <w:r w:rsidR="00FB751B">
        <w:rPr>
          <w:rFonts w:ascii="Arial" w:hAnsi="Arial" w:cs="Arial"/>
          <w:sz w:val="22"/>
          <w:szCs w:val="22"/>
        </w:rPr>
        <w:t xml:space="preserve">shown to </w:t>
      </w:r>
      <w:r w:rsidR="00036449">
        <w:rPr>
          <w:rFonts w:ascii="Arial" w:hAnsi="Arial" w:cs="Arial"/>
          <w:sz w:val="22"/>
          <w:szCs w:val="22"/>
        </w:rPr>
        <w:t>increase</w:t>
      </w:r>
      <w:r w:rsidR="00170646">
        <w:rPr>
          <w:rFonts w:ascii="Arial" w:hAnsi="Arial" w:cs="Arial"/>
          <w:sz w:val="22"/>
          <w:szCs w:val="22"/>
        </w:rPr>
        <w:t xml:space="preserve"> with the </w:t>
      </w:r>
      <w:r w:rsidR="00975F74" w:rsidRPr="00782BCC">
        <w:rPr>
          <w:rFonts w:ascii="Arial" w:hAnsi="Arial" w:cs="Arial"/>
          <w:sz w:val="22"/>
          <w:szCs w:val="22"/>
        </w:rPr>
        <w:t>number of</w:t>
      </w:r>
      <w:r w:rsidR="00975F74">
        <w:rPr>
          <w:rFonts w:ascii="Arial" w:hAnsi="Arial" w:cs="Arial"/>
          <w:sz w:val="22"/>
          <w:szCs w:val="22"/>
        </w:rPr>
        <w:t xml:space="preserve"> controls</w:t>
      </w:r>
      <w:r w:rsidR="00975F74" w:rsidRPr="00782BCC">
        <w:rPr>
          <w:rFonts w:ascii="Arial" w:hAnsi="Arial" w:cs="Arial"/>
          <w:sz w:val="22"/>
          <w:szCs w:val="22"/>
        </w:rPr>
        <w:t xml:space="preserve"> </w:t>
      </w:r>
      <w:r w:rsidR="00975F74">
        <w:rPr>
          <w:rFonts w:ascii="Arial" w:hAnsi="Arial" w:cs="Arial"/>
          <w:sz w:val="22"/>
          <w:szCs w:val="22"/>
        </w:rPr>
        <w:t xml:space="preserve">and the </w:t>
      </w:r>
      <w:r w:rsidR="00782BCC" w:rsidRPr="00782BCC">
        <w:rPr>
          <w:rFonts w:ascii="Arial" w:hAnsi="Arial" w:cs="Arial"/>
          <w:sz w:val="22"/>
          <w:szCs w:val="22"/>
        </w:rPr>
        <w:t xml:space="preserve">fraction of </w:t>
      </w:r>
      <w:r w:rsidR="00CA5CD4">
        <w:rPr>
          <w:rFonts w:ascii="Arial" w:hAnsi="Arial" w:cs="Arial"/>
          <w:sz w:val="22"/>
          <w:szCs w:val="22"/>
        </w:rPr>
        <w:t>the</w:t>
      </w:r>
      <w:r w:rsidR="00782BCC" w:rsidRPr="00782BCC">
        <w:rPr>
          <w:rFonts w:ascii="Arial" w:hAnsi="Arial" w:cs="Arial"/>
          <w:sz w:val="22"/>
          <w:szCs w:val="22"/>
        </w:rPr>
        <w:t xml:space="preserve"> ancestry group </w:t>
      </w:r>
      <w:r w:rsidR="00225F9E">
        <w:rPr>
          <w:rFonts w:ascii="Arial" w:hAnsi="Arial" w:cs="Arial"/>
          <w:sz w:val="22"/>
          <w:szCs w:val="22"/>
        </w:rPr>
        <w:t>in the cohort</w:t>
      </w:r>
      <w:r w:rsidR="003032A2">
        <w:rPr>
          <w:rFonts w:ascii="Arial" w:hAnsi="Arial" w:cs="Arial"/>
          <w:sz w:val="22"/>
          <w:szCs w:val="22"/>
        </w:rPr>
        <w:t xml:space="preserve">. </w:t>
      </w:r>
      <w:r w:rsidR="00C915ED">
        <w:rPr>
          <w:rFonts w:ascii="Arial" w:hAnsi="Arial" w:cs="Arial"/>
          <w:sz w:val="22"/>
          <w:szCs w:val="22"/>
        </w:rPr>
        <w:t xml:space="preserve">Lastly, </w:t>
      </w:r>
      <w:r w:rsidR="009D38CC">
        <w:rPr>
          <w:rFonts w:ascii="Arial" w:hAnsi="Arial" w:cs="Arial"/>
          <w:sz w:val="22"/>
          <w:szCs w:val="22"/>
        </w:rPr>
        <w:t>seven</w:t>
      </w:r>
      <w:r w:rsidR="007739F9">
        <w:rPr>
          <w:rFonts w:ascii="Arial" w:hAnsi="Arial" w:cs="Arial"/>
          <w:sz w:val="22"/>
          <w:szCs w:val="22"/>
        </w:rPr>
        <w:t xml:space="preserve"> patients of African</w:t>
      </w:r>
      <w:r w:rsidR="00130B52">
        <w:rPr>
          <w:rFonts w:ascii="Arial" w:hAnsi="Arial" w:cs="Arial"/>
          <w:sz w:val="22"/>
          <w:szCs w:val="22"/>
        </w:rPr>
        <w:t>/unspecified</w:t>
      </w:r>
      <w:r w:rsidR="007739F9">
        <w:rPr>
          <w:rFonts w:ascii="Arial" w:hAnsi="Arial" w:cs="Arial"/>
          <w:sz w:val="22"/>
          <w:szCs w:val="22"/>
        </w:rPr>
        <w:t xml:space="preserve"> ancestry were </w:t>
      </w:r>
      <w:r w:rsidR="003832FE">
        <w:rPr>
          <w:rFonts w:ascii="Arial" w:hAnsi="Arial" w:cs="Arial"/>
          <w:sz w:val="22"/>
          <w:szCs w:val="22"/>
        </w:rPr>
        <w:t xml:space="preserve">found to have been </w:t>
      </w:r>
      <w:r w:rsidR="007739F9">
        <w:rPr>
          <w:rFonts w:ascii="Arial" w:hAnsi="Arial" w:cs="Arial"/>
          <w:sz w:val="22"/>
          <w:szCs w:val="22"/>
        </w:rPr>
        <w:t xml:space="preserve">misclassified based on standard guidelines before the variants were reclassified as benign. </w:t>
      </w:r>
    </w:p>
    <w:p w14:paraId="60C7DA8D" w14:textId="08629155" w:rsidR="00EF4C7E" w:rsidRPr="001341AF" w:rsidRDefault="00A228E2" w:rsidP="00E14701">
      <w:pPr>
        <w:spacing w:line="480" w:lineRule="auto"/>
        <w:ind w:firstLine="360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>Conclusions</w:t>
      </w:r>
      <w:r w:rsidRPr="001341AF">
        <w:rPr>
          <w:rFonts w:ascii="Arial" w:hAnsi="Arial" w:cs="Arial"/>
          <w:sz w:val="22"/>
          <w:szCs w:val="22"/>
        </w:rPr>
        <w:t xml:space="preserve">: </w:t>
      </w:r>
      <w:r w:rsidR="00EC4002">
        <w:rPr>
          <w:rFonts w:ascii="Arial" w:hAnsi="Arial" w:cs="Arial"/>
          <w:sz w:val="22"/>
          <w:szCs w:val="22"/>
        </w:rPr>
        <w:t xml:space="preserve">Differences in allele frequencies between populations </w:t>
      </w:r>
      <w:r w:rsidR="00084DF1">
        <w:rPr>
          <w:rFonts w:ascii="Arial" w:hAnsi="Arial" w:cs="Arial"/>
          <w:sz w:val="22"/>
          <w:szCs w:val="22"/>
        </w:rPr>
        <w:t>can result in misclassifications</w:t>
      </w:r>
      <w:r w:rsidR="00FC727B">
        <w:rPr>
          <w:rFonts w:ascii="Arial" w:hAnsi="Arial" w:cs="Arial"/>
          <w:sz w:val="22"/>
          <w:szCs w:val="22"/>
        </w:rPr>
        <w:t xml:space="preserve"> of </w:t>
      </w:r>
      <w:r w:rsidR="008404D1">
        <w:rPr>
          <w:rFonts w:ascii="Arial" w:hAnsi="Arial" w:cs="Arial"/>
          <w:sz w:val="22"/>
          <w:szCs w:val="22"/>
        </w:rPr>
        <w:t xml:space="preserve">variant </w:t>
      </w:r>
      <w:r w:rsidR="00FC727B">
        <w:rPr>
          <w:rFonts w:ascii="Arial" w:hAnsi="Arial" w:cs="Arial"/>
          <w:sz w:val="22"/>
          <w:szCs w:val="22"/>
        </w:rPr>
        <w:t xml:space="preserve">pathogenicity and </w:t>
      </w:r>
      <w:r w:rsidR="008404D1">
        <w:rPr>
          <w:rFonts w:ascii="Arial" w:hAnsi="Arial" w:cs="Arial"/>
          <w:sz w:val="22"/>
          <w:szCs w:val="22"/>
        </w:rPr>
        <w:t>patient disease risk</w:t>
      </w:r>
      <w:r w:rsidR="00084DF1">
        <w:rPr>
          <w:rFonts w:ascii="Arial" w:hAnsi="Arial" w:cs="Arial"/>
          <w:sz w:val="22"/>
          <w:szCs w:val="22"/>
        </w:rPr>
        <w:t xml:space="preserve">. This </w:t>
      </w:r>
      <w:r w:rsidR="008641E9">
        <w:rPr>
          <w:rFonts w:ascii="Arial" w:hAnsi="Arial" w:cs="Arial"/>
          <w:sz w:val="22"/>
          <w:szCs w:val="22"/>
        </w:rPr>
        <w:t>il</w:t>
      </w:r>
      <w:r w:rsidR="00EC4002">
        <w:rPr>
          <w:rFonts w:ascii="Arial" w:hAnsi="Arial" w:cs="Arial"/>
          <w:sz w:val="22"/>
          <w:szCs w:val="22"/>
        </w:rPr>
        <w:t>lustrate</w:t>
      </w:r>
      <w:r w:rsidR="00084DF1">
        <w:rPr>
          <w:rFonts w:ascii="Arial" w:hAnsi="Arial" w:cs="Arial"/>
          <w:sz w:val="22"/>
          <w:szCs w:val="22"/>
        </w:rPr>
        <w:t>s</w:t>
      </w:r>
      <w:r w:rsidR="008641E9">
        <w:rPr>
          <w:rFonts w:ascii="Arial" w:hAnsi="Arial" w:cs="Arial"/>
          <w:sz w:val="22"/>
          <w:szCs w:val="22"/>
        </w:rPr>
        <w:t xml:space="preserve"> the need for a </w:t>
      </w:r>
      <w:r w:rsidR="00642E19">
        <w:rPr>
          <w:rFonts w:ascii="Arial" w:hAnsi="Arial" w:cs="Arial"/>
          <w:sz w:val="22"/>
          <w:szCs w:val="22"/>
        </w:rPr>
        <w:t xml:space="preserve">diverse set of </w:t>
      </w:r>
      <w:r w:rsidR="000E10B4">
        <w:rPr>
          <w:rFonts w:ascii="Arial" w:hAnsi="Arial" w:cs="Arial"/>
          <w:sz w:val="22"/>
          <w:szCs w:val="22"/>
        </w:rPr>
        <w:t>ancestry-matched controls</w:t>
      </w:r>
      <w:r w:rsidR="00CC4D8A">
        <w:rPr>
          <w:rFonts w:ascii="Arial" w:hAnsi="Arial" w:cs="Arial"/>
          <w:sz w:val="22"/>
          <w:szCs w:val="22"/>
        </w:rPr>
        <w:t xml:space="preserve"> </w:t>
      </w:r>
      <w:r w:rsidR="00FA195B">
        <w:rPr>
          <w:rFonts w:ascii="Arial" w:hAnsi="Arial" w:cs="Arial"/>
          <w:sz w:val="22"/>
          <w:szCs w:val="22"/>
        </w:rPr>
        <w:t>in</w:t>
      </w:r>
      <w:r w:rsidR="006B1C93">
        <w:rPr>
          <w:rFonts w:ascii="Arial" w:hAnsi="Arial" w:cs="Arial"/>
          <w:sz w:val="22"/>
          <w:szCs w:val="22"/>
        </w:rPr>
        <w:t xml:space="preserve"> interpret</w:t>
      </w:r>
      <w:r w:rsidR="00A53500">
        <w:rPr>
          <w:rFonts w:ascii="Arial" w:hAnsi="Arial" w:cs="Arial"/>
          <w:sz w:val="22"/>
          <w:szCs w:val="22"/>
        </w:rPr>
        <w:t>ation of variant pathogenicity</w:t>
      </w:r>
      <w:r w:rsidR="00FA195B">
        <w:rPr>
          <w:rFonts w:ascii="Arial" w:hAnsi="Arial" w:cs="Arial"/>
          <w:sz w:val="22"/>
          <w:szCs w:val="22"/>
        </w:rPr>
        <w:t xml:space="preserve"> and suggests that current classifications of variants be reevaluated. </w:t>
      </w:r>
    </w:p>
    <w:sectPr w:rsidR="00EF4C7E" w:rsidRPr="001341AF" w:rsidSect="00D77E9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FE16B" w14:textId="77777777" w:rsidR="00791EC5" w:rsidRDefault="00791EC5" w:rsidP="00D77E95">
      <w:r>
        <w:separator/>
      </w:r>
    </w:p>
  </w:endnote>
  <w:endnote w:type="continuationSeparator" w:id="0">
    <w:p w14:paraId="66087B6F" w14:textId="77777777" w:rsidR="00791EC5" w:rsidRDefault="00791EC5" w:rsidP="00D7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677C3" w14:textId="77777777" w:rsidR="00791EC5" w:rsidRDefault="00791EC5" w:rsidP="00D77E95">
      <w:r>
        <w:separator/>
      </w:r>
    </w:p>
  </w:footnote>
  <w:footnote w:type="continuationSeparator" w:id="0">
    <w:p w14:paraId="07BDFCFB" w14:textId="77777777" w:rsidR="00791EC5" w:rsidRDefault="00791EC5" w:rsidP="00D77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68DA" w14:textId="1F66C7B1" w:rsidR="00D77E95" w:rsidRDefault="00D77E95" w:rsidP="00D77E95">
    <w:pPr>
      <w:pStyle w:val="Header"/>
      <w:jc w:val="right"/>
    </w:pPr>
    <w:r>
      <w:t>James Diao, DBMI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8F"/>
    <w:rsid w:val="0000432D"/>
    <w:rsid w:val="0000569F"/>
    <w:rsid w:val="000064C7"/>
    <w:rsid w:val="00006BE1"/>
    <w:rsid w:val="000076CF"/>
    <w:rsid w:val="000214C3"/>
    <w:rsid w:val="00027616"/>
    <w:rsid w:val="000326FA"/>
    <w:rsid w:val="000341D8"/>
    <w:rsid w:val="00036449"/>
    <w:rsid w:val="0004153D"/>
    <w:rsid w:val="00056230"/>
    <w:rsid w:val="00057EC7"/>
    <w:rsid w:val="00057EE8"/>
    <w:rsid w:val="000647CE"/>
    <w:rsid w:val="00075AFB"/>
    <w:rsid w:val="00076507"/>
    <w:rsid w:val="000770F3"/>
    <w:rsid w:val="00077973"/>
    <w:rsid w:val="00080437"/>
    <w:rsid w:val="000830C1"/>
    <w:rsid w:val="000837C9"/>
    <w:rsid w:val="00084DF1"/>
    <w:rsid w:val="000878B9"/>
    <w:rsid w:val="00092A9E"/>
    <w:rsid w:val="000973B3"/>
    <w:rsid w:val="000A3507"/>
    <w:rsid w:val="000A68A4"/>
    <w:rsid w:val="000B1FBB"/>
    <w:rsid w:val="000B72FC"/>
    <w:rsid w:val="000C0458"/>
    <w:rsid w:val="000C2596"/>
    <w:rsid w:val="000C4077"/>
    <w:rsid w:val="000D4D8E"/>
    <w:rsid w:val="000D5E4E"/>
    <w:rsid w:val="000E10B4"/>
    <w:rsid w:val="000E1630"/>
    <w:rsid w:val="000E291C"/>
    <w:rsid w:val="000E443F"/>
    <w:rsid w:val="000E7253"/>
    <w:rsid w:val="000F0ED3"/>
    <w:rsid w:val="000F3E56"/>
    <w:rsid w:val="000F448B"/>
    <w:rsid w:val="00101301"/>
    <w:rsid w:val="0010255F"/>
    <w:rsid w:val="001028C8"/>
    <w:rsid w:val="001055AB"/>
    <w:rsid w:val="00106211"/>
    <w:rsid w:val="00110725"/>
    <w:rsid w:val="00116DC9"/>
    <w:rsid w:val="00120195"/>
    <w:rsid w:val="00125626"/>
    <w:rsid w:val="00130B52"/>
    <w:rsid w:val="001341AF"/>
    <w:rsid w:val="0013767C"/>
    <w:rsid w:val="00137D01"/>
    <w:rsid w:val="00144897"/>
    <w:rsid w:val="00145DE8"/>
    <w:rsid w:val="00152167"/>
    <w:rsid w:val="00153FCA"/>
    <w:rsid w:val="001618B2"/>
    <w:rsid w:val="00161C48"/>
    <w:rsid w:val="00164D1F"/>
    <w:rsid w:val="0016531C"/>
    <w:rsid w:val="00170646"/>
    <w:rsid w:val="00180C14"/>
    <w:rsid w:val="00185814"/>
    <w:rsid w:val="00186388"/>
    <w:rsid w:val="001866FA"/>
    <w:rsid w:val="00186D6F"/>
    <w:rsid w:val="00187AAB"/>
    <w:rsid w:val="0019767D"/>
    <w:rsid w:val="001A0B25"/>
    <w:rsid w:val="001A15A0"/>
    <w:rsid w:val="001A1C4F"/>
    <w:rsid w:val="001B1764"/>
    <w:rsid w:val="001B77E4"/>
    <w:rsid w:val="001C465F"/>
    <w:rsid w:val="001C6F61"/>
    <w:rsid w:val="001D2C05"/>
    <w:rsid w:val="001F5EA3"/>
    <w:rsid w:val="001F6171"/>
    <w:rsid w:val="001F6850"/>
    <w:rsid w:val="002012F3"/>
    <w:rsid w:val="0020237D"/>
    <w:rsid w:val="00202F31"/>
    <w:rsid w:val="0020351B"/>
    <w:rsid w:val="00204BD7"/>
    <w:rsid w:val="0020574C"/>
    <w:rsid w:val="00207862"/>
    <w:rsid w:val="00210588"/>
    <w:rsid w:val="00212DC4"/>
    <w:rsid w:val="00214BA9"/>
    <w:rsid w:val="00220C2A"/>
    <w:rsid w:val="00221918"/>
    <w:rsid w:val="00225F9E"/>
    <w:rsid w:val="00226467"/>
    <w:rsid w:val="00230770"/>
    <w:rsid w:val="00231222"/>
    <w:rsid w:val="002341C9"/>
    <w:rsid w:val="00236235"/>
    <w:rsid w:val="0024085F"/>
    <w:rsid w:val="00245C28"/>
    <w:rsid w:val="00247098"/>
    <w:rsid w:val="002502D3"/>
    <w:rsid w:val="002510A2"/>
    <w:rsid w:val="002562D5"/>
    <w:rsid w:val="002704AC"/>
    <w:rsid w:val="002763DC"/>
    <w:rsid w:val="00283872"/>
    <w:rsid w:val="00287D80"/>
    <w:rsid w:val="00293CF6"/>
    <w:rsid w:val="0029693D"/>
    <w:rsid w:val="00296EA2"/>
    <w:rsid w:val="002B631A"/>
    <w:rsid w:val="002B70B9"/>
    <w:rsid w:val="002B7C02"/>
    <w:rsid w:val="002C0A3E"/>
    <w:rsid w:val="002C0D06"/>
    <w:rsid w:val="002C2818"/>
    <w:rsid w:val="002C2F74"/>
    <w:rsid w:val="002C3EB3"/>
    <w:rsid w:val="002D4D17"/>
    <w:rsid w:val="002D59DA"/>
    <w:rsid w:val="002D6E90"/>
    <w:rsid w:val="002D6F16"/>
    <w:rsid w:val="002E32A2"/>
    <w:rsid w:val="002E43AF"/>
    <w:rsid w:val="002F0371"/>
    <w:rsid w:val="002F3BCC"/>
    <w:rsid w:val="002F3CCF"/>
    <w:rsid w:val="002F7619"/>
    <w:rsid w:val="00302765"/>
    <w:rsid w:val="003032A2"/>
    <w:rsid w:val="00306CF9"/>
    <w:rsid w:val="00324420"/>
    <w:rsid w:val="00327FDA"/>
    <w:rsid w:val="003454C7"/>
    <w:rsid w:val="00351DEE"/>
    <w:rsid w:val="00352FA6"/>
    <w:rsid w:val="003548A7"/>
    <w:rsid w:val="00363642"/>
    <w:rsid w:val="003646CE"/>
    <w:rsid w:val="00365FFF"/>
    <w:rsid w:val="0037349A"/>
    <w:rsid w:val="00373D65"/>
    <w:rsid w:val="00377186"/>
    <w:rsid w:val="003832FE"/>
    <w:rsid w:val="00384016"/>
    <w:rsid w:val="00384B13"/>
    <w:rsid w:val="00393C75"/>
    <w:rsid w:val="0039786C"/>
    <w:rsid w:val="00397CF5"/>
    <w:rsid w:val="00397DCF"/>
    <w:rsid w:val="003A4BF5"/>
    <w:rsid w:val="003B197D"/>
    <w:rsid w:val="003B5FE5"/>
    <w:rsid w:val="003C02C0"/>
    <w:rsid w:val="003C6C67"/>
    <w:rsid w:val="003C6DE2"/>
    <w:rsid w:val="003D1661"/>
    <w:rsid w:val="003D7B4D"/>
    <w:rsid w:val="003E2459"/>
    <w:rsid w:val="003E3345"/>
    <w:rsid w:val="003E6741"/>
    <w:rsid w:val="003F6416"/>
    <w:rsid w:val="003F6A20"/>
    <w:rsid w:val="00401C8A"/>
    <w:rsid w:val="00416647"/>
    <w:rsid w:val="00420612"/>
    <w:rsid w:val="0042315E"/>
    <w:rsid w:val="00427B8E"/>
    <w:rsid w:val="00430122"/>
    <w:rsid w:val="00430C1D"/>
    <w:rsid w:val="00432091"/>
    <w:rsid w:val="004321F4"/>
    <w:rsid w:val="00433CC1"/>
    <w:rsid w:val="0043479D"/>
    <w:rsid w:val="00435459"/>
    <w:rsid w:val="004369BA"/>
    <w:rsid w:val="0044423C"/>
    <w:rsid w:val="00446C0D"/>
    <w:rsid w:val="00452839"/>
    <w:rsid w:val="0045444F"/>
    <w:rsid w:val="00455A7E"/>
    <w:rsid w:val="004646F9"/>
    <w:rsid w:val="004650D3"/>
    <w:rsid w:val="00466A17"/>
    <w:rsid w:val="00470140"/>
    <w:rsid w:val="004734FD"/>
    <w:rsid w:val="0047462D"/>
    <w:rsid w:val="004747E0"/>
    <w:rsid w:val="0048101E"/>
    <w:rsid w:val="00485F19"/>
    <w:rsid w:val="00486DBA"/>
    <w:rsid w:val="00492EFB"/>
    <w:rsid w:val="004A2F8E"/>
    <w:rsid w:val="004B4FEE"/>
    <w:rsid w:val="004C280F"/>
    <w:rsid w:val="004D4228"/>
    <w:rsid w:val="004D6395"/>
    <w:rsid w:val="004D720D"/>
    <w:rsid w:val="004D7576"/>
    <w:rsid w:val="004E1F27"/>
    <w:rsid w:val="004E4282"/>
    <w:rsid w:val="004F2D41"/>
    <w:rsid w:val="004F6B4C"/>
    <w:rsid w:val="00501A72"/>
    <w:rsid w:val="00503B28"/>
    <w:rsid w:val="005113FB"/>
    <w:rsid w:val="00521106"/>
    <w:rsid w:val="00525EF4"/>
    <w:rsid w:val="005307B5"/>
    <w:rsid w:val="00530803"/>
    <w:rsid w:val="005328F5"/>
    <w:rsid w:val="005332B3"/>
    <w:rsid w:val="0053443B"/>
    <w:rsid w:val="005364F1"/>
    <w:rsid w:val="00545151"/>
    <w:rsid w:val="00546A87"/>
    <w:rsid w:val="00553F8C"/>
    <w:rsid w:val="005544B3"/>
    <w:rsid w:val="0055584F"/>
    <w:rsid w:val="005570AA"/>
    <w:rsid w:val="00561128"/>
    <w:rsid w:val="00565A4B"/>
    <w:rsid w:val="00567F58"/>
    <w:rsid w:val="0057012E"/>
    <w:rsid w:val="00575714"/>
    <w:rsid w:val="00585CC8"/>
    <w:rsid w:val="00591A78"/>
    <w:rsid w:val="005938FB"/>
    <w:rsid w:val="00593D48"/>
    <w:rsid w:val="00595B99"/>
    <w:rsid w:val="00596182"/>
    <w:rsid w:val="005A0B82"/>
    <w:rsid w:val="005A14F5"/>
    <w:rsid w:val="005A1766"/>
    <w:rsid w:val="005A17EA"/>
    <w:rsid w:val="005B22B4"/>
    <w:rsid w:val="005B48A1"/>
    <w:rsid w:val="005C1842"/>
    <w:rsid w:val="005C62FE"/>
    <w:rsid w:val="005D1502"/>
    <w:rsid w:val="005D321B"/>
    <w:rsid w:val="005D58AB"/>
    <w:rsid w:val="005D6F12"/>
    <w:rsid w:val="005E197B"/>
    <w:rsid w:val="005E404E"/>
    <w:rsid w:val="005E76EA"/>
    <w:rsid w:val="005E7B65"/>
    <w:rsid w:val="005F38F8"/>
    <w:rsid w:val="005F5D62"/>
    <w:rsid w:val="005F6B94"/>
    <w:rsid w:val="005F7F0D"/>
    <w:rsid w:val="0060081A"/>
    <w:rsid w:val="006018F9"/>
    <w:rsid w:val="00602FCF"/>
    <w:rsid w:val="00603673"/>
    <w:rsid w:val="00603B09"/>
    <w:rsid w:val="00605966"/>
    <w:rsid w:val="00614E14"/>
    <w:rsid w:val="00617674"/>
    <w:rsid w:val="006179DE"/>
    <w:rsid w:val="006202AA"/>
    <w:rsid w:val="00620B41"/>
    <w:rsid w:val="0062496F"/>
    <w:rsid w:val="00624D96"/>
    <w:rsid w:val="00625F0D"/>
    <w:rsid w:val="0062635B"/>
    <w:rsid w:val="00627BD3"/>
    <w:rsid w:val="00635713"/>
    <w:rsid w:val="00641130"/>
    <w:rsid w:val="006421C7"/>
    <w:rsid w:val="00642E19"/>
    <w:rsid w:val="006453CC"/>
    <w:rsid w:val="00657FA2"/>
    <w:rsid w:val="006665BC"/>
    <w:rsid w:val="00666E80"/>
    <w:rsid w:val="00670EA6"/>
    <w:rsid w:val="00672CB2"/>
    <w:rsid w:val="00673D82"/>
    <w:rsid w:val="00676DD5"/>
    <w:rsid w:val="00683EAC"/>
    <w:rsid w:val="0069076F"/>
    <w:rsid w:val="00692120"/>
    <w:rsid w:val="00692204"/>
    <w:rsid w:val="006A1035"/>
    <w:rsid w:val="006A1E38"/>
    <w:rsid w:val="006A6050"/>
    <w:rsid w:val="006A6317"/>
    <w:rsid w:val="006A6CF8"/>
    <w:rsid w:val="006B1C93"/>
    <w:rsid w:val="006B39C5"/>
    <w:rsid w:val="006B7B47"/>
    <w:rsid w:val="006C070C"/>
    <w:rsid w:val="006C0890"/>
    <w:rsid w:val="006C1230"/>
    <w:rsid w:val="006C22BC"/>
    <w:rsid w:val="006C7B74"/>
    <w:rsid w:val="006D3465"/>
    <w:rsid w:val="006D6DAD"/>
    <w:rsid w:val="006E251C"/>
    <w:rsid w:val="006E36C5"/>
    <w:rsid w:val="006F27AC"/>
    <w:rsid w:val="006F3866"/>
    <w:rsid w:val="00700FCD"/>
    <w:rsid w:val="00703220"/>
    <w:rsid w:val="007069DC"/>
    <w:rsid w:val="00715EC5"/>
    <w:rsid w:val="00716125"/>
    <w:rsid w:val="007224C8"/>
    <w:rsid w:val="00722BCE"/>
    <w:rsid w:val="00724C1A"/>
    <w:rsid w:val="007262DF"/>
    <w:rsid w:val="007306B5"/>
    <w:rsid w:val="00732318"/>
    <w:rsid w:val="00732A03"/>
    <w:rsid w:val="00734BA9"/>
    <w:rsid w:val="00737363"/>
    <w:rsid w:val="00747B65"/>
    <w:rsid w:val="0075450F"/>
    <w:rsid w:val="007614DD"/>
    <w:rsid w:val="00770577"/>
    <w:rsid w:val="00771831"/>
    <w:rsid w:val="0077269F"/>
    <w:rsid w:val="00772D52"/>
    <w:rsid w:val="007739F9"/>
    <w:rsid w:val="0077616C"/>
    <w:rsid w:val="0078140A"/>
    <w:rsid w:val="00782BCC"/>
    <w:rsid w:val="00785AE3"/>
    <w:rsid w:val="00786C00"/>
    <w:rsid w:val="00791EC5"/>
    <w:rsid w:val="007A4D9C"/>
    <w:rsid w:val="007A57BF"/>
    <w:rsid w:val="007A6AD5"/>
    <w:rsid w:val="007B1A7A"/>
    <w:rsid w:val="007B2AF8"/>
    <w:rsid w:val="007C1922"/>
    <w:rsid w:val="007D686B"/>
    <w:rsid w:val="007D6AB2"/>
    <w:rsid w:val="007E6ADA"/>
    <w:rsid w:val="007F1E0E"/>
    <w:rsid w:val="007F247C"/>
    <w:rsid w:val="007F6042"/>
    <w:rsid w:val="008023B5"/>
    <w:rsid w:val="008065D0"/>
    <w:rsid w:val="00806A12"/>
    <w:rsid w:val="008134B0"/>
    <w:rsid w:val="008157D5"/>
    <w:rsid w:val="00820734"/>
    <w:rsid w:val="00824073"/>
    <w:rsid w:val="0082442E"/>
    <w:rsid w:val="00825355"/>
    <w:rsid w:val="008277B2"/>
    <w:rsid w:val="00827CDF"/>
    <w:rsid w:val="00831758"/>
    <w:rsid w:val="008404D1"/>
    <w:rsid w:val="00846570"/>
    <w:rsid w:val="008532E3"/>
    <w:rsid w:val="008574A0"/>
    <w:rsid w:val="008641E9"/>
    <w:rsid w:val="008661FF"/>
    <w:rsid w:val="00875415"/>
    <w:rsid w:val="008754A6"/>
    <w:rsid w:val="0087719D"/>
    <w:rsid w:val="00880F82"/>
    <w:rsid w:val="00883359"/>
    <w:rsid w:val="00886401"/>
    <w:rsid w:val="00886E95"/>
    <w:rsid w:val="00892525"/>
    <w:rsid w:val="00892CAF"/>
    <w:rsid w:val="008951D4"/>
    <w:rsid w:val="008A7234"/>
    <w:rsid w:val="008B6448"/>
    <w:rsid w:val="008B67E4"/>
    <w:rsid w:val="008C1F3C"/>
    <w:rsid w:val="008C30B0"/>
    <w:rsid w:val="008C3B2C"/>
    <w:rsid w:val="008D2018"/>
    <w:rsid w:val="008E4050"/>
    <w:rsid w:val="008F136D"/>
    <w:rsid w:val="008F1888"/>
    <w:rsid w:val="008F56A0"/>
    <w:rsid w:val="008F75F7"/>
    <w:rsid w:val="008F79DD"/>
    <w:rsid w:val="009038F9"/>
    <w:rsid w:val="0090553C"/>
    <w:rsid w:val="00916AA2"/>
    <w:rsid w:val="0093247D"/>
    <w:rsid w:val="009378A8"/>
    <w:rsid w:val="00943465"/>
    <w:rsid w:val="00944AC5"/>
    <w:rsid w:val="0094500B"/>
    <w:rsid w:val="0094771A"/>
    <w:rsid w:val="00953990"/>
    <w:rsid w:val="00961D3C"/>
    <w:rsid w:val="00970A4C"/>
    <w:rsid w:val="009730CA"/>
    <w:rsid w:val="00974B16"/>
    <w:rsid w:val="00975F74"/>
    <w:rsid w:val="00980AE2"/>
    <w:rsid w:val="0098647B"/>
    <w:rsid w:val="00992D88"/>
    <w:rsid w:val="009A14EC"/>
    <w:rsid w:val="009B46A6"/>
    <w:rsid w:val="009B4BAD"/>
    <w:rsid w:val="009B7C98"/>
    <w:rsid w:val="009C19C5"/>
    <w:rsid w:val="009C1DD6"/>
    <w:rsid w:val="009C2557"/>
    <w:rsid w:val="009C4970"/>
    <w:rsid w:val="009D38CC"/>
    <w:rsid w:val="009E177C"/>
    <w:rsid w:val="009E5F9A"/>
    <w:rsid w:val="009F58C0"/>
    <w:rsid w:val="00A048D5"/>
    <w:rsid w:val="00A05521"/>
    <w:rsid w:val="00A0628A"/>
    <w:rsid w:val="00A115E8"/>
    <w:rsid w:val="00A21110"/>
    <w:rsid w:val="00A212CE"/>
    <w:rsid w:val="00A22231"/>
    <w:rsid w:val="00A228E2"/>
    <w:rsid w:val="00A24266"/>
    <w:rsid w:val="00A27BA3"/>
    <w:rsid w:val="00A30345"/>
    <w:rsid w:val="00A34253"/>
    <w:rsid w:val="00A35843"/>
    <w:rsid w:val="00A465CC"/>
    <w:rsid w:val="00A46F97"/>
    <w:rsid w:val="00A53500"/>
    <w:rsid w:val="00A6309E"/>
    <w:rsid w:val="00A66D1E"/>
    <w:rsid w:val="00A70272"/>
    <w:rsid w:val="00A724CF"/>
    <w:rsid w:val="00A75EA8"/>
    <w:rsid w:val="00A76611"/>
    <w:rsid w:val="00A84110"/>
    <w:rsid w:val="00A85F0F"/>
    <w:rsid w:val="00A87EA9"/>
    <w:rsid w:val="00A905C4"/>
    <w:rsid w:val="00A96A42"/>
    <w:rsid w:val="00A96A8E"/>
    <w:rsid w:val="00AA0AD3"/>
    <w:rsid w:val="00AA24FB"/>
    <w:rsid w:val="00AA5496"/>
    <w:rsid w:val="00AA64CB"/>
    <w:rsid w:val="00AA6EE9"/>
    <w:rsid w:val="00AB6DA1"/>
    <w:rsid w:val="00AC5162"/>
    <w:rsid w:val="00AD2AC6"/>
    <w:rsid w:val="00AE726F"/>
    <w:rsid w:val="00AF29C8"/>
    <w:rsid w:val="00AF32DC"/>
    <w:rsid w:val="00AF748E"/>
    <w:rsid w:val="00B0232B"/>
    <w:rsid w:val="00B04477"/>
    <w:rsid w:val="00B07BEE"/>
    <w:rsid w:val="00B101D5"/>
    <w:rsid w:val="00B11CC9"/>
    <w:rsid w:val="00B17169"/>
    <w:rsid w:val="00B23F24"/>
    <w:rsid w:val="00B278C2"/>
    <w:rsid w:val="00B37439"/>
    <w:rsid w:val="00B40F66"/>
    <w:rsid w:val="00B4435B"/>
    <w:rsid w:val="00B51757"/>
    <w:rsid w:val="00B57475"/>
    <w:rsid w:val="00B63857"/>
    <w:rsid w:val="00B64A8F"/>
    <w:rsid w:val="00B6571A"/>
    <w:rsid w:val="00B6631D"/>
    <w:rsid w:val="00B714F7"/>
    <w:rsid w:val="00B72937"/>
    <w:rsid w:val="00B74B9A"/>
    <w:rsid w:val="00B763E4"/>
    <w:rsid w:val="00B800F9"/>
    <w:rsid w:val="00B80E66"/>
    <w:rsid w:val="00B85A2C"/>
    <w:rsid w:val="00B90D6E"/>
    <w:rsid w:val="00B92C0E"/>
    <w:rsid w:val="00BA1702"/>
    <w:rsid w:val="00BA529B"/>
    <w:rsid w:val="00BB0B7B"/>
    <w:rsid w:val="00BB6819"/>
    <w:rsid w:val="00BC332E"/>
    <w:rsid w:val="00BC4B6D"/>
    <w:rsid w:val="00BC7F8F"/>
    <w:rsid w:val="00BD03CD"/>
    <w:rsid w:val="00BD16EF"/>
    <w:rsid w:val="00BD64B2"/>
    <w:rsid w:val="00BE088B"/>
    <w:rsid w:val="00BE43A1"/>
    <w:rsid w:val="00C12ED7"/>
    <w:rsid w:val="00C13472"/>
    <w:rsid w:val="00C15CE1"/>
    <w:rsid w:val="00C23282"/>
    <w:rsid w:val="00C24DAB"/>
    <w:rsid w:val="00C274F3"/>
    <w:rsid w:val="00C317D5"/>
    <w:rsid w:val="00C372B3"/>
    <w:rsid w:val="00C457AF"/>
    <w:rsid w:val="00C469F6"/>
    <w:rsid w:val="00C526B6"/>
    <w:rsid w:val="00C53892"/>
    <w:rsid w:val="00C53E74"/>
    <w:rsid w:val="00C62BCB"/>
    <w:rsid w:val="00C64757"/>
    <w:rsid w:val="00C652FA"/>
    <w:rsid w:val="00C665B2"/>
    <w:rsid w:val="00C71B3A"/>
    <w:rsid w:val="00C74A0D"/>
    <w:rsid w:val="00C81480"/>
    <w:rsid w:val="00C85222"/>
    <w:rsid w:val="00C86E53"/>
    <w:rsid w:val="00C915ED"/>
    <w:rsid w:val="00C971A3"/>
    <w:rsid w:val="00CA2887"/>
    <w:rsid w:val="00CA2EA1"/>
    <w:rsid w:val="00CA5CD4"/>
    <w:rsid w:val="00CB627B"/>
    <w:rsid w:val="00CC03FB"/>
    <w:rsid w:val="00CC0D0A"/>
    <w:rsid w:val="00CC499E"/>
    <w:rsid w:val="00CC4D8A"/>
    <w:rsid w:val="00CC671D"/>
    <w:rsid w:val="00CC6EB6"/>
    <w:rsid w:val="00CD348C"/>
    <w:rsid w:val="00CD4EE6"/>
    <w:rsid w:val="00CE2435"/>
    <w:rsid w:val="00CE252A"/>
    <w:rsid w:val="00CE31B8"/>
    <w:rsid w:val="00CF5C42"/>
    <w:rsid w:val="00CF70C9"/>
    <w:rsid w:val="00CF7F6E"/>
    <w:rsid w:val="00D055CE"/>
    <w:rsid w:val="00D07581"/>
    <w:rsid w:val="00D21A70"/>
    <w:rsid w:val="00D2317E"/>
    <w:rsid w:val="00D35208"/>
    <w:rsid w:val="00D43C51"/>
    <w:rsid w:val="00D6085A"/>
    <w:rsid w:val="00D66515"/>
    <w:rsid w:val="00D73DA7"/>
    <w:rsid w:val="00D77E95"/>
    <w:rsid w:val="00D81EFF"/>
    <w:rsid w:val="00D82173"/>
    <w:rsid w:val="00D931E0"/>
    <w:rsid w:val="00DA129B"/>
    <w:rsid w:val="00DA24B6"/>
    <w:rsid w:val="00DA360C"/>
    <w:rsid w:val="00DA7E7C"/>
    <w:rsid w:val="00DB38C0"/>
    <w:rsid w:val="00DB3FA0"/>
    <w:rsid w:val="00DB524A"/>
    <w:rsid w:val="00DB635F"/>
    <w:rsid w:val="00DB7859"/>
    <w:rsid w:val="00DC06B0"/>
    <w:rsid w:val="00DC4369"/>
    <w:rsid w:val="00DC4676"/>
    <w:rsid w:val="00DD0865"/>
    <w:rsid w:val="00DD4EAF"/>
    <w:rsid w:val="00DD6444"/>
    <w:rsid w:val="00DE39EC"/>
    <w:rsid w:val="00DE70A3"/>
    <w:rsid w:val="00DF2BD4"/>
    <w:rsid w:val="00DF4496"/>
    <w:rsid w:val="00E05D11"/>
    <w:rsid w:val="00E10207"/>
    <w:rsid w:val="00E1060F"/>
    <w:rsid w:val="00E11D4D"/>
    <w:rsid w:val="00E14701"/>
    <w:rsid w:val="00E2289E"/>
    <w:rsid w:val="00E263AF"/>
    <w:rsid w:val="00E27AF2"/>
    <w:rsid w:val="00E32E6B"/>
    <w:rsid w:val="00E341E0"/>
    <w:rsid w:val="00E34277"/>
    <w:rsid w:val="00E360BB"/>
    <w:rsid w:val="00E4168F"/>
    <w:rsid w:val="00E43F0B"/>
    <w:rsid w:val="00E45196"/>
    <w:rsid w:val="00E46338"/>
    <w:rsid w:val="00E4699D"/>
    <w:rsid w:val="00E46AD1"/>
    <w:rsid w:val="00E47E91"/>
    <w:rsid w:val="00E64871"/>
    <w:rsid w:val="00E675A1"/>
    <w:rsid w:val="00E717E8"/>
    <w:rsid w:val="00E71AEF"/>
    <w:rsid w:val="00E75A4B"/>
    <w:rsid w:val="00E75CE5"/>
    <w:rsid w:val="00E76B24"/>
    <w:rsid w:val="00E87C4E"/>
    <w:rsid w:val="00E9210A"/>
    <w:rsid w:val="00E94217"/>
    <w:rsid w:val="00E95400"/>
    <w:rsid w:val="00EB5174"/>
    <w:rsid w:val="00EB5C13"/>
    <w:rsid w:val="00EB7346"/>
    <w:rsid w:val="00EB7554"/>
    <w:rsid w:val="00EC22D3"/>
    <w:rsid w:val="00EC2B70"/>
    <w:rsid w:val="00EC4002"/>
    <w:rsid w:val="00EC4050"/>
    <w:rsid w:val="00ED1668"/>
    <w:rsid w:val="00ED3996"/>
    <w:rsid w:val="00EF048D"/>
    <w:rsid w:val="00EF053F"/>
    <w:rsid w:val="00EF1484"/>
    <w:rsid w:val="00EF199B"/>
    <w:rsid w:val="00EF4C7E"/>
    <w:rsid w:val="00EF6E0D"/>
    <w:rsid w:val="00EF70AB"/>
    <w:rsid w:val="00F01446"/>
    <w:rsid w:val="00F03391"/>
    <w:rsid w:val="00F07F18"/>
    <w:rsid w:val="00F13CDA"/>
    <w:rsid w:val="00F15E08"/>
    <w:rsid w:val="00F160D4"/>
    <w:rsid w:val="00F170AD"/>
    <w:rsid w:val="00F1783E"/>
    <w:rsid w:val="00F22D1A"/>
    <w:rsid w:val="00F4105C"/>
    <w:rsid w:val="00F41E0E"/>
    <w:rsid w:val="00F467F9"/>
    <w:rsid w:val="00F46840"/>
    <w:rsid w:val="00F468F1"/>
    <w:rsid w:val="00F47207"/>
    <w:rsid w:val="00F53A3F"/>
    <w:rsid w:val="00F543B6"/>
    <w:rsid w:val="00F60F90"/>
    <w:rsid w:val="00F6422C"/>
    <w:rsid w:val="00F64B46"/>
    <w:rsid w:val="00F76C44"/>
    <w:rsid w:val="00F81FF8"/>
    <w:rsid w:val="00F83ADC"/>
    <w:rsid w:val="00F83B41"/>
    <w:rsid w:val="00F83CE3"/>
    <w:rsid w:val="00F843C6"/>
    <w:rsid w:val="00F84D7C"/>
    <w:rsid w:val="00F9037A"/>
    <w:rsid w:val="00F9516D"/>
    <w:rsid w:val="00F9547F"/>
    <w:rsid w:val="00FA195B"/>
    <w:rsid w:val="00FA1E15"/>
    <w:rsid w:val="00FA209E"/>
    <w:rsid w:val="00FB6380"/>
    <w:rsid w:val="00FB7079"/>
    <w:rsid w:val="00FB751B"/>
    <w:rsid w:val="00FC60CA"/>
    <w:rsid w:val="00FC727B"/>
    <w:rsid w:val="00FC7475"/>
    <w:rsid w:val="00FD0538"/>
    <w:rsid w:val="00FD2C94"/>
    <w:rsid w:val="00FD3CD2"/>
    <w:rsid w:val="00FD6D18"/>
    <w:rsid w:val="00FF3D72"/>
    <w:rsid w:val="00FF5FB4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5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E95"/>
  </w:style>
  <w:style w:type="paragraph" w:styleId="Footer">
    <w:name w:val="footer"/>
    <w:basedOn w:val="Normal"/>
    <w:link w:val="Foot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E95"/>
  </w:style>
  <w:style w:type="character" w:styleId="PlaceholderText">
    <w:name w:val="Placeholder Text"/>
    <w:basedOn w:val="DefaultParagraphFont"/>
    <w:uiPriority w:val="99"/>
    <w:semiHidden/>
    <w:rsid w:val="00E67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656</cp:revision>
  <dcterms:created xsi:type="dcterms:W3CDTF">2016-06-07T14:57:00Z</dcterms:created>
  <dcterms:modified xsi:type="dcterms:W3CDTF">2016-06-16T13:19:00Z</dcterms:modified>
</cp:coreProperties>
</file>