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ne-farrell"/>
      <w:r>
        <w:t xml:space="preserve">Dene Farrell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resume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Enabling data driven decision making through well-architected cloud solutions.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hyperlink r:id="rId25">
        <w:r>
          <w:rPr>
            <w:rStyle w:val="Hyperlink"/>
            <w:b/>
          </w:rPr>
          <w:t xml:space="preserve">Defense Digital Service</w:t>
        </w:r>
      </w:hyperlink>
      <w:r>
        <w:t xml:space="preserve"> </w:t>
      </w:r>
      <w:r>
        <w:t xml:space="preserve">- Data Architect</w:t>
      </w:r>
      <w:r>
        <w:br w:type="textWrapping"/>
      </w:r>
      <w:r>
        <w:t xml:space="preserve">Washington DC, November 2020 - Present</w:t>
      </w:r>
    </w:p>
    <w:p>
      <w:pPr>
        <w:numPr>
          <w:numId w:val="1001"/>
          <w:ilvl w:val="0"/>
        </w:numPr>
      </w:pPr>
      <w:r>
        <w:t xml:space="preserve">Designed, developed and deployed a real-time streaming analytics platform for ingestion of and machine learning on IoT data.</w:t>
      </w:r>
    </w:p>
    <w:p>
      <w:pPr>
        <w:numPr>
          <w:numId w:val="1001"/>
          <w:ilvl w:val="0"/>
        </w:numPr>
      </w:pPr>
      <w:r>
        <w:t xml:space="preserve">Established a cloud-based data brokering service allowing for integration of external data producers and data consumers across the DoD.</w:t>
      </w:r>
    </w:p>
    <w:p>
      <w:pPr>
        <w:pStyle w:val="FirstParagraph"/>
      </w:pPr>
      <w:hyperlink r:id="rId26">
        <w:r>
          <w:rPr>
            <w:rStyle w:val="Hyperlink"/>
            <w:b/>
          </w:rPr>
          <w:t xml:space="preserve">Latch</w:t>
        </w:r>
      </w:hyperlink>
      <w:r>
        <w:t xml:space="preserve"> </w:t>
      </w:r>
      <w:r>
        <w:t xml:space="preserve">- Senior Manager, Data Engineering</w:t>
      </w:r>
      <w:r>
        <w:br w:type="textWrapping"/>
      </w:r>
      <w:r>
        <w:t xml:space="preserve">New York, Sept 2019 – Nov 2020</w:t>
      </w:r>
    </w:p>
    <w:p>
      <w:pPr>
        <w:numPr>
          <w:numId w:val="1002"/>
          <w:ilvl w:val="0"/>
        </w:numPr>
      </w:pPr>
      <w:r>
        <w:t xml:space="preserve">Managed a team of five including three data engineers, a data scientist, and a business analyst</w:t>
      </w:r>
    </w:p>
    <w:p>
      <w:pPr>
        <w:numPr>
          <w:numId w:val="1002"/>
          <w:ilvl w:val="0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Framework.</w:t>
      </w:r>
    </w:p>
    <w:p>
      <w:pPr>
        <w:numPr>
          <w:numId w:val="1002"/>
          <w:ilvl w:val="0"/>
        </w:numPr>
      </w:pPr>
      <w:r>
        <w:t xml:space="preserve">Coordinated central data platform initiatives with diverse stakeholders while constantly adapting to meet the day-to-day data needs at Latch.</w:t>
      </w:r>
    </w:p>
    <w:p>
      <w:pPr>
        <w:pStyle w:val="FirstParagraph"/>
      </w:pPr>
      <w:hyperlink r:id="rId27">
        <w:r>
          <w:rPr>
            <w:rStyle w:val="Hyperlink"/>
            <w:b/>
          </w:rPr>
          <w:t xml:space="preserve">Capital One</w:t>
        </w:r>
      </w:hyperlink>
      <w:r>
        <w:t xml:space="preserve"> </w:t>
      </w:r>
      <w:r>
        <w:t xml:space="preserve">- Principal Data Engineer</w:t>
      </w:r>
      <w:r>
        <w:br w:type="textWrapping"/>
      </w:r>
      <w:r>
        <w:t xml:space="preserve">New York, May 2017 – Sept 2019</w:t>
      </w:r>
    </w:p>
    <w:p>
      <w:pPr>
        <w:numPr>
          <w:numId w:val="1003"/>
          <w:ilvl w:val="0"/>
        </w:numPr>
      </w:pPr>
      <w:r>
        <w:t xml:space="preserve">Lead Card-on-file Detections: Successfully deployed a classification pipeline that identifies for all credit card holders which merchants have stored their credentials on file.</w:t>
      </w:r>
    </w:p>
    <w:p>
      <w:pPr>
        <w:numPr>
          <w:numId w:val="1003"/>
          <w:ilvl w:val="0"/>
        </w:numPr>
      </w:pPr>
      <w:r>
        <w:t xml:space="preserve">Developed a general purpose data visualization tool for handling highly inter-related categorical variables at high volumes, high state variability, low documentation and low stability. Leveraged Spark and D3. Implemented on credit card transaction data.</w:t>
      </w:r>
    </w:p>
    <w:p>
      <w:pPr>
        <w:numPr>
          <w:numId w:val="1003"/>
          <w:ilvl w:val="0"/>
        </w:numPr>
      </w:pPr>
      <w:r>
        <w:t xml:space="preserve">Re-architected a monolith ML application to microservices using AWS serverless services.</w:t>
      </w:r>
    </w:p>
    <w:p>
      <w:pPr>
        <w:numPr>
          <w:numId w:val="1003"/>
          <w:ilvl w:val="0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hyperlink r:id="rId28">
        <w:r>
          <w:rPr>
            <w:rStyle w:val="Hyperlink"/>
            <w:b/>
          </w:rPr>
          <w:t xml:space="preserve">Insight Fellows Program</w:t>
        </w:r>
      </w:hyperlink>
      <w:r>
        <w:t xml:space="preserve"> </w:t>
      </w:r>
      <w:r>
        <w:t xml:space="preserve">- Data Engineering Fellow</w:t>
      </w:r>
      <w:r>
        <w:br w:type="textWrapping"/>
      </w:r>
      <w:r>
        <w:t xml:space="preserve">New York, Jan. 2017 – Mar. 2017</w:t>
      </w:r>
    </w:p>
    <w:p>
      <w:pPr>
        <w:numPr>
          <w:numId w:val="1004"/>
          <w:ilvl w:val="0"/>
        </w:numPr>
      </w:pPr>
      <w:r>
        <w:t xml:space="preserve">Deployed Fleetingly, a taxi fleet analysis application for scalable sensing of geospatial patterns</w:t>
      </w:r>
    </w:p>
    <w:p>
      <w:pPr>
        <w:numPr>
          <w:numId w:val="1004"/>
          <w:ilvl w:val="0"/>
        </w:numPr>
      </w:pPr>
      <w:r>
        <w:t xml:space="preserve">Implemented fleet performance analysis with live streaming and historical pattern visualizations.</w:t>
      </w:r>
    </w:p>
    <w:p>
      <w:pPr>
        <w:numPr>
          <w:numId w:val="1004"/>
          <w:ilvl w:val="0"/>
        </w:numPr>
      </w:pPr>
      <w:r>
        <w:t xml:space="preserve">Tech stack: Kafka, Spark Streaming, ElasticSearch, Kibana. [Python + Scala]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Sloan Kettering Institute</w:t>
        </w:r>
      </w:hyperlink>
      <w:r>
        <w:t xml:space="preserve"> </w:t>
      </w:r>
      <w:r>
        <w:t xml:space="preserve">- Software Engineer</w:t>
      </w:r>
      <w:r>
        <w:br w:type="textWrapping"/>
      </w:r>
      <w:r>
        <w:t xml:space="preserve">New York, Dec. 2008 – Jan. 2017</w:t>
      </w:r>
    </w:p>
    <w:p>
      <w:pPr>
        <w:numPr>
          <w:numId w:val="1005"/>
          <w:ilvl w:val="0"/>
        </w:numPr>
      </w:pPr>
      <w:r>
        <w:t xml:space="preserve">Built image processing applications for understanding early Drosophila embryo development.</w:t>
      </w:r>
    </w:p>
    <w:p>
      <w:pPr>
        <w:numPr>
          <w:numId w:val="1005"/>
          <w:ilvl w:val="0"/>
        </w:numPr>
      </w:pPr>
      <w:r>
        <w:t xml:space="preserve">Made advanced computational tools accessible to non-technical users with intuitive interfaces.</w:t>
      </w:r>
    </w:p>
    <w:p>
      <w:pPr>
        <w:numPr>
          <w:numId w:val="1005"/>
          <w:ilvl w:val="0"/>
        </w:numPr>
      </w:pPr>
      <w:r>
        <w:t xml:space="preserve">Enhanced image processing capabilities in order to analyze previously unobtainable 4D data.</w:t>
      </w:r>
    </w:p>
    <w:p>
      <w:pPr>
        <w:numPr>
          <w:numId w:val="1005"/>
          <w:ilvl w:val="0"/>
        </w:numPr>
      </w:pPr>
      <w:r>
        <w:t xml:space="preserve">Co-authored several publication in premiere journals such as Nature.</w:t>
      </w:r>
    </w:p>
    <w:p>
      <w:pPr>
        <w:numPr>
          <w:numId w:val="1005"/>
          <w:ilvl w:val="0"/>
        </w:numPr>
      </w:pPr>
      <w:r>
        <w:t xml:space="preserve">Built applications with Matlab, Python, and Java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Compact"/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p>
      <w:pPr>
        <w:pStyle w:val="Heading2"/>
      </w:pPr>
      <w:bookmarkStart w:id="31" w:name="side-projects"/>
      <w:r>
        <w:t xml:space="preserve">Side Projects</w:t>
      </w:r>
      <w:bookmarkEnd w:id="31"/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- Founder and Developer</w:t>
      </w:r>
      <w:r>
        <w:br w:type="textWrapping"/>
      </w:r>
      <w:r>
        <w:t xml:space="preserve">New York, June 2018 – Present</w:t>
      </w:r>
    </w:p>
    <w:p>
      <w:pPr>
        <w:numPr>
          <w:numId w:val="1006"/>
          <w:ilvl w:val="0"/>
        </w:numPr>
      </w:pPr>
      <w:r>
        <w:t xml:space="preserve">Developed a fun and easy to use gift recommender service</w:t>
      </w:r>
    </w:p>
    <w:p>
      <w:pPr>
        <w:numPr>
          <w:numId w:val="1006"/>
          <w:ilvl w:val="0"/>
        </w:numPr>
      </w:pPr>
      <w:r>
        <w:t xml:space="preserve">Django Web Backend, React Frontend, Scala Data Engineering and ML Backend</w:t>
      </w:r>
    </w:p>
    <w:p>
      <w:pPr>
        <w:numPr>
          <w:numId w:val="1006"/>
          <w:ilvl w:val="0"/>
        </w:numPr>
      </w:pPr>
      <w:r>
        <w:t xml:space="preserve">Services implemented: product parsing and updating, basic frontend functionality, basic recommendation functionalities, authentication, CICD Deployments</w:t>
      </w:r>
    </w:p>
    <w:p>
      <w:pPr>
        <w:pStyle w:val="Heading2"/>
      </w:pPr>
      <w:bookmarkStart w:id="32" w:name="skills"/>
      <w:r>
        <w:t xml:space="preserve">Skills</w:t>
      </w:r>
      <w:bookmarkEnd w:id="32"/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8 Years experience.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3 years experience developing in Scala. Completed Courses from EPFL in Functional Programming and Software Development with Scala.</w:t>
      </w:r>
    </w:p>
    <w:p>
      <w:pPr>
        <w:pStyle w:val="Definition"/>
      </w:pPr>
      <w:r>
        <w:rPr>
          <w:b/>
        </w:rPr>
        <w:t xml:space="preserve">JavaScript, Typescript, React:</w:t>
      </w:r>
      <w:r>
        <w:t xml:space="preserve"> </w:t>
      </w:r>
      <w:r>
        <w:t xml:space="preserve">2 years experience. I use JavaScript and React in my side project, Gifthorse and leveraged typescript most recently at DDS to contribute to web app products.</w:t>
      </w:r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I have built several products that leverage RDS (Postgres), Snowflake, Spark SQL and Teradata. Additionally I have build and integrate with NOSQL systems such as MongoDB, Elasticsearch, and DynamoDB.</w:t>
      </w:r>
    </w:p>
    <w:p>
      <w:pPr>
        <w:pStyle w:val="Definition"/>
      </w:pPr>
      <w:r>
        <w:rPr>
          <w:b/>
        </w:rPr>
        <w:t xml:space="preserve">Shell (Bash):</w:t>
      </w:r>
      <w:r>
        <w:t xml:space="preserve"> </w:t>
      </w:r>
      <w:r>
        <w:t xml:space="preserve">e.g.</w:t>
      </w:r>
      <w:r>
        <w:t xml:space="preserve"> </w:t>
      </w:r>
      <w:hyperlink r:id="rId33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t xml:space="preserve">Basic knowledge:</w:t>
      </w:r>
      <w:r>
        <w:br w:type="textWrapping"/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  <w:r>
        <w:t xml:space="preserve">,</w:t>
      </w:r>
      <w:r>
        <w:t xml:space="preserve"> </w:t>
      </w:r>
      <w:r>
        <w:rPr>
          <w:b/>
        </w:rPr>
        <w:t xml:space="preserve">Mathematica</w:t>
      </w:r>
      <w:r>
        <w:t xml:space="preserve">,</w:t>
      </w:r>
      <w:r>
        <w:t xml:space="preserve"> </w:t>
      </w:r>
      <w:r>
        <w:rPr>
          <w:b/>
        </w:rPr>
        <w:t xml:space="preserve">Matlab</w:t>
      </w:r>
      <w:r>
        <w:t xml:space="preserve">,</w:t>
      </w:r>
      <w:r>
        <w:t xml:space="preserve"> </w:t>
      </w:r>
      <w:r>
        <w:rPr>
          <w:b/>
        </w:rPr>
        <w:t xml:space="preserve">Perl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Design, Looker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PCA, Data Visualization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Communication, Software Team Productivity Enhancements, Architecture Decision Records, Software and Data System Documentation Strategies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doc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Hyperlink"/>
          </w:rPr>
          <w:t xml:space="preserve">generator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one-page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cv+publications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farrel1.github.io/" TargetMode="External" /><Relationship Type="http://schemas.openxmlformats.org/officeDocument/2006/relationships/hyperlink" Id="rId37" Target="https://dfarrel1.github.io/index.docx" TargetMode="External" /><Relationship Type="http://schemas.openxmlformats.org/officeDocument/2006/relationships/hyperlink" Id="rId35" Target="https://dfarrel1.github.io/index.pdf" TargetMode="External" /><Relationship Type="http://schemas.openxmlformats.org/officeDocument/2006/relationships/hyperlink" Id="rId36" Target="https://dfarrel1.github.io/index.txt" TargetMode="External" /><Relationship Type="http://schemas.openxmlformats.org/officeDocument/2006/relationships/hyperlink" Id="rId40" Target="https://dfarrel1.github.io/one-page/Dene-Farrell-CV-2021-June.pdf" TargetMode="External" /><Relationship Type="http://schemas.openxmlformats.org/officeDocument/2006/relationships/hyperlink" Id="rId39" Target="https://dfarrel1.github.io/one-page/Dene-Farrell-resume-2021-June-onepage.pdf" TargetMode="External" /><Relationship Type="http://schemas.openxmlformats.org/officeDocument/2006/relationships/hyperlink" Id="rId21" Target="https://github.com/dfarrel1" TargetMode="External" /><Relationship Type="http://schemas.openxmlformats.org/officeDocument/2006/relationships/hyperlink" Id="rId38" Target="https://github.com/dfarrel1/dfarrel1.github.io/" TargetMode="External" /><Relationship Type="http://schemas.openxmlformats.org/officeDocument/2006/relationships/hyperlink" Id="rId33" Target="https://github.com/dfarrel1/dots" TargetMode="External" /><Relationship Type="http://schemas.openxmlformats.org/officeDocument/2006/relationships/hyperlink" Id="rId28" Target="https://insightfellows.com/" TargetMode="External" /><Relationship Type="http://schemas.openxmlformats.org/officeDocument/2006/relationships/hyperlink" Id="rId27" Target="https://www.capitalone.com/tech/" TargetMode="External" /><Relationship Type="http://schemas.openxmlformats.org/officeDocument/2006/relationships/hyperlink" Id="rId25" Target="https://www.dds.mil/" TargetMode="External" /><Relationship Type="http://schemas.openxmlformats.org/officeDocument/2006/relationships/hyperlink" Id="rId26" Target="https://www.latch.com/" TargetMode="External" /><Relationship Type="http://schemas.openxmlformats.org/officeDocument/2006/relationships/hyperlink" Id="rId22" Target="https://www.linkedin.com/in/denefarrell/" TargetMode="External" /><Relationship Type="http://schemas.openxmlformats.org/officeDocument/2006/relationships/hyperlink" Id="rId29" Target="https://www.mskcc.org/research/ski/labs/jennifer-zallen" TargetMode="External" /><Relationship Type="http://schemas.openxmlformats.org/officeDocument/2006/relationships/hyperlink" Id="rId34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2021-05-28T15:46:31Z</dcterms:created>
  <dcterms:modified xsi:type="dcterms:W3CDTF">2021-05-28T15:46:31Z</dcterms:modified>
</cp:coreProperties>
</file>