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37512" w14:textId="35B70EC9" w:rsidR="00FF77E3" w:rsidRDefault="00244214">
      <w:r w:rsidRPr="00244214">
        <w:rPr>
          <w:noProof/>
        </w:rPr>
        <w:drawing>
          <wp:inline distT="0" distB="0" distL="0" distR="0" wp14:anchorId="4ABF0006" wp14:editId="4E63613F">
            <wp:extent cx="5274310" cy="2648585"/>
            <wp:effectExtent l="0" t="0" r="2540" b="0"/>
            <wp:docPr id="195065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50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8AAF" w14:textId="1318A604" w:rsidR="00244214" w:rsidRDefault="00244214">
      <w:r w:rsidRPr="00244214">
        <w:rPr>
          <w:noProof/>
        </w:rPr>
        <w:drawing>
          <wp:inline distT="0" distB="0" distL="0" distR="0" wp14:anchorId="33A5A3B2" wp14:editId="1825BAEB">
            <wp:extent cx="5274310" cy="3229610"/>
            <wp:effectExtent l="0" t="0" r="2540" b="8890"/>
            <wp:docPr id="144981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14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FBF7" w14:textId="2F88DD63" w:rsidR="00244214" w:rsidRDefault="008616B4">
      <w:r>
        <w:rPr>
          <w:rFonts w:hint="eastAsia"/>
        </w:rPr>
        <w:t>D</w:t>
      </w:r>
      <w:r>
        <w:t xml:space="preserve">ear </w:t>
      </w:r>
      <w:proofErr w:type="spellStart"/>
      <w:r>
        <w:t>Dr.</w:t>
      </w:r>
      <w:proofErr w:type="spellEnd"/>
      <w:r>
        <w:t xml:space="preserve"> </w:t>
      </w:r>
      <w:r w:rsidRPr="008616B4">
        <w:t>Francesco</w:t>
      </w:r>
      <w:r>
        <w:t>,</w:t>
      </w:r>
    </w:p>
    <w:p w14:paraId="50B329EE" w14:textId="77777777" w:rsidR="008616B4" w:rsidRDefault="008616B4"/>
    <w:p w14:paraId="48E61A4E" w14:textId="2EA765F9" w:rsidR="00DD4928" w:rsidRDefault="00DD4928">
      <w:r>
        <w:t xml:space="preserve">I have </w:t>
      </w:r>
      <w:r w:rsidR="00FC6C15">
        <w:t xml:space="preserve">almost </w:t>
      </w:r>
      <w:r>
        <w:t xml:space="preserve">completed my midterm essays. Now I try to modify the </w:t>
      </w:r>
      <w:proofErr w:type="spellStart"/>
      <w:r>
        <w:t>uniprot</w:t>
      </w:r>
      <w:proofErr w:type="spellEnd"/>
      <w:r>
        <w:t xml:space="preserve"> database manually.</w:t>
      </w:r>
    </w:p>
    <w:p w14:paraId="1E279B90" w14:textId="77777777" w:rsidR="00DD4928" w:rsidRDefault="00DD4928">
      <w:pPr>
        <w:rPr>
          <w:rFonts w:hint="eastAsia"/>
        </w:rPr>
      </w:pPr>
    </w:p>
    <w:p w14:paraId="3E04E838" w14:textId="4D0CE4C5" w:rsidR="00DD4928" w:rsidRDefault="008616B4" w:rsidP="00DD4928">
      <w:pPr>
        <w:rPr>
          <w:rFonts w:hint="eastAsia"/>
        </w:rPr>
      </w:pPr>
      <w:r>
        <w:rPr>
          <w:rFonts w:hint="eastAsia"/>
        </w:rPr>
        <w:t>T</w:t>
      </w:r>
      <w:r>
        <w:t xml:space="preserve">his e-mail is to report to you that the downloaded </w:t>
      </w:r>
      <w:proofErr w:type="spellStart"/>
      <w:r>
        <w:t>uniprot.tsv</w:t>
      </w:r>
      <w:proofErr w:type="spellEnd"/>
      <w:r>
        <w:t xml:space="preserve"> file is not compatible </w:t>
      </w:r>
      <w:r w:rsidR="00FC6C15">
        <w:t>with</w:t>
      </w:r>
      <w:r>
        <w:t xml:space="preserve"> NCBI data. You can see the detailed information</w:t>
      </w:r>
      <w:r w:rsidR="00FC6C15">
        <w:t xml:space="preserve"> by searching ‘</w:t>
      </w:r>
      <w:r w:rsidR="00FC6C15" w:rsidRPr="00FC6C15">
        <w:t>7/3Question</w:t>
      </w:r>
      <w:r w:rsidR="00FC6C15">
        <w:t>’</w:t>
      </w:r>
      <w:r>
        <w:t xml:space="preserve"> in </w:t>
      </w:r>
      <w:r w:rsidR="00FC6C15">
        <w:t xml:space="preserve">the </w:t>
      </w:r>
      <w:r>
        <w:t>google docs.</w:t>
      </w:r>
      <w:r w:rsidR="00452890" w:rsidRPr="00452890">
        <w:t xml:space="preserve"> </w:t>
      </w:r>
      <w:r w:rsidR="00DD4928" w:rsidRPr="00DD4928">
        <w:t>https://docs.google.com/document/d/1bOAe6lje0e1HV2Y88vFbeFtJsQwMR5qVErWyfsAOZxY/edit</w:t>
      </w:r>
    </w:p>
    <w:p w14:paraId="15F2AD36" w14:textId="4484F49C" w:rsidR="008616B4" w:rsidRDefault="00DD4928" w:rsidP="00DD4928">
      <w:pPr>
        <w:pStyle w:val="NoSpacing"/>
      </w:pPr>
      <w:r>
        <w:t xml:space="preserve">I have manually labelled all of the proteins that I can retrieve from NCBI. But because of the variants of one protein and </w:t>
      </w:r>
      <w:r w:rsidR="00FC6C15">
        <w:t xml:space="preserve">the </w:t>
      </w:r>
      <w:r>
        <w:t>protein</w:t>
      </w:r>
      <w:r w:rsidR="00FC6C15">
        <w:t xml:space="preserve"> sequences that cannot be retrieved</w:t>
      </w:r>
      <w:r>
        <w:t>, the ordered locus data is much less than 69.</w:t>
      </w:r>
      <w:r w:rsidR="00F04D56">
        <w:t xml:space="preserve"> I also find that some</w:t>
      </w:r>
      <w:r w:rsidR="00D567FF">
        <w:t xml:space="preserve"> retrieved</w:t>
      </w:r>
      <w:r w:rsidR="00F04D56">
        <w:t xml:space="preserve"> ordered locus </w:t>
      </w:r>
      <w:r w:rsidR="00D567FF">
        <w:t xml:space="preserve">codes </w:t>
      </w:r>
      <w:r w:rsidR="00F04D56">
        <w:t xml:space="preserve">cannot be found </w:t>
      </w:r>
      <w:r w:rsidR="00F04D56">
        <w:lastRenderedPageBreak/>
        <w:t xml:space="preserve">in </w:t>
      </w:r>
      <w:proofErr w:type="spellStart"/>
      <w:proofErr w:type="gramStart"/>
      <w:r w:rsidR="00F04D56">
        <w:t>model.genes</w:t>
      </w:r>
      <w:proofErr w:type="spellEnd"/>
      <w:proofErr w:type="gramEnd"/>
      <w:r w:rsidR="00F04D56">
        <w:t xml:space="preserve"> part.</w:t>
      </w:r>
      <w:r w:rsidR="00D567FF">
        <w:t xml:space="preserve"> For instance, the locus codes of 10 and 12 row cannot be searched in model genes.</w:t>
      </w:r>
      <w:r w:rsidR="00F04D56">
        <w:t xml:space="preserve"> That means</w:t>
      </w:r>
      <w:r w:rsidR="00D567FF">
        <w:t xml:space="preserve"> these locus codes do not contribute to the construction of </w:t>
      </w:r>
      <w:proofErr w:type="spellStart"/>
      <w:r w:rsidR="00D567FF">
        <w:t>ecModel</w:t>
      </w:r>
      <w:proofErr w:type="spellEnd"/>
      <w:r w:rsidR="00D567FF">
        <w:t xml:space="preserve">. </w:t>
      </w:r>
    </w:p>
    <w:p w14:paraId="2E340059" w14:textId="77777777" w:rsidR="00DD4928" w:rsidRDefault="00DD4928"/>
    <w:p w14:paraId="00FA3346" w14:textId="068ED2DA" w:rsidR="008616B4" w:rsidRDefault="00D567FF">
      <w:r>
        <w:t>For these questions</w:t>
      </w:r>
      <w:r w:rsidR="008616B4">
        <w:t xml:space="preserve">, I think maybe I should manually construct a </w:t>
      </w:r>
      <w:proofErr w:type="spellStart"/>
      <w:r w:rsidR="008616B4">
        <w:t>uniprot.tsv</w:t>
      </w:r>
      <w:proofErr w:type="spellEnd"/>
      <w:r w:rsidR="008616B4">
        <w:t xml:space="preserve"> from a blank </w:t>
      </w:r>
      <w:proofErr w:type="spellStart"/>
      <w:r w:rsidR="008616B4">
        <w:t>tsv</w:t>
      </w:r>
      <w:proofErr w:type="spellEnd"/>
      <w:r w:rsidR="008616B4">
        <w:t xml:space="preserve"> file rather than modify the downloaded </w:t>
      </w:r>
      <w:proofErr w:type="spellStart"/>
      <w:r w:rsidR="008616B4">
        <w:t>uniprot</w:t>
      </w:r>
      <w:proofErr w:type="spellEnd"/>
      <w:r w:rsidR="008616B4">
        <w:t xml:space="preserve"> file.</w:t>
      </w:r>
      <w:r w:rsidR="00FC6C15">
        <w:t xml:space="preserve"> If you think this is better than modifying the downloaded file</w:t>
      </w:r>
      <w:r>
        <w:t>,</w:t>
      </w:r>
      <w:r w:rsidR="008616B4">
        <w:t xml:space="preserve"> I have two questions: 1. Can I choose arbitrary proteins to construct the database? What is </w:t>
      </w:r>
      <w:r w:rsidR="00BA332E">
        <w:t>the suitable number</w:t>
      </w:r>
      <w:r w:rsidR="008616B4">
        <w:t xml:space="preserve"> of the selected proteins? 2. If I construct a blank </w:t>
      </w:r>
      <w:proofErr w:type="spellStart"/>
      <w:r w:rsidR="008616B4">
        <w:t>uniprot</w:t>
      </w:r>
      <w:proofErr w:type="spellEnd"/>
      <w:r w:rsidR="008616B4">
        <w:t xml:space="preserve"> file, the entry data (first column) in the downloaded file can not be </w:t>
      </w:r>
      <w:r w:rsidR="00BA332E">
        <w:t>used to label</w:t>
      </w:r>
      <w:r w:rsidR="008616B4">
        <w:t xml:space="preserve"> my </w:t>
      </w:r>
      <w:proofErr w:type="spellStart"/>
      <w:r w:rsidR="008616B4">
        <w:t>uniprot</w:t>
      </w:r>
      <w:proofErr w:type="spellEnd"/>
      <w:r w:rsidR="008616B4">
        <w:t xml:space="preserve"> file. Should I search </w:t>
      </w:r>
      <w:r w:rsidR="00BA332E">
        <w:t xml:space="preserve">for </w:t>
      </w:r>
      <w:r w:rsidR="008616B4">
        <w:t>other entries? Where can I find the corresponding entries?</w:t>
      </w:r>
    </w:p>
    <w:sectPr w:rsidR="00861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45"/>
    <w:rsid w:val="001B3DBC"/>
    <w:rsid w:val="00244214"/>
    <w:rsid w:val="00452890"/>
    <w:rsid w:val="006E1F45"/>
    <w:rsid w:val="008616B4"/>
    <w:rsid w:val="00BA332E"/>
    <w:rsid w:val="00BB3D92"/>
    <w:rsid w:val="00D567FF"/>
    <w:rsid w:val="00DD4928"/>
    <w:rsid w:val="00F04D56"/>
    <w:rsid w:val="00FC6C15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8733"/>
  <w15:chartTrackingRefBased/>
  <w15:docId w15:val="{C0430A1F-71D1-4301-A5DD-6B96BEF3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2890"/>
    <w:pPr>
      <w:widowControl w:val="0"/>
      <w:jc w:val="both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 施</dc:creator>
  <cp:keywords/>
  <dc:description/>
  <cp:lastModifiedBy>施 展</cp:lastModifiedBy>
  <cp:revision>9</cp:revision>
  <dcterms:created xsi:type="dcterms:W3CDTF">2024-03-04T16:06:00Z</dcterms:created>
  <dcterms:modified xsi:type="dcterms:W3CDTF">2024-03-07T12:48:00Z</dcterms:modified>
</cp:coreProperties>
</file>