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66" w:rsidRPr="00127B2B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A1A9D2A" wp14:editId="5A0C12BF">
            <wp:simplePos x="0" y="0"/>
            <wp:positionH relativeFrom="column">
              <wp:posOffset>502920</wp:posOffset>
            </wp:positionH>
            <wp:positionV relativeFrom="paragraph">
              <wp:posOffset>316230</wp:posOffset>
            </wp:positionV>
            <wp:extent cx="2325370" cy="457200"/>
            <wp:effectExtent l="0" t="0" r="0" b="0"/>
            <wp:wrapNone/>
            <wp:docPr id="3" name="image1.png" descr="Minciencias | Ministerio de Ciencia Tecnología e Innova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nciencias | Ministerio de Ciencia Tecnología e Innovación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1C3815F6" wp14:editId="2EAF3969">
            <wp:simplePos x="0" y="0"/>
            <wp:positionH relativeFrom="margin">
              <wp:posOffset>4892040</wp:posOffset>
            </wp:positionH>
            <wp:positionV relativeFrom="paragraph">
              <wp:posOffset>-800100</wp:posOffset>
            </wp:positionV>
            <wp:extent cx="1028700" cy="925195"/>
            <wp:effectExtent l="0" t="0" r="0" b="8255"/>
            <wp:wrapNone/>
            <wp:docPr id="4" name="Imagen 4" descr="C:\Users\Unimagdalena\Desktop\CGBM\15. PROYECTO GOBERNACIÓN\3. Ejecución Presupuestal\Capacitaciones\2. Capacitación calidad\Conferencia\Escudo U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C:\Users\Unimagdalena\Desktop\CGBM\15. PROYECTO GOBERNACIÓN\3. Ejecución Presupuestal\Capacitaciones\2. Capacitación calidad\Conferencia\Escudo UC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33A5015" wp14:editId="3F1EEE6D">
            <wp:simplePos x="0" y="0"/>
            <wp:positionH relativeFrom="margin">
              <wp:posOffset>-22860</wp:posOffset>
            </wp:positionH>
            <wp:positionV relativeFrom="paragraph">
              <wp:posOffset>-796290</wp:posOffset>
            </wp:positionV>
            <wp:extent cx="1301750" cy="999490"/>
            <wp:effectExtent l="0" t="0" r="0" b="0"/>
            <wp:wrapNone/>
            <wp:docPr id="8" name="Imagen 8" descr="C:\Users\Unimagdalena\Desktop\CGBM\15. PROYECTO GOBERNACIÓN\3. Ejecución Presupuestal\Capacitaciones\2. Capacitación calidad\Conferencia\Escudo Gobernación del Magda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C:\Users\Unimagdalena\Desktop\CGBM\15. PROYECTO GOBERNACIÓN\3. Ejecución Presupuestal\Capacitaciones\2. Capacitación calidad\Conferencia\Escudo Gobernación del Magdalen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246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0AD994D" wp14:editId="3EDEE04F">
            <wp:simplePos x="0" y="0"/>
            <wp:positionH relativeFrom="margin">
              <wp:posOffset>2510790</wp:posOffset>
            </wp:positionH>
            <wp:positionV relativeFrom="paragraph">
              <wp:posOffset>-793115</wp:posOffset>
            </wp:positionV>
            <wp:extent cx="875839" cy="866775"/>
            <wp:effectExtent l="0" t="0" r="635" b="0"/>
            <wp:wrapNone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Logotip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29"/>
                    <a:stretch/>
                  </pic:blipFill>
                  <pic:spPr bwMode="auto">
                    <a:xfrm>
                      <a:off x="0" y="0"/>
                      <a:ext cx="875839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07501F87" wp14:editId="27D635F1">
            <wp:simplePos x="0" y="0"/>
            <wp:positionH relativeFrom="margin">
              <wp:posOffset>3192145</wp:posOffset>
            </wp:positionH>
            <wp:positionV relativeFrom="paragraph">
              <wp:posOffset>38735</wp:posOffset>
            </wp:positionV>
            <wp:extent cx="2043430" cy="464820"/>
            <wp:effectExtent l="0" t="0" r="0" b="0"/>
            <wp:wrapNone/>
            <wp:docPr id="17" name="Imagen 1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2166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 TEÓRICO-PRÁCTICO:</w:t>
      </w:r>
    </w:p>
    <w:p w:rsidR="000F2166" w:rsidRPr="00214E05" w:rsidRDefault="000F2166" w:rsidP="000F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</w:rPr>
      </w:pPr>
      <w:r w:rsidRPr="00214E05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24"/>
          <w:szCs w:val="24"/>
          <w:shd w:val="clear" w:color="auto" w:fill="FFFFFF"/>
        </w:rPr>
        <w:t>EPIDEMIOLOGÍA GENÓMICA Y DESCUBRIMIENTO DE PATÓGENOS MEDIANTE SECUENCIACIÓN DE PRÓXIMA GENERACIÓN</w:t>
      </w:r>
    </w:p>
    <w:p w:rsidR="000F2166" w:rsidRPr="00EA43D5" w:rsidRDefault="000F2166" w:rsidP="000F2166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</w:pPr>
      <w:r w:rsidRPr="00214E0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>/ GENOMIC EPIDEMIOLOGY AND PATHOGEN DISCOVERY BY NEXT GENERATION SEQUENCING</w:t>
      </w:r>
      <w:r w:rsidRPr="00EA43D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en-US"/>
        </w:rPr>
        <w:t xml:space="preserve"> </w:t>
      </w:r>
    </w:p>
    <w:p w:rsidR="000F2166" w:rsidRDefault="000F2166" w:rsidP="000F2166">
      <w:pPr>
        <w:pBdr>
          <w:bottom w:val="single" w:sz="12" w:space="1" w:color="000000"/>
        </w:pBd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Noviembre 8 - 12, 2021</w:t>
      </w:r>
    </w:p>
    <w:p w:rsidR="000F2166" w:rsidRPr="000F2166" w:rsidRDefault="00481AE1" w:rsidP="000F2166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F2166">
        <w:rPr>
          <w:rFonts w:ascii="Times New Roman" w:eastAsia="Times New Roman" w:hAnsi="Times New Roman" w:cs="Times New Roman"/>
          <w:b/>
          <w:sz w:val="28"/>
          <w:szCs w:val="24"/>
        </w:rPr>
        <w:t>Introducción a la línea de comandos de Linux</w:t>
      </w:r>
    </w:p>
    <w:p w:rsidR="00A23EF3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Los comandos se encuentran en letra</w:t>
      </w:r>
      <w:r w:rsidRPr="00A23EF3">
        <w:rPr>
          <w:rFonts w:ascii="Courier" w:hAnsi="Courier"/>
        </w:rPr>
        <w:t xml:space="preserve"> Courier</w:t>
      </w:r>
      <w:r>
        <w:t xml:space="preserve"> dentro de cajas.</w:t>
      </w: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>Identifique su nombre de usuario y nombre del equipo en la terminal</w:t>
      </w:r>
    </w:p>
    <w:p w:rsidR="002E0F2A" w:rsidRPr="002E0F2A" w:rsidRDefault="002E0F2A" w:rsidP="002E0F2A">
      <w:pPr>
        <w:pStyle w:val="Prrafodelista"/>
        <w:rPr>
          <w:rFonts w:ascii="Courier" w:hAnsi="Courier"/>
        </w:rPr>
      </w:pPr>
    </w:p>
    <w:p w:rsidR="00F8103C" w:rsidRPr="00A23EF3" w:rsidRDefault="002E0F2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cstheme="minorHAnsi"/>
        </w:rPr>
        <w:t xml:space="preserve">Comandos: </w:t>
      </w:r>
      <w:proofErr w:type="spellStart"/>
      <w:r w:rsidR="00FC04B7" w:rsidRPr="00A23EF3">
        <w:rPr>
          <w:rFonts w:ascii="Courier" w:hAnsi="Courier"/>
        </w:rPr>
        <w:t>whoami</w:t>
      </w:r>
      <w:proofErr w:type="spellEnd"/>
    </w:p>
    <w:p w:rsidR="002E0F2A" w:rsidRPr="00A23EF3" w:rsidRDefault="00A23EF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r w:rsidR="002E0F2A" w:rsidRPr="00A23EF3">
        <w:rPr>
          <w:rFonts w:ascii="Courier" w:hAnsi="Courier"/>
        </w:rPr>
        <w:t>hostname</w:t>
      </w:r>
      <w:proofErr w:type="spellEnd"/>
    </w:p>
    <w:p w:rsidR="002E58CB" w:rsidRPr="002E0F2A" w:rsidRDefault="002E58CB" w:rsidP="00436A68">
      <w:r w:rsidRPr="002E0F2A">
        <w:t>Este comando nos devuelve el nombre de usuario</w:t>
      </w:r>
    </w:p>
    <w:p w:rsidR="002E58CB" w:rsidRPr="002E0F2A" w:rsidRDefault="002E58CB" w:rsidP="002E58CB">
      <w:pPr>
        <w:ind w:left="360"/>
        <w:jc w:val="center"/>
      </w:pPr>
      <w:r w:rsidRPr="002E0F2A">
        <w:rPr>
          <w:noProof/>
          <w:lang w:eastAsia="es-CO"/>
        </w:rPr>
        <w:drawing>
          <wp:inline distT="0" distB="0" distL="0" distR="0" wp14:anchorId="51E5A979" wp14:editId="46406DC3">
            <wp:extent cx="1912620" cy="4767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096" cy="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E2" w:rsidRDefault="002E58CB" w:rsidP="002E58CB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5B017B4B" wp14:editId="485580A7">
            <wp:extent cx="400050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2E58CB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rFonts w:ascii="Courier" w:hAnsi="Courier"/>
          <w:b/>
        </w:rPr>
      </w:pPr>
      <w:r w:rsidRPr="00A23EF3">
        <w:rPr>
          <w:rFonts w:cstheme="minorHAnsi"/>
          <w:b/>
        </w:rPr>
        <w:t xml:space="preserve">¿En qué carpeta estamos </w:t>
      </w:r>
      <w:proofErr w:type="spellStart"/>
      <w:r w:rsidRPr="00A23EF3">
        <w:rPr>
          <w:rFonts w:cstheme="minorHAnsi"/>
          <w:b/>
        </w:rPr>
        <w:t>trabajandor</w:t>
      </w:r>
      <w:proofErr w:type="spellEnd"/>
      <w:r w:rsidRPr="00A23EF3">
        <w:rPr>
          <w:rFonts w:cstheme="minorHAnsi"/>
          <w:b/>
        </w:rPr>
        <w:t>?</w:t>
      </w:r>
    </w:p>
    <w:p w:rsidR="008B1394" w:rsidRPr="002E0F2A" w:rsidRDefault="008B1394" w:rsidP="00436A68">
      <w:r w:rsidRPr="002E0F2A">
        <w:t xml:space="preserve">Con el comando </w:t>
      </w:r>
      <w:proofErr w:type="spellStart"/>
      <w:r w:rsidRPr="002E0F2A">
        <w:rPr>
          <w:rFonts w:ascii="Courier" w:hAnsi="Courier"/>
        </w:rPr>
        <w:t>pwd</w:t>
      </w:r>
      <w:proofErr w:type="spellEnd"/>
      <w:r w:rsidRPr="002E0F2A">
        <w:t xml:space="preserve"> podemos ver en qué directorio estamos ubicados y conocer su PATH completo.</w:t>
      </w:r>
    </w:p>
    <w:p w:rsidR="008B1394" w:rsidRDefault="008B1394" w:rsidP="008B1394">
      <w:pPr>
        <w:ind w:left="360"/>
      </w:pPr>
      <w:r w:rsidRPr="002E0F2A">
        <w:rPr>
          <w:noProof/>
          <w:lang w:eastAsia="es-CO"/>
        </w:rPr>
        <w:drawing>
          <wp:inline distT="0" distB="0" distL="0" distR="0" wp14:anchorId="4A66884C" wp14:editId="3D041FC8">
            <wp:extent cx="336232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8B1394">
      <w:pPr>
        <w:ind w:left="360"/>
      </w:pPr>
    </w:p>
    <w:p w:rsidR="00FC04B7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Cree un directorio nuevo</w:t>
      </w:r>
    </w:p>
    <w:p w:rsidR="008B1394" w:rsidRPr="002E0F2A" w:rsidRDefault="00436A68" w:rsidP="00436A68">
      <w:proofErr w:type="spellStart"/>
      <w:r w:rsidRPr="002E0F2A">
        <w:t>mkdir</w:t>
      </w:r>
      <w:proofErr w:type="spellEnd"/>
      <w:r w:rsidRPr="002E0F2A">
        <w:t xml:space="preserve"> crea directorios. Podemos crear un directorio para el taller</w:t>
      </w:r>
    </w:p>
    <w:p w:rsidR="00436A68" w:rsidRPr="002E0F2A" w:rsidRDefault="00436A68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</w:rPr>
      </w:pPr>
      <w:proofErr w:type="spellStart"/>
      <w:r w:rsidRPr="002E0F2A">
        <w:rPr>
          <w:rFonts w:ascii="Courier" w:hAnsi="Courier"/>
        </w:rPr>
        <w:lastRenderedPageBreak/>
        <w:t>mkdir</w:t>
      </w:r>
      <w:proofErr w:type="spellEnd"/>
      <w:r w:rsidRPr="002E0F2A">
        <w:rPr>
          <w:rFonts w:ascii="Courier" w:hAnsi="Courier"/>
        </w:rPr>
        <w:t xml:space="preserve"> taller</w:t>
      </w:r>
    </w:p>
    <w:p w:rsidR="00436A68" w:rsidRPr="002E0F2A" w:rsidRDefault="001D4421" w:rsidP="001D4421">
      <w:pPr>
        <w:ind w:firstLine="360"/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A7E97FC" wp14:editId="710C29B6">
            <wp:extent cx="43338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rFonts w:cstheme="minorHAnsi"/>
        </w:rPr>
        <w:t>También podemos intentar crear subdirectorios</w:t>
      </w:r>
    </w:p>
    <w:p w:rsidR="001D4421" w:rsidRPr="002E0F2A" w:rsidRDefault="001D442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proofErr w:type="spellStart"/>
      <w:r w:rsidRPr="002E0F2A">
        <w:rPr>
          <w:rFonts w:ascii="Courier" w:hAnsi="Courier" w:cstheme="minorHAnsi"/>
        </w:rPr>
        <w:t>mkdir</w:t>
      </w:r>
      <w:proofErr w:type="spellEnd"/>
      <w:r w:rsidRPr="002E0F2A">
        <w:rPr>
          <w:rFonts w:ascii="Courier" w:hAnsi="Courier" w:cstheme="minorHAnsi"/>
        </w:rPr>
        <w:t xml:space="preserve"> taller/prueba/punto1</w:t>
      </w:r>
    </w:p>
    <w:p w:rsidR="001D4421" w:rsidRPr="002E0F2A" w:rsidRDefault="001D4421" w:rsidP="00436A68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7D67D5D2" wp14:editId="1C0F568A">
            <wp:extent cx="5612130" cy="2698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21" w:rsidRDefault="001D4421" w:rsidP="00436A68">
      <w:pPr>
        <w:rPr>
          <w:rFonts w:cstheme="minorHAnsi"/>
          <w:b/>
        </w:rPr>
      </w:pPr>
      <w:r w:rsidRPr="002E0F2A">
        <w:rPr>
          <w:rFonts w:cstheme="minorHAnsi"/>
        </w:rPr>
        <w:t xml:space="preserve">Pero el comando no nos permite crear el directorio </w:t>
      </w:r>
      <w:r w:rsidRPr="002E0F2A">
        <w:rPr>
          <w:rFonts w:cstheme="minorHAnsi"/>
          <w:i/>
        </w:rPr>
        <w:t>punto1</w:t>
      </w:r>
      <w:r w:rsidRPr="002E0F2A">
        <w:rPr>
          <w:rFonts w:cstheme="minorHAnsi"/>
        </w:rPr>
        <w:t xml:space="preserve"> dentro del directorio inexistente </w:t>
      </w:r>
      <w:r w:rsidRPr="002E0F2A">
        <w:rPr>
          <w:rFonts w:cstheme="minorHAnsi"/>
          <w:i/>
        </w:rPr>
        <w:t>prueba</w:t>
      </w:r>
      <w:r w:rsidRPr="002E0F2A">
        <w:rPr>
          <w:rFonts w:cstheme="minorHAnsi"/>
        </w:rPr>
        <w:t xml:space="preserve">. </w:t>
      </w:r>
      <w:r w:rsidRPr="002E0F2A">
        <w:rPr>
          <w:rFonts w:cstheme="minorHAnsi"/>
          <w:b/>
        </w:rPr>
        <w:t>Veamos la ayuda del comando</w:t>
      </w:r>
    </w:p>
    <w:p w:rsidR="00A23EF3" w:rsidRPr="002E0F2A" w:rsidRDefault="00A23EF3" w:rsidP="00436A68">
      <w:pPr>
        <w:rPr>
          <w:rFonts w:cstheme="minorHAnsi"/>
          <w:b/>
        </w:rPr>
      </w:pPr>
    </w:p>
    <w:p w:rsidR="002E0F2A" w:rsidRPr="00A23EF3" w:rsidRDefault="002E0F2A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¿Cómo veo la ayuda o instrucciones de los comandos?</w:t>
      </w:r>
    </w:p>
    <w:p w:rsidR="00FC04B7" w:rsidRPr="002E0F2A" w:rsidRDefault="002E0F2A" w:rsidP="002E0F2A">
      <w:pPr>
        <w:ind w:left="360"/>
      </w:pPr>
      <w:proofErr w:type="spellStart"/>
      <w:r w:rsidRPr="002E0F2A">
        <w:t>Opcion</w:t>
      </w:r>
      <w:proofErr w:type="spellEnd"/>
      <w:r w:rsidRPr="002E0F2A">
        <w:t xml:space="preserve"> en los </w:t>
      </w:r>
      <w:proofErr w:type="spellStart"/>
      <w:r w:rsidRPr="002E0F2A">
        <w:t>commandos</w:t>
      </w:r>
      <w:proofErr w:type="spellEnd"/>
      <w:r w:rsidRPr="002E0F2A">
        <w:t xml:space="preserve">: </w:t>
      </w:r>
      <w:r w:rsidR="001D4421" w:rsidRPr="002E0F2A">
        <w:rPr>
          <w:rFonts w:ascii="Courier" w:hAnsi="Courier"/>
        </w:rPr>
        <w:t>--</w:t>
      </w:r>
      <w:proofErr w:type="spellStart"/>
      <w:r w:rsidR="001D4421" w:rsidRPr="002E0F2A">
        <w:rPr>
          <w:rFonts w:ascii="Courier" w:hAnsi="Courier"/>
        </w:rPr>
        <w:t>help</w:t>
      </w:r>
      <w:proofErr w:type="spellEnd"/>
    </w:p>
    <w:p w:rsidR="001D4421" w:rsidRDefault="00A5609C" w:rsidP="001D4421">
      <w:r w:rsidRPr="002E0F2A">
        <w:t>Cada comando tiene una opción para desplegar la ayuda. La mayoría tiene la opción ayuda agregando --</w:t>
      </w:r>
      <w:proofErr w:type="spellStart"/>
      <w:r w:rsidRPr="002E0F2A">
        <w:t>help</w:t>
      </w:r>
      <w:proofErr w:type="spellEnd"/>
      <w:r w:rsidRPr="002E0F2A">
        <w:t>, o -h.</w:t>
      </w:r>
    </w:p>
    <w:p w:rsidR="00BF331C" w:rsidRPr="00BF331C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F331C">
        <w:rPr>
          <w:rFonts w:ascii="Courier" w:hAnsi="Courier"/>
        </w:rPr>
        <w:tab/>
      </w:r>
      <w:proofErr w:type="spellStart"/>
      <w:r w:rsidRPr="00BF331C">
        <w:rPr>
          <w:rFonts w:ascii="Courier" w:hAnsi="Courier"/>
        </w:rPr>
        <w:t>mkdir</w:t>
      </w:r>
      <w:proofErr w:type="spellEnd"/>
      <w:r w:rsidRPr="00BF331C">
        <w:rPr>
          <w:rFonts w:ascii="Courier" w:hAnsi="Courier"/>
        </w:rPr>
        <w:t xml:space="preserve"> --</w:t>
      </w:r>
      <w:proofErr w:type="spellStart"/>
      <w:r w:rsidRPr="00BF331C">
        <w:rPr>
          <w:rFonts w:ascii="Courier" w:hAnsi="Courier"/>
        </w:rPr>
        <w:t>help</w:t>
      </w:r>
      <w:proofErr w:type="spellEnd"/>
    </w:p>
    <w:p w:rsidR="00A5609C" w:rsidRPr="002E0F2A" w:rsidRDefault="00052357" w:rsidP="001D4421">
      <w:r w:rsidRPr="002E0F2A">
        <w:rPr>
          <w:noProof/>
          <w:lang w:eastAsia="es-CO"/>
        </w:rPr>
        <w:drawing>
          <wp:inline distT="0" distB="0" distL="0" distR="0" wp14:anchorId="2475718D" wp14:editId="1ED51217">
            <wp:extent cx="5612130" cy="25057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1D4421">
      <w:r w:rsidRPr="002E0F2A">
        <w:t xml:space="preserve">Viendo la ayuda del comando encontramos las opciones que podemos usar con el comando </w:t>
      </w:r>
      <w:proofErr w:type="spellStart"/>
      <w:r w:rsidRPr="002E0F2A">
        <w:t>mkdir</w:t>
      </w:r>
      <w:proofErr w:type="spellEnd"/>
      <w:r w:rsidRPr="002E0F2A">
        <w:t>. Entre estas vemos la opción –p que se asegura de crear directorios parentales si no existen.</w:t>
      </w:r>
    </w:p>
    <w:p w:rsidR="00052357" w:rsidRPr="002E0F2A" w:rsidRDefault="00052357" w:rsidP="001D4421">
      <w:pPr>
        <w:rPr>
          <w:rFonts w:ascii="Courier" w:hAnsi="Courier"/>
        </w:rPr>
      </w:pPr>
      <w:r w:rsidRPr="002E0F2A">
        <w:rPr>
          <w:rFonts w:ascii="Courier" w:hAnsi="Courier"/>
        </w:rPr>
        <w:tab/>
      </w:r>
      <w:proofErr w:type="spellStart"/>
      <w:r w:rsidRPr="002E0F2A">
        <w:rPr>
          <w:rFonts w:ascii="Courier" w:hAnsi="Courier"/>
        </w:rPr>
        <w:t>mkdir</w:t>
      </w:r>
      <w:proofErr w:type="spellEnd"/>
      <w:r w:rsidRPr="002E0F2A">
        <w:rPr>
          <w:rFonts w:ascii="Courier" w:hAnsi="Courier"/>
        </w:rPr>
        <w:t xml:space="preserve"> –p /taller/prueba/punto1</w:t>
      </w:r>
    </w:p>
    <w:p w:rsidR="00052357" w:rsidRDefault="00052357" w:rsidP="001D4421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0777E46B" wp14:editId="33AD0853">
            <wp:extent cx="5612130" cy="4540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1D4421">
      <w:pPr>
        <w:rPr>
          <w:rFonts w:ascii="Courier" w:hAnsi="Courier"/>
        </w:rPr>
      </w:pPr>
    </w:p>
    <w:p w:rsidR="00FC04B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 xml:space="preserve">Ingrese al directorio </w:t>
      </w:r>
      <w:r w:rsidRPr="00A23EF3">
        <w:rPr>
          <w:b/>
          <w:i/>
        </w:rPr>
        <w:t>taller</w:t>
      </w:r>
      <w:r w:rsidRPr="00A23EF3">
        <w:rPr>
          <w:b/>
        </w:rPr>
        <w:t xml:space="preserve"> que acabamos de crear</w:t>
      </w:r>
    </w:p>
    <w:p w:rsidR="00052357" w:rsidRPr="002E0F2A" w:rsidRDefault="00052357" w:rsidP="00052357">
      <w:r w:rsidRPr="002E0F2A">
        <w:t xml:space="preserve">Para entrar a los directorios </w:t>
      </w:r>
      <w:r w:rsidR="00A32094" w:rsidRPr="002E0F2A">
        <w:t xml:space="preserve">en nuestra ubicación </w:t>
      </w:r>
      <w:r w:rsidRPr="002E0F2A">
        <w:t>usamos el comando cd.</w:t>
      </w:r>
    </w:p>
    <w:p w:rsidR="00052357" w:rsidRPr="002E0F2A" w:rsidRDefault="0005235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cd taller</w:t>
      </w:r>
    </w:p>
    <w:p w:rsidR="00052357" w:rsidRPr="002E0F2A" w:rsidRDefault="00052357" w:rsidP="00052357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63C594C0" wp14:editId="5D2463F2">
            <wp:extent cx="5612130" cy="46164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57" w:rsidRPr="002E0F2A" w:rsidRDefault="00052357" w:rsidP="00052357">
      <w:pPr>
        <w:rPr>
          <w:rFonts w:ascii="Courier" w:hAnsi="Courier" w:cstheme="minorHAnsi"/>
        </w:rPr>
      </w:pPr>
      <w:r w:rsidRPr="002E0F2A">
        <w:rPr>
          <w:rFonts w:cstheme="minorHAnsi"/>
        </w:rPr>
        <w:t xml:space="preserve">Vemos que nuestra ubicación </w:t>
      </w:r>
      <w:r w:rsidR="00BF331C">
        <w:rPr>
          <w:rFonts w:cstheme="minorHAnsi"/>
        </w:rPr>
        <w:t xml:space="preserve">en la consola </w:t>
      </w:r>
      <w:r w:rsidRPr="002E0F2A">
        <w:rPr>
          <w:rFonts w:cstheme="minorHAnsi"/>
        </w:rPr>
        <w:t xml:space="preserve">ha cambiado a </w:t>
      </w:r>
      <w:r w:rsidRPr="002E0F2A">
        <w:rPr>
          <w:rFonts w:ascii="Courier" w:hAnsi="Courier" w:cstheme="minorHAnsi"/>
        </w:rPr>
        <w:t>~/taller</w:t>
      </w:r>
    </w:p>
    <w:p w:rsidR="00052357" w:rsidRPr="002E0F2A" w:rsidRDefault="00052357" w:rsidP="00052357">
      <w:pPr>
        <w:rPr>
          <w:rFonts w:cstheme="minorHAnsi"/>
        </w:rPr>
      </w:pPr>
      <w:r w:rsidRPr="002E0F2A">
        <w:rPr>
          <w:rFonts w:cstheme="minorHAnsi"/>
        </w:rPr>
        <w:t xml:space="preserve">El símbolo </w:t>
      </w:r>
      <w:r w:rsidRPr="00BF331C">
        <w:rPr>
          <w:rFonts w:ascii="Courier" w:hAnsi="Courier" w:cstheme="minorHAnsi"/>
        </w:rPr>
        <w:t>~</w:t>
      </w:r>
      <w:r w:rsidRPr="002E0F2A">
        <w:rPr>
          <w:rFonts w:cstheme="minorHAnsi"/>
        </w:rPr>
        <w:t xml:space="preserve"> representa el directorio home</w:t>
      </w:r>
      <w:r w:rsidR="001A22A1" w:rsidRPr="002E0F2A">
        <w:rPr>
          <w:rFonts w:cstheme="minorHAnsi"/>
        </w:rPr>
        <w:t>.</w:t>
      </w:r>
    </w:p>
    <w:p w:rsidR="001A22A1" w:rsidRPr="002E0F2A" w:rsidRDefault="001A22A1" w:rsidP="00052357">
      <w:pPr>
        <w:rPr>
          <w:rFonts w:cstheme="minorHAnsi"/>
        </w:rPr>
      </w:pPr>
      <w:r w:rsidRPr="002E0F2A">
        <w:rPr>
          <w:rFonts w:cstheme="minorHAnsi"/>
        </w:rPr>
        <w:t xml:space="preserve">También podemos ingresar al directorio que queramos </w:t>
      </w:r>
      <w:r w:rsidR="00A32094" w:rsidRPr="002E0F2A">
        <w:rPr>
          <w:rFonts w:cstheme="minorHAnsi"/>
        </w:rPr>
        <w:t>definiendo el PATH completo.</w:t>
      </w:r>
    </w:p>
    <w:p w:rsidR="00A32094" w:rsidRDefault="00A3209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cd /home/</w:t>
      </w:r>
      <w:proofErr w:type="spellStart"/>
      <w:r w:rsidRPr="002E0F2A">
        <w:rPr>
          <w:rFonts w:ascii="Courier" w:hAnsi="Courier" w:cstheme="minorHAnsi"/>
        </w:rPr>
        <w:t>mi_usuario</w:t>
      </w:r>
      <w:proofErr w:type="spellEnd"/>
      <w:r w:rsidRPr="002E0F2A">
        <w:rPr>
          <w:rFonts w:ascii="Courier" w:hAnsi="Courier" w:cstheme="minorHAnsi"/>
        </w:rPr>
        <w:t>/taller</w:t>
      </w:r>
    </w:p>
    <w:p w:rsidR="00BF331C" w:rsidRPr="00BF331C" w:rsidRDefault="00BF331C" w:rsidP="00052357">
      <w:pPr>
        <w:rPr>
          <w:rFonts w:cstheme="minorHAnsi"/>
        </w:rPr>
      </w:pPr>
      <w:r>
        <w:rPr>
          <w:rFonts w:cstheme="minorHAnsi"/>
        </w:rPr>
        <w:t xml:space="preserve">EL nombre de usuario lo podemos ver en la terminal, o con el comando </w:t>
      </w:r>
      <w:proofErr w:type="spellStart"/>
      <w:r w:rsidRPr="00BF331C">
        <w:rPr>
          <w:rFonts w:ascii="Courier" w:hAnsi="Courier" w:cstheme="minorHAnsi"/>
        </w:rPr>
        <w:t>whoami</w:t>
      </w:r>
      <w:proofErr w:type="spellEnd"/>
      <w:r>
        <w:rPr>
          <w:rFonts w:cstheme="minorHAnsi"/>
        </w:rPr>
        <w:t xml:space="preserve"> </w:t>
      </w:r>
    </w:p>
    <w:p w:rsidR="00A32094" w:rsidRDefault="00A32094" w:rsidP="00052357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05AD4AB4" wp14:editId="06DF845D">
            <wp:extent cx="5553075" cy="466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052357">
      <w:pPr>
        <w:rPr>
          <w:rFonts w:ascii="Courier" w:hAnsi="Courier" w:cstheme="minorHAnsi"/>
        </w:rPr>
      </w:pPr>
    </w:p>
    <w:p w:rsidR="00052357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qué contiene el directorio actual</w:t>
      </w:r>
    </w:p>
    <w:p w:rsidR="00E54D69" w:rsidRPr="002E0F2A" w:rsidRDefault="00E54D69" w:rsidP="00E54D69">
      <w:r w:rsidRPr="002E0F2A">
        <w:t xml:space="preserve">Ahora que estamos dentro del directorio queremos ver su contenido. El comando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2E0F2A">
        <w:t xml:space="preserve"> nos muestra una lista del contenido</w:t>
      </w:r>
    </w:p>
    <w:p w:rsidR="00E54D69" w:rsidRDefault="00E54D69" w:rsidP="00E54D69">
      <w:r w:rsidRPr="002E0F2A">
        <w:rPr>
          <w:noProof/>
          <w:lang w:eastAsia="es-CO"/>
        </w:rPr>
        <w:drawing>
          <wp:inline distT="0" distB="0" distL="0" distR="0" wp14:anchorId="4057A20C" wp14:editId="079AC16E">
            <wp:extent cx="5612130" cy="3187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2E0F2A" w:rsidRDefault="00A23EF3" w:rsidP="00E54D69"/>
    <w:p w:rsidR="00413A6D" w:rsidRPr="00A23EF3" w:rsidRDefault="00BF331C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Revise los permisos, tamaño y fecha de modificación de los archivos</w:t>
      </w:r>
    </w:p>
    <w:p w:rsidR="00BF331C" w:rsidRPr="002E0F2A" w:rsidRDefault="00BF331C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Comando: </w:t>
      </w:r>
      <w:proofErr w:type="spellStart"/>
      <w:r w:rsidRPr="00BF331C">
        <w:rPr>
          <w:rFonts w:ascii="Courier" w:hAnsi="Courier"/>
        </w:rPr>
        <w:t>ls</w:t>
      </w:r>
      <w:proofErr w:type="spellEnd"/>
      <w:r w:rsidRPr="00BF331C">
        <w:rPr>
          <w:rFonts w:ascii="Courier" w:hAnsi="Courier"/>
        </w:rPr>
        <w:t xml:space="preserve"> -</w:t>
      </w:r>
      <w:proofErr w:type="spellStart"/>
      <w:r w:rsidRPr="00BF331C">
        <w:rPr>
          <w:rFonts w:ascii="Courier" w:hAnsi="Courier"/>
        </w:rPr>
        <w:t>lh</w:t>
      </w:r>
      <w:proofErr w:type="spellEnd"/>
    </w:p>
    <w:p w:rsidR="00E54D69" w:rsidRDefault="00E54D69" w:rsidP="00E54D69">
      <w:r w:rsidRPr="002E0F2A">
        <w:t>Con la opción --</w:t>
      </w:r>
      <w:proofErr w:type="spellStart"/>
      <w:r w:rsidRPr="002E0F2A">
        <w:t>help</w:t>
      </w:r>
      <w:proofErr w:type="spellEnd"/>
      <w:r w:rsidRPr="002E0F2A">
        <w:t xml:space="preserve"> podemos ver las opciones para visualizar esta lista.</w:t>
      </w:r>
    </w:p>
    <w:p w:rsidR="00BF331C" w:rsidRPr="002E0F2A" w:rsidRDefault="00BF331C" w:rsidP="00E54D69">
      <w:r>
        <w:t>Si queremos activar varias opciones al tiempo podemos usar un solo guion y las letras correspondientes.</w:t>
      </w:r>
    </w:p>
    <w:p w:rsidR="00E54D69" w:rsidRPr="002E0F2A" w:rsidRDefault="00E54D69" w:rsidP="00E54D69">
      <w:r w:rsidRPr="002E0F2A">
        <w:rPr>
          <w:noProof/>
          <w:lang w:eastAsia="es-CO"/>
        </w:rPr>
        <w:drawing>
          <wp:inline distT="0" distB="0" distL="0" distR="0" wp14:anchorId="0818CCD6" wp14:editId="6AC2E6A2">
            <wp:extent cx="5612130" cy="4921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69" w:rsidRPr="002E0F2A" w:rsidRDefault="00E54D69" w:rsidP="00E54D69">
      <w:r w:rsidRPr="002E0F2A">
        <w:t>Pregunta: ¿Qué nos muestra el comando con las opciones –</w:t>
      </w:r>
      <w:proofErr w:type="spellStart"/>
      <w:r w:rsidRPr="002E0F2A">
        <w:t>lh</w:t>
      </w:r>
      <w:proofErr w:type="spellEnd"/>
      <w:r w:rsidRPr="002E0F2A">
        <w:t>?</w:t>
      </w:r>
    </w:p>
    <w:p w:rsidR="00FC04B7" w:rsidRDefault="00E54D69" w:rsidP="00E54D69">
      <w:r w:rsidRPr="002E0F2A">
        <w:t>Pregunta: ¿Cómo podemos ver archivos ocultos?</w:t>
      </w:r>
    </w:p>
    <w:p w:rsidR="00A23EF3" w:rsidRPr="002E0F2A" w:rsidRDefault="00A23EF3" w:rsidP="00E54D69"/>
    <w:p w:rsidR="00413A6D" w:rsidRPr="00A23EF3" w:rsidRDefault="00AC45A3" w:rsidP="00FC04B7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lastRenderedPageBreak/>
        <w:t>Sacar en pantalla un texto</w:t>
      </w:r>
    </w:p>
    <w:p w:rsidR="00396603" w:rsidRDefault="00396603" w:rsidP="00396603">
      <w:r w:rsidRPr="002E0F2A">
        <w:t>Con echo podemos ver en pantalla el valor de v</w:t>
      </w:r>
      <w:r w:rsidR="003B5455" w:rsidRPr="002E0F2A">
        <w:t xml:space="preserve">ariables o mostrar en el </w:t>
      </w:r>
      <w:proofErr w:type="spellStart"/>
      <w:r w:rsidR="003B5455" w:rsidRPr="002E0F2A">
        <w:t>stdout</w:t>
      </w:r>
      <w:proofErr w:type="spellEnd"/>
      <w:r w:rsidR="003B5455" w:rsidRPr="002E0F2A">
        <w:t>.</w:t>
      </w:r>
    </w:p>
    <w:p w:rsidR="00AC45A3" w:rsidRDefault="00AC45A3" w:rsidP="00396603">
      <w:r>
        <w:t>Hay variables del sistema que podemos ver con echo, como la ubicación actual o el id del usuario $UID</w:t>
      </w:r>
    </w:p>
    <w:p w:rsidR="00AC45A3" w:rsidRDefault="00AC45A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C45A3">
        <w:rPr>
          <w:rFonts w:ascii="Courier" w:hAnsi="Courier"/>
        </w:rPr>
        <w:tab/>
        <w:t>echo $UID</w:t>
      </w:r>
    </w:p>
    <w:p w:rsidR="00AC45A3" w:rsidRDefault="00AC45A3" w:rsidP="00396603">
      <w:pPr>
        <w:rPr>
          <w:rFonts w:ascii="Courier" w:hAnsi="Courier"/>
        </w:rPr>
      </w:pPr>
      <w:r>
        <w:rPr>
          <w:noProof/>
          <w:lang w:eastAsia="es-CO"/>
        </w:rPr>
        <w:drawing>
          <wp:inline distT="0" distB="0" distL="0" distR="0" wp14:anchorId="6502D4A6" wp14:editId="3AA08BC8">
            <wp:extent cx="5612130" cy="302895"/>
            <wp:effectExtent l="0" t="0" r="7620" b="190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F3" w:rsidRPr="00AC45A3" w:rsidRDefault="00A23EF3" w:rsidP="00396603">
      <w:pPr>
        <w:rPr>
          <w:rFonts w:ascii="Courier" w:hAnsi="Courier"/>
        </w:rPr>
      </w:pPr>
    </w:p>
    <w:p w:rsidR="001E1592" w:rsidRPr="00A23EF3" w:rsidRDefault="001E1592" w:rsidP="001E1592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Guarde la salida (</w:t>
      </w:r>
      <w:proofErr w:type="spellStart"/>
      <w:r w:rsidRPr="00A23EF3">
        <w:rPr>
          <w:b/>
        </w:rPr>
        <w:t>stdout</w:t>
      </w:r>
      <w:proofErr w:type="spellEnd"/>
      <w:r w:rsidRPr="00A23EF3">
        <w:rPr>
          <w:b/>
        </w:rPr>
        <w:t>) en un archivo</w:t>
      </w:r>
    </w:p>
    <w:p w:rsidR="003B5455" w:rsidRPr="002E0F2A" w:rsidRDefault="003B5455" w:rsidP="00396603">
      <w:r w:rsidRPr="002E0F2A">
        <w:t xml:space="preserve">La salida que veríamos en el </w:t>
      </w:r>
      <w:proofErr w:type="spellStart"/>
      <w:r w:rsidRPr="002E0F2A">
        <w:t>stdout</w:t>
      </w:r>
      <w:proofErr w:type="spellEnd"/>
      <w:r w:rsidRPr="002E0F2A">
        <w:t xml:space="preserve"> la podemos guardar con el símbolo </w:t>
      </w:r>
      <w:r w:rsidRPr="001E1592">
        <w:rPr>
          <w:rFonts w:ascii="Courier" w:hAnsi="Courier"/>
        </w:rPr>
        <w:t>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echo “</w:t>
      </w:r>
      <w:proofErr w:type="spellStart"/>
      <w:r w:rsidRPr="002E0F2A">
        <w:rPr>
          <w:rFonts w:ascii="Courier" w:hAnsi="Courier"/>
        </w:rPr>
        <w:t>hello</w:t>
      </w:r>
      <w:proofErr w:type="spellEnd"/>
      <w:r w:rsidRPr="002E0F2A">
        <w:rPr>
          <w:rFonts w:ascii="Courier" w:hAnsi="Courier"/>
        </w:rPr>
        <w:t xml:space="preserve"> </w:t>
      </w:r>
      <w:proofErr w:type="spellStart"/>
      <w:r w:rsidRPr="002E0F2A">
        <w:rPr>
          <w:rFonts w:ascii="Courier" w:hAnsi="Courier"/>
        </w:rPr>
        <w:t>world</w:t>
      </w:r>
      <w:proofErr w:type="spellEnd"/>
      <w:r w:rsidRPr="002E0F2A">
        <w:rPr>
          <w:rFonts w:ascii="Courier" w:hAnsi="Courier"/>
        </w:rPr>
        <w:t>” &gt; hello.txt</w:t>
      </w:r>
    </w:p>
    <w:p w:rsidR="003B5455" w:rsidRPr="002E0F2A" w:rsidRDefault="003B5455" w:rsidP="00396603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5FE1197C" wp14:editId="4D48037F">
            <wp:extent cx="5612130" cy="39878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55" w:rsidRPr="002E0F2A" w:rsidRDefault="003B5455" w:rsidP="00396603">
      <w:pPr>
        <w:rPr>
          <w:rFonts w:cstheme="minorHAnsi"/>
        </w:rPr>
      </w:pPr>
      <w:r w:rsidRPr="002E0F2A">
        <w:rPr>
          <w:rFonts w:cstheme="minorHAnsi"/>
        </w:rPr>
        <w:t xml:space="preserve">Podemos agregar líneas al archivo hello.txt usando el símbolo </w:t>
      </w:r>
      <w:r w:rsidRPr="001E1592">
        <w:rPr>
          <w:rFonts w:ascii="Courier" w:hAnsi="Courier" w:cstheme="minorHAnsi"/>
        </w:rPr>
        <w:t>&gt;&gt;</w:t>
      </w:r>
    </w:p>
    <w:p w:rsidR="003B5455" w:rsidRPr="002E0F2A" w:rsidRDefault="003B5455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echo “hola mundo” &gt;&gt; hello.txt</w:t>
      </w:r>
    </w:p>
    <w:p w:rsidR="000913C2" w:rsidRPr="002E0F2A" w:rsidRDefault="000913C2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ascii="Courier" w:hAnsi="Courier" w:cstheme="minorHAnsi"/>
        </w:rPr>
        <w:tab/>
        <w:t>echo “</w:t>
      </w:r>
      <w:proofErr w:type="spellStart"/>
      <w:r w:rsidRPr="002E0F2A">
        <w:rPr>
          <w:rFonts w:ascii="Courier" w:hAnsi="Courier" w:cstheme="minorHAnsi"/>
        </w:rPr>
        <w:t>adios</w:t>
      </w:r>
      <w:proofErr w:type="spellEnd"/>
      <w:r w:rsidRPr="002E0F2A">
        <w:rPr>
          <w:rFonts w:ascii="Courier" w:hAnsi="Courier" w:cstheme="minorHAnsi"/>
        </w:rPr>
        <w:t>” &gt;&gt; hello.txt</w:t>
      </w:r>
    </w:p>
    <w:p w:rsidR="003B5455" w:rsidRPr="002E0F2A" w:rsidRDefault="000913C2" w:rsidP="00396603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0C439A7" wp14:editId="1DE46C86">
            <wp:extent cx="5612130" cy="5022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03" w:rsidRPr="00A23EF3" w:rsidRDefault="001E1592" w:rsidP="00396603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V</w:t>
      </w:r>
      <w:r w:rsidR="00B94B9A" w:rsidRPr="00A23EF3">
        <w:rPr>
          <w:b/>
        </w:rPr>
        <w:t>er el contenido de archivos</w:t>
      </w:r>
    </w:p>
    <w:p w:rsidR="00B94B9A" w:rsidRPr="002E0F2A" w:rsidRDefault="00B94B9A" w:rsidP="00864BE3">
      <w:pPr>
        <w:rPr>
          <w:rFonts w:cstheme="minorHAnsi"/>
        </w:rPr>
      </w:pPr>
      <w:r w:rsidRPr="002E0F2A">
        <w:t xml:space="preserve">Los comandos </w:t>
      </w:r>
      <w:proofErr w:type="spellStart"/>
      <w:r w:rsidRPr="002E0F2A">
        <w:rPr>
          <w:rFonts w:ascii="Courier" w:hAnsi="Courier"/>
        </w:rPr>
        <w:t>cat</w:t>
      </w:r>
      <w:proofErr w:type="spellEnd"/>
      <w:r w:rsidRPr="002E0F2A">
        <w:rPr>
          <w:rFonts w:ascii="Courier" w:hAnsi="Courier"/>
        </w:rPr>
        <w:t xml:space="preserve">, more, </w:t>
      </w:r>
      <w:proofErr w:type="spellStart"/>
      <w:r w:rsidRPr="002E0F2A">
        <w:rPr>
          <w:rFonts w:ascii="Courier" w:hAnsi="Courier"/>
        </w:rPr>
        <w:t>less</w:t>
      </w:r>
      <w:proofErr w:type="spellEnd"/>
      <w:r w:rsidRPr="002E0F2A">
        <w:rPr>
          <w:rFonts w:ascii="Courier" w:hAnsi="Courier"/>
        </w:rPr>
        <w:t xml:space="preserve">, head, </w:t>
      </w:r>
      <w:proofErr w:type="spellStart"/>
      <w:r w:rsidRPr="002E0F2A">
        <w:rPr>
          <w:rFonts w:ascii="Courier" w:hAnsi="Courier"/>
        </w:rPr>
        <w:t>tail</w:t>
      </w:r>
      <w:proofErr w:type="spellEnd"/>
      <w:r w:rsidRPr="002E0F2A">
        <w:rPr>
          <w:rFonts w:ascii="Courier" w:hAnsi="Courier"/>
        </w:rPr>
        <w:t xml:space="preserve"> </w:t>
      </w:r>
      <w:r w:rsidRPr="002E0F2A">
        <w:rPr>
          <w:rFonts w:cstheme="minorHAnsi"/>
        </w:rPr>
        <w:t xml:space="preserve">nos muestran el contenido de archivos de texto de diferentes formas. </w:t>
      </w:r>
    </w:p>
    <w:p w:rsidR="00B94B9A" w:rsidRPr="002E0F2A" w:rsidRDefault="00B94B9A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>more hello.txt</w:t>
      </w:r>
    </w:p>
    <w:p w:rsidR="00B94B9A" w:rsidRPr="002E0F2A" w:rsidRDefault="000913C2" w:rsidP="00864BE3">
      <w:pPr>
        <w:rPr>
          <w:rFonts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D4AFB5E" wp14:editId="6A281062">
            <wp:extent cx="5612130" cy="8769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9A" w:rsidRPr="002E0F2A" w:rsidRDefault="00B94B9A" w:rsidP="00864BE3">
      <w:pPr>
        <w:rPr>
          <w:rFonts w:cstheme="minorHAnsi"/>
        </w:rPr>
      </w:pPr>
      <w:proofErr w:type="spellStart"/>
      <w:r w:rsidRPr="002E0F2A">
        <w:rPr>
          <w:rFonts w:cstheme="minorHAnsi"/>
        </w:rPr>
        <w:t>cat</w:t>
      </w:r>
      <w:proofErr w:type="spellEnd"/>
      <w:r w:rsidRPr="002E0F2A">
        <w:rPr>
          <w:rFonts w:cstheme="minorHAnsi"/>
        </w:rPr>
        <w:t xml:space="preserve"> también puede ser usado para concatenar archivos de texto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>con head podemos ver las primeras líneas de un archivo</w:t>
      </w:r>
    </w:p>
    <w:p w:rsidR="00B94B9A" w:rsidRPr="002E0F2A" w:rsidRDefault="00B94B9A" w:rsidP="00864BE3">
      <w:pPr>
        <w:rPr>
          <w:rFonts w:cstheme="minorHAnsi"/>
        </w:rPr>
      </w:pPr>
      <w:r w:rsidRPr="002E0F2A">
        <w:rPr>
          <w:rFonts w:cstheme="minorHAnsi"/>
        </w:rPr>
        <w:t xml:space="preserve">con </w:t>
      </w:r>
      <w:proofErr w:type="spellStart"/>
      <w:r w:rsidRPr="002E0F2A">
        <w:rPr>
          <w:rFonts w:cstheme="minorHAnsi"/>
        </w:rPr>
        <w:t>tail</w:t>
      </w:r>
      <w:proofErr w:type="spellEnd"/>
      <w:r w:rsidRPr="002E0F2A">
        <w:rPr>
          <w:rFonts w:cstheme="minorHAnsi"/>
        </w:rPr>
        <w:t xml:space="preserve"> podemos ver las líneas finales </w:t>
      </w:r>
    </w:p>
    <w:p w:rsidR="00F46381" w:rsidRPr="00A23EF3" w:rsidRDefault="005027FC" w:rsidP="00F4638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Clonar repositorios de GitHub</w:t>
      </w:r>
    </w:p>
    <w:p w:rsidR="00F46381" w:rsidRPr="002E0F2A" w:rsidRDefault="00F46381" w:rsidP="00F46381">
      <w:r w:rsidRPr="002E0F2A">
        <w:lastRenderedPageBreak/>
        <w:t>Para empezar, debemos descargar los archivos que usaremos en el taller. Los archivos están depositados en un repositorio de GitHub, desde donde los copiaremos</w:t>
      </w:r>
    </w:p>
    <w:p w:rsidR="00F46381" w:rsidRPr="000F2166" w:rsidRDefault="00F46381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348"/>
        <w:rPr>
          <w:rFonts w:ascii="Courier" w:hAnsi="Courier"/>
          <w:lang w:val="en-US"/>
        </w:rPr>
      </w:pPr>
      <w:proofErr w:type="spellStart"/>
      <w:proofErr w:type="gramStart"/>
      <w:r w:rsidRPr="000F2166">
        <w:rPr>
          <w:rFonts w:ascii="Courier" w:hAnsi="Courier"/>
          <w:lang w:val="en-US"/>
        </w:rPr>
        <w:t>git</w:t>
      </w:r>
      <w:proofErr w:type="spellEnd"/>
      <w:proofErr w:type="gramEnd"/>
      <w:r w:rsidRPr="000F2166">
        <w:rPr>
          <w:rFonts w:ascii="Courier" w:hAnsi="Courier"/>
          <w:lang w:val="en-US"/>
        </w:rPr>
        <w:t xml:space="preserve"> clone </w:t>
      </w:r>
      <w:r w:rsidR="005027FC" w:rsidRPr="005027FC">
        <w:rPr>
          <w:rFonts w:ascii="Courier" w:hAnsi="Courier"/>
          <w:lang w:val="en-US"/>
        </w:rPr>
        <w:t>https://github.com/dfbautista/Curso-Epidemiologia-Genomica-Practica-Bioinformatica/tree/main/Intro_LineaComandos_Linux</w:t>
      </w:r>
    </w:p>
    <w:p w:rsidR="00F46381" w:rsidRDefault="00F46381" w:rsidP="00F46381">
      <w:pPr>
        <w:rPr>
          <w:rFonts w:cstheme="minorHAnsi"/>
        </w:rPr>
      </w:pPr>
      <w:r w:rsidRPr="002E0F2A">
        <w:rPr>
          <w:rFonts w:cstheme="minorHAnsi"/>
        </w:rPr>
        <w:t>el contenido de este repositorio será clonado al directorio donde estemos ubicados.</w:t>
      </w:r>
    </w:p>
    <w:p w:rsidR="009A5E7E" w:rsidRPr="009A5E7E" w:rsidRDefault="009A5E7E" w:rsidP="009A5E7E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9A5E7E">
        <w:rPr>
          <w:rFonts w:cstheme="minorHAnsi"/>
          <w:b/>
        </w:rPr>
        <w:t>Descargar archivos</w:t>
      </w:r>
    </w:p>
    <w:p w:rsidR="009A5E7E" w:rsidRDefault="009A5E7E" w:rsidP="009A5E7E">
      <w:pPr>
        <w:rPr>
          <w:rFonts w:cstheme="minorHAnsi"/>
        </w:rPr>
      </w:pPr>
      <w:r>
        <w:rPr>
          <w:rFonts w:cstheme="minorHAnsi"/>
        </w:rPr>
        <w:t xml:space="preserve">Podemos usar el comando </w:t>
      </w:r>
      <w:proofErr w:type="spellStart"/>
      <w:r>
        <w:rPr>
          <w:rFonts w:cstheme="minorHAnsi"/>
        </w:rPr>
        <w:t>wget</w:t>
      </w:r>
      <w:proofErr w:type="spellEnd"/>
      <w:r>
        <w:rPr>
          <w:rFonts w:cstheme="minorHAnsi"/>
        </w:rPr>
        <w:t xml:space="preserve"> para descargar archivos.</w:t>
      </w:r>
    </w:p>
    <w:p w:rsidR="009A5E7E" w:rsidRPr="009A5E7E" w:rsidRDefault="009A5E7E" w:rsidP="009A5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  <w:lang w:val="en-US"/>
        </w:rPr>
      </w:pPr>
      <w:proofErr w:type="spellStart"/>
      <w:proofErr w:type="gramStart"/>
      <w:r w:rsidRPr="009A5E7E">
        <w:rPr>
          <w:rFonts w:ascii="Courier" w:hAnsi="Courier" w:cstheme="minorHAnsi"/>
          <w:lang w:val="en-US"/>
        </w:rPr>
        <w:t>wget</w:t>
      </w:r>
      <w:proofErr w:type="spellEnd"/>
      <w:proofErr w:type="gramEnd"/>
      <w:r w:rsidRPr="009A5E7E">
        <w:rPr>
          <w:rFonts w:ascii="Courier" w:hAnsi="Courier" w:cstheme="minorHAnsi"/>
          <w:lang w:val="en-US"/>
        </w:rPr>
        <w:t xml:space="preserve"> https://github.com/dfbautista/Curso-Epidemiologia-Genomica-Practica-Bioinformatica/raw/main/Intro_LineaComandos_Linux/secuencias_virales.fasta</w:t>
      </w:r>
    </w:p>
    <w:p w:rsidR="00770053" w:rsidRDefault="00770053" w:rsidP="000913C2">
      <w:pPr>
        <w:rPr>
          <w:rFonts w:cstheme="minorHAnsi"/>
        </w:rPr>
      </w:pPr>
      <w:r w:rsidRPr="002E0F2A">
        <w:rPr>
          <w:rFonts w:cstheme="minorHAnsi"/>
        </w:rPr>
        <w:t xml:space="preserve">En la carpeta que descargamos hay un archivo fasta llamado </w:t>
      </w:r>
      <w:proofErr w:type="spellStart"/>
      <w:r w:rsidRPr="002E0F2A">
        <w:rPr>
          <w:rFonts w:cstheme="minorHAnsi"/>
          <w:b/>
        </w:rPr>
        <w:t>secuencias_</w:t>
      </w:r>
      <w:proofErr w:type="gramStart"/>
      <w:r w:rsidRPr="002E0F2A">
        <w:rPr>
          <w:rFonts w:cstheme="minorHAnsi"/>
          <w:b/>
        </w:rPr>
        <w:t>virales.fasta</w:t>
      </w:r>
      <w:proofErr w:type="spellEnd"/>
      <w:proofErr w:type="gramEnd"/>
      <w:r w:rsidRPr="002E0F2A">
        <w:rPr>
          <w:rFonts w:cstheme="minorHAnsi"/>
        </w:rPr>
        <w:t>.</w:t>
      </w:r>
    </w:p>
    <w:p w:rsidR="009A5E7E" w:rsidRPr="009A5E7E" w:rsidRDefault="009A5E7E" w:rsidP="009A5E7E">
      <w:pPr>
        <w:pStyle w:val="Prrafodelista"/>
        <w:rPr>
          <w:rFonts w:cstheme="minorHAnsi"/>
        </w:rPr>
      </w:pPr>
    </w:p>
    <w:p w:rsidR="00770053" w:rsidRPr="00A23EF3" w:rsidRDefault="00770053" w:rsidP="000C5936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A23EF3">
        <w:rPr>
          <w:rFonts w:cstheme="minorHAnsi"/>
          <w:b/>
        </w:rPr>
        <w:t>Pregunta: ¿Cuántas secuencias hay en este archivo?</w:t>
      </w:r>
    </w:p>
    <w:p w:rsidR="00FE2174" w:rsidRPr="002E0F2A" w:rsidRDefault="00FE2174" w:rsidP="000913C2">
      <w:pPr>
        <w:rPr>
          <w:rFonts w:cstheme="minorHAnsi"/>
        </w:rPr>
      </w:pPr>
      <w:r w:rsidRPr="002E0F2A">
        <w:rPr>
          <w:rFonts w:cstheme="minorHAnsi"/>
        </w:rPr>
        <w:t>Primero veamos cómo es el archivo: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head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1FA781AD" wp14:editId="2A318178">
            <wp:extent cx="5612130" cy="188087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Pr="00A23EF3" w:rsidRDefault="000C5936" w:rsidP="000C5936">
      <w:pPr>
        <w:pStyle w:val="Prrafodelista"/>
        <w:numPr>
          <w:ilvl w:val="0"/>
          <w:numId w:val="1"/>
        </w:numPr>
        <w:rPr>
          <w:b/>
        </w:rPr>
      </w:pPr>
      <w:r w:rsidRPr="00A23EF3">
        <w:rPr>
          <w:b/>
        </w:rPr>
        <w:t>grep – Hacer una búsqueda dentro de un texto</w:t>
      </w:r>
    </w:p>
    <w:p w:rsidR="000C5936" w:rsidRPr="002E0F2A" w:rsidRDefault="000C5936" w:rsidP="000C5936">
      <w:r w:rsidRPr="002E0F2A">
        <w:t>Busca un patrón dado en el archivo o texto que indiquemos</w:t>
      </w:r>
      <w:r>
        <w:t>.</w:t>
      </w:r>
    </w:p>
    <w:p w:rsidR="000C5936" w:rsidRPr="002E0F2A" w:rsidRDefault="000C5936" w:rsidP="000C5936">
      <w:r w:rsidRPr="002E0F2A">
        <w:t>Podemos buscar en nuestro archivo hello.txt todas las veces que aparezca la</w:t>
      </w:r>
      <w:r>
        <w:t xml:space="preserve"> letra</w:t>
      </w:r>
      <w:r w:rsidRPr="002E0F2A">
        <w:t xml:space="preserve"> h.</w:t>
      </w:r>
    </w:p>
    <w:p w:rsidR="000C5936" w:rsidRPr="002E0F2A" w:rsidRDefault="000C5936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0F2A">
        <w:tab/>
      </w:r>
      <w:r w:rsidRPr="002E0F2A">
        <w:rPr>
          <w:rFonts w:ascii="Courier" w:hAnsi="Courier"/>
        </w:rPr>
        <w:t>grep “h” hello.txt</w:t>
      </w:r>
    </w:p>
    <w:p w:rsidR="000C5936" w:rsidRPr="002E0F2A" w:rsidRDefault="000C5936" w:rsidP="000C5936">
      <w:pPr>
        <w:rPr>
          <w:rFonts w:ascii="Courier" w:hAnsi="Courier"/>
        </w:rPr>
      </w:pPr>
      <w:r w:rsidRPr="002E0F2A">
        <w:rPr>
          <w:noProof/>
          <w:lang w:eastAsia="es-CO"/>
        </w:rPr>
        <w:drawing>
          <wp:inline distT="0" distB="0" distL="0" distR="0" wp14:anchorId="4C90B808" wp14:editId="66F0D65B">
            <wp:extent cx="5612130" cy="49657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36" w:rsidRDefault="000C5936" w:rsidP="000913C2">
      <w:pPr>
        <w:rPr>
          <w:rFonts w:cstheme="minorHAnsi"/>
        </w:rPr>
      </w:pPr>
      <w:r w:rsidRPr="002E0F2A">
        <w:rPr>
          <w:rFonts w:cstheme="minorHAnsi"/>
        </w:rPr>
        <w:t xml:space="preserve">Este comando puede ser útil para explorar archivos de texto, por </w:t>
      </w:r>
      <w:proofErr w:type="gramStart"/>
      <w:r w:rsidRPr="002E0F2A">
        <w:rPr>
          <w:rFonts w:cstheme="minorHAnsi"/>
        </w:rPr>
        <w:t>ejemplo</w:t>
      </w:r>
      <w:proofErr w:type="gramEnd"/>
      <w:r w:rsidRPr="002E0F2A">
        <w:rPr>
          <w:rFonts w:cstheme="minorHAnsi"/>
        </w:rPr>
        <w:t xml:space="preserve"> archivos fasta.</w:t>
      </w:r>
      <w:r w:rsidR="00770053" w:rsidRPr="002E0F2A">
        <w:rPr>
          <w:rFonts w:cstheme="minorHAnsi"/>
        </w:rPr>
        <w:tab/>
      </w:r>
    </w:p>
    <w:p w:rsidR="00770053" w:rsidRPr="002E0F2A" w:rsidRDefault="00770053" w:rsidP="000913C2">
      <w:pPr>
        <w:rPr>
          <w:rFonts w:cstheme="minorHAnsi"/>
        </w:rPr>
      </w:pPr>
      <w:r w:rsidRPr="002E0F2A">
        <w:rPr>
          <w:rFonts w:cstheme="minorHAnsi"/>
        </w:rPr>
        <w:lastRenderedPageBreak/>
        <w:t xml:space="preserve">La manera más fácil de ver cuantas secuencias hay sería buscando </w:t>
      </w:r>
      <w:r w:rsidR="00FE2174" w:rsidRPr="002E0F2A">
        <w:rPr>
          <w:rFonts w:cstheme="minorHAnsi"/>
        </w:rPr>
        <w:t xml:space="preserve">el símbolo “&gt;” de cada </w:t>
      </w:r>
      <w:proofErr w:type="spellStart"/>
      <w:r w:rsidR="00FE2174" w:rsidRPr="002E0F2A">
        <w:rPr>
          <w:rFonts w:cstheme="minorHAnsi"/>
        </w:rPr>
        <w:t>header</w:t>
      </w:r>
      <w:proofErr w:type="spellEnd"/>
      <w:r w:rsidR="00FE2174" w:rsidRPr="002E0F2A">
        <w:rPr>
          <w:rFonts w:cstheme="minorHAnsi"/>
        </w:rPr>
        <w:t xml:space="preserve"> en el fasta y contándolos</w:t>
      </w:r>
    </w:p>
    <w:p w:rsidR="00FE2174" w:rsidRPr="002E0F2A" w:rsidRDefault="00FE2174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inorHAnsi"/>
        </w:rPr>
      </w:pPr>
      <w:r w:rsidRPr="002E0F2A">
        <w:rPr>
          <w:rFonts w:cstheme="minorHAnsi"/>
        </w:rPr>
        <w:tab/>
      </w:r>
      <w:r w:rsidRPr="002E0F2A">
        <w:rPr>
          <w:rFonts w:ascii="Courier" w:hAnsi="Courier" w:cstheme="minorHAnsi"/>
        </w:rPr>
        <w:t xml:space="preserve">grep -c “&gt;” </w:t>
      </w:r>
      <w:proofErr w:type="spellStart"/>
      <w:r w:rsidRPr="002E0F2A">
        <w:rPr>
          <w:rFonts w:ascii="Courier" w:hAnsi="Courier" w:cstheme="minorHAnsi"/>
        </w:rPr>
        <w:t>secuencias_</w:t>
      </w:r>
      <w:proofErr w:type="gramStart"/>
      <w:r w:rsidRPr="002E0F2A">
        <w:rPr>
          <w:rFonts w:ascii="Courier" w:hAnsi="Courier" w:cstheme="minorHAnsi"/>
        </w:rPr>
        <w:t>virales.fasta</w:t>
      </w:r>
      <w:proofErr w:type="spellEnd"/>
      <w:proofErr w:type="gramEnd"/>
    </w:p>
    <w:p w:rsidR="00FE2174" w:rsidRPr="002E0F2A" w:rsidRDefault="00FE2174" w:rsidP="000913C2">
      <w:pPr>
        <w:rPr>
          <w:rFonts w:ascii="Courier" w:hAnsi="Courier" w:cstheme="minorHAnsi"/>
        </w:rPr>
      </w:pPr>
      <w:r w:rsidRPr="002E0F2A">
        <w:rPr>
          <w:noProof/>
          <w:lang w:eastAsia="es-CO"/>
        </w:rPr>
        <w:drawing>
          <wp:inline distT="0" distB="0" distL="0" distR="0" wp14:anchorId="57B14F11" wp14:editId="5FB68E48">
            <wp:extent cx="5612130" cy="3124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53" w:rsidRPr="002E0F2A" w:rsidRDefault="00770053" w:rsidP="000913C2">
      <w:pPr>
        <w:rPr>
          <w:rFonts w:cstheme="minorHAnsi"/>
        </w:rPr>
      </w:pPr>
    </w:p>
    <w:p w:rsidR="000913C2" w:rsidRPr="00A23EF3" w:rsidRDefault="00A23EF3" w:rsidP="000C593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Escribir scripts y archivos de texto con nano</w:t>
      </w:r>
    </w:p>
    <w:p w:rsidR="00396603" w:rsidRPr="002E0F2A" w:rsidRDefault="00396603" w:rsidP="00396603">
      <w:r w:rsidRPr="002E0F2A">
        <w:t xml:space="preserve">Podemos crear archivos de texto con diferentes herramientas como nano o </w:t>
      </w:r>
      <w:proofErr w:type="spellStart"/>
      <w:r w:rsidRPr="002E0F2A">
        <w:t>vim</w:t>
      </w:r>
      <w:proofErr w:type="spellEnd"/>
      <w:r w:rsidRPr="002E0F2A">
        <w:t>. nano es sencilla de usar. Llamamos el comando nano y el nombre del archivo que vamos a crear o editar.</w:t>
      </w:r>
    </w:p>
    <w:p w:rsidR="00396603" w:rsidRPr="00A23EF3" w:rsidRDefault="00396603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23EF3">
        <w:rPr>
          <w:rFonts w:ascii="Courier" w:hAnsi="Courier"/>
        </w:rPr>
        <w:t>nano archivo.txt</w:t>
      </w:r>
    </w:p>
    <w:p w:rsidR="00396603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drawing>
          <wp:inline distT="0" distB="0" distL="0" distR="0" wp14:anchorId="05F242DD" wp14:editId="52D30720">
            <wp:extent cx="5612130" cy="20637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F2A">
        <w:rPr>
          <w:noProof/>
          <w:lang w:eastAsia="es-CO"/>
        </w:rPr>
        <w:t xml:space="preserve"> </w:t>
      </w:r>
      <w:r w:rsidRPr="002E0F2A">
        <w:rPr>
          <w:noProof/>
          <w:lang w:eastAsia="es-CO"/>
        </w:rPr>
        <w:drawing>
          <wp:inline distT="0" distB="0" distL="0" distR="0" wp14:anchorId="079B1D19" wp14:editId="4D0FF82D">
            <wp:extent cx="5612130" cy="312356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Acá podemos escribir el contenido de nuestro archivo.</w:t>
      </w:r>
    </w:p>
    <w:p w:rsidR="00407240" w:rsidRPr="002E0F2A" w:rsidRDefault="00407240" w:rsidP="00396603">
      <w:pPr>
        <w:rPr>
          <w:noProof/>
          <w:lang w:eastAsia="es-CO"/>
        </w:rPr>
      </w:pPr>
      <w:r w:rsidRPr="002E0F2A">
        <w:rPr>
          <w:noProof/>
          <w:lang w:eastAsia="es-CO"/>
        </w:rPr>
        <w:t>Vamos a escribir el encabezado de un script de bash</w:t>
      </w:r>
    </w:p>
    <w:p w:rsidR="00407240" w:rsidRPr="00A23EF3" w:rsidRDefault="00AF2EE7" w:rsidP="00A23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noProof/>
          <w:lang w:eastAsia="es-CO"/>
        </w:rPr>
      </w:pPr>
      <w:r w:rsidRPr="00A23EF3">
        <w:rPr>
          <w:rFonts w:ascii="Courier" w:hAnsi="Courier"/>
          <w:noProof/>
          <w:lang w:eastAsia="es-CO"/>
        </w:rPr>
        <w:t>#!/bin/bash</w:t>
      </w:r>
    </w:p>
    <w:p w:rsidR="00396603" w:rsidRPr="002E0F2A" w:rsidRDefault="00AF2EE7" w:rsidP="00AF2EE7">
      <w:r w:rsidRPr="002E0F2A">
        <w:rPr>
          <w:noProof/>
          <w:lang w:eastAsia="es-CO"/>
        </w:rPr>
        <w:t>Para salir damos Ctrl+x, luego confirmamos que queremos guardar los cambios</w:t>
      </w:r>
    </w:p>
    <w:p w:rsidR="00AF2EE7" w:rsidRDefault="00822571" w:rsidP="000C5936">
      <w:pPr>
        <w:pStyle w:val="Prrafodelista"/>
        <w:numPr>
          <w:ilvl w:val="0"/>
          <w:numId w:val="1"/>
        </w:numPr>
      </w:pPr>
      <w:r>
        <w:t>Mover archivos y cambiarles el nombre</w:t>
      </w:r>
    </w:p>
    <w:p w:rsidR="00822571" w:rsidRDefault="00822571" w:rsidP="00822571">
      <w:r>
        <w:t>Estas dos acciones las podemos realizar con el comando mv</w:t>
      </w:r>
    </w:p>
    <w:p w:rsidR="009A5E7E" w:rsidRDefault="009A5E7E" w:rsidP="00822571">
      <w:r>
        <w:t xml:space="preserve">Sí queremos cambiar el archivo de ubicación es como si </w:t>
      </w:r>
      <w:proofErr w:type="spellStart"/>
      <w:r>
        <w:t>reescribieramos</w:t>
      </w:r>
      <w:proofErr w:type="spellEnd"/>
      <w:r>
        <w:t xml:space="preserve"> su PATH</w:t>
      </w:r>
    </w:p>
    <w:p w:rsidR="00822571" w:rsidRPr="002E0F2A" w:rsidRDefault="00822571" w:rsidP="00822571"/>
    <w:p w:rsidR="00AF2EE7" w:rsidRPr="002E0F2A" w:rsidRDefault="00B4128A" w:rsidP="00B4128A">
      <w:r w:rsidRPr="002E0F2A">
        <w:rPr>
          <w:noProof/>
          <w:lang w:eastAsia="es-CO"/>
        </w:rPr>
        <w:lastRenderedPageBreak/>
        <w:drawing>
          <wp:inline distT="0" distB="0" distL="0" distR="0" wp14:anchorId="49EC6F91" wp14:editId="744C22D2">
            <wp:extent cx="5612130" cy="780415"/>
            <wp:effectExtent l="0" t="0" r="762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Default="009A5E7E" w:rsidP="00B4128A">
      <w:r>
        <w:t>Acá hemos movido el archivo al directorio prueba/</w:t>
      </w:r>
    </w:p>
    <w:p w:rsidR="009A5E7E" w:rsidRPr="002E0F2A" w:rsidRDefault="009A5E7E" w:rsidP="00B4128A">
      <w:r>
        <w:t>También podemos cambiar el nombre, o si quisiéramos realizar las dos acciones simultáneamente.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1D1343B0" wp14:editId="3AC85794">
            <wp:extent cx="5612130" cy="638175"/>
            <wp:effectExtent l="0" t="0" r="762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8A" w:rsidRPr="002E0F2A" w:rsidRDefault="00B4128A" w:rsidP="00AF2EE7">
      <w:pPr>
        <w:ind w:left="360"/>
      </w:pP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cp</w:t>
      </w:r>
      <w:proofErr w:type="spellEnd"/>
    </w:p>
    <w:p w:rsidR="009A5E7E" w:rsidRPr="002E0F2A" w:rsidRDefault="009A5E7E" w:rsidP="009A5E7E">
      <w:r>
        <w:t xml:space="preserve">Para copiar archivos, llamamos el comando y luego definimos el </w:t>
      </w:r>
      <w:proofErr w:type="spellStart"/>
      <w:r>
        <w:t>path</w:t>
      </w:r>
      <w:proofErr w:type="spellEnd"/>
      <w:r>
        <w:t xml:space="preserve"> del archivo que queremos copiar y luego el </w:t>
      </w:r>
      <w:proofErr w:type="spellStart"/>
      <w:r>
        <w:t>path</w:t>
      </w:r>
      <w:proofErr w:type="spellEnd"/>
      <w:r>
        <w:t xml:space="preserve"> de destino.</w:t>
      </w:r>
    </w:p>
    <w:p w:rsidR="00FC04B7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2DA70C73" wp14:editId="580EB15D">
            <wp:extent cx="5612130" cy="77025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B7" w:rsidRDefault="00822571" w:rsidP="000C5936">
      <w:pPr>
        <w:pStyle w:val="Prrafodelista"/>
        <w:numPr>
          <w:ilvl w:val="0"/>
          <w:numId w:val="1"/>
        </w:numPr>
      </w:pPr>
      <w:r>
        <w:t xml:space="preserve">Copiar archivos con </w:t>
      </w:r>
      <w:proofErr w:type="spellStart"/>
      <w:r>
        <w:t>rsync</w:t>
      </w:r>
      <w:proofErr w:type="spellEnd"/>
      <w:r>
        <w:t xml:space="preserve"> (sincronización de directorios)</w:t>
      </w:r>
    </w:p>
    <w:p w:rsidR="009A5E7E" w:rsidRPr="002E0F2A" w:rsidRDefault="009A5E7E" w:rsidP="009A5E7E">
      <w:proofErr w:type="spellStart"/>
      <w:r>
        <w:t>rsync</w:t>
      </w:r>
      <w:proofErr w:type="spellEnd"/>
      <w:r>
        <w:t xml:space="preserve"> es una herramienta que permite sincronizar el contenido de directorios. Esto quiere decir que podemos ir agregando archivos sin tener que copiar nuevamente todo un directorio. </w:t>
      </w:r>
      <w:proofErr w:type="gramStart"/>
      <w:r>
        <w:t>Además</w:t>
      </w:r>
      <w:proofErr w:type="gramEnd"/>
      <w:r>
        <w:t xml:space="preserve"> tiene opciones que nos permiten visualizar el proceso.</w:t>
      </w:r>
    </w:p>
    <w:p w:rsidR="00B4128A" w:rsidRPr="002E0F2A" w:rsidRDefault="00B4128A" w:rsidP="00B4128A">
      <w:r w:rsidRPr="002E0F2A">
        <w:rPr>
          <w:noProof/>
          <w:lang w:eastAsia="es-CO"/>
        </w:rPr>
        <w:drawing>
          <wp:inline distT="0" distB="0" distL="0" distR="0" wp14:anchorId="5EA60E03" wp14:editId="478BCAF3">
            <wp:extent cx="5612130" cy="119761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18" w:rsidRDefault="00822571" w:rsidP="000C5936">
      <w:pPr>
        <w:pStyle w:val="Prrafodelista"/>
        <w:numPr>
          <w:ilvl w:val="0"/>
          <w:numId w:val="1"/>
        </w:numPr>
      </w:pPr>
      <w:r>
        <w:t>Eliminar archivos</w:t>
      </w:r>
    </w:p>
    <w:p w:rsidR="00822571" w:rsidRDefault="009A5E7E" w:rsidP="00822571">
      <w:r>
        <w:t>Eliminar archivos en Linux es potencialmente peligroso.</w:t>
      </w:r>
    </w:p>
    <w:p w:rsidR="009A5E7E" w:rsidRDefault="009A5E7E" w:rsidP="00822571">
      <w:r>
        <w:t xml:space="preserve">El comando </w:t>
      </w:r>
      <w:proofErr w:type="spellStart"/>
      <w:r>
        <w:t>rm</w:t>
      </w:r>
      <w:proofErr w:type="spellEnd"/>
      <w:r>
        <w:t xml:space="preserve"> nos permite eliminar archivos sencillos.</w:t>
      </w:r>
    </w:p>
    <w:p w:rsidR="009A5E7E" w:rsidRDefault="009A5E7E" w:rsidP="00822571">
      <w:r>
        <w:t xml:space="preserve">Si queremos eliminar directorios vacíos podemos usar </w:t>
      </w:r>
      <w:proofErr w:type="spellStart"/>
      <w:r>
        <w:t>rm</w:t>
      </w:r>
      <w:proofErr w:type="spellEnd"/>
      <w:r>
        <w:t xml:space="preserve"> –d</w:t>
      </w:r>
    </w:p>
    <w:p w:rsidR="009A5E7E" w:rsidRDefault="009A5E7E" w:rsidP="00822571">
      <w:r>
        <w:t xml:space="preserve">Para eliminar directorios y su contenido podemos usar </w:t>
      </w:r>
      <w:proofErr w:type="spellStart"/>
      <w:r>
        <w:t>rm</w:t>
      </w:r>
      <w:proofErr w:type="spellEnd"/>
      <w:r>
        <w:t xml:space="preserve"> –r</w:t>
      </w:r>
    </w:p>
    <w:p w:rsidR="009A5E7E" w:rsidRPr="002E0F2A" w:rsidRDefault="009A5E7E" w:rsidP="00822571">
      <w:r>
        <w:t xml:space="preserve">Linux no tiene papelera de reciclaje, así </w:t>
      </w:r>
      <w:proofErr w:type="gramStart"/>
      <w:r>
        <w:t>que</w:t>
      </w:r>
      <w:proofErr w:type="gramEnd"/>
      <w:r>
        <w:t xml:space="preserve"> al eliminar, esto se hace de manera permanente.</w:t>
      </w:r>
    </w:p>
    <w:p w:rsidR="00822571" w:rsidRDefault="00822571" w:rsidP="000C5936">
      <w:pPr>
        <w:pStyle w:val="Prrafodelista"/>
        <w:numPr>
          <w:ilvl w:val="0"/>
          <w:numId w:val="1"/>
        </w:numPr>
      </w:pPr>
      <w:r>
        <w:lastRenderedPageBreak/>
        <w:t>Ver el espacio disponible en disco</w:t>
      </w:r>
    </w:p>
    <w:p w:rsidR="00644D7F" w:rsidRPr="002E0F2A" w:rsidRDefault="00644D7F" w:rsidP="00822571">
      <w:r>
        <w:t xml:space="preserve">Comando: </w:t>
      </w:r>
      <w:proofErr w:type="spellStart"/>
      <w:r w:rsidR="00F46381" w:rsidRPr="002E0F2A">
        <w:t>df</w:t>
      </w:r>
      <w:proofErr w:type="spellEnd"/>
    </w:p>
    <w:p w:rsidR="00F46381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416CC66C" wp14:editId="0B3A0A96">
            <wp:extent cx="5612130" cy="1236980"/>
            <wp:effectExtent l="0" t="0" r="762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Ver el tamaño de un directorio</w:t>
      </w:r>
    </w:p>
    <w:p w:rsidR="00F46381" w:rsidRDefault="00F46381" w:rsidP="00941778">
      <w:r w:rsidRPr="002E0F2A">
        <w:t>du –</w:t>
      </w:r>
      <w:proofErr w:type="spellStart"/>
      <w:r w:rsidRPr="002E0F2A">
        <w:t>sh</w:t>
      </w:r>
      <w:proofErr w:type="spellEnd"/>
    </w:p>
    <w:p w:rsidR="00644D7F" w:rsidRPr="002E0F2A" w:rsidRDefault="00644D7F" w:rsidP="00941778">
      <w:r>
        <w:t>¿Qué tamaño tienen los directorios que creamos?</w:t>
      </w:r>
    </w:p>
    <w:p w:rsidR="00D31018" w:rsidRPr="002E0F2A" w:rsidRDefault="00F46381" w:rsidP="00F46381">
      <w:r w:rsidRPr="002E0F2A">
        <w:rPr>
          <w:noProof/>
          <w:lang w:eastAsia="es-CO"/>
        </w:rPr>
        <w:drawing>
          <wp:inline distT="0" distB="0" distL="0" distR="0" wp14:anchorId="2A716D42" wp14:editId="31333914">
            <wp:extent cx="5410200" cy="3619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Default="00941778" w:rsidP="000C5936">
      <w:pPr>
        <w:pStyle w:val="Prrafodelista"/>
        <w:numPr>
          <w:ilvl w:val="0"/>
          <w:numId w:val="1"/>
        </w:numPr>
      </w:pPr>
      <w:r>
        <w:t>Realizar un conteo de palabras o líneas de un archivo</w:t>
      </w:r>
    </w:p>
    <w:p w:rsidR="00644D7F" w:rsidRDefault="00644D7F" w:rsidP="00644D7F">
      <w:r>
        <w:t xml:space="preserve">Podemos realizar un conteo del número de letras o palabras con el comando </w:t>
      </w:r>
      <w:proofErr w:type="spellStart"/>
      <w:r>
        <w:t>wc</w:t>
      </w:r>
      <w:proofErr w:type="spellEnd"/>
    </w:p>
    <w:p w:rsidR="00644D7F" w:rsidRDefault="00644D7F" w:rsidP="00644D7F">
      <w:r>
        <w:t xml:space="preserve">Sí combinamos este comando con uno de búsqueda, por </w:t>
      </w:r>
      <w:proofErr w:type="gramStart"/>
      <w:r>
        <w:t>ejemplo</w:t>
      </w:r>
      <w:proofErr w:type="gramEnd"/>
      <w:r>
        <w:t xml:space="preserve"> grep, podemos obtener información de un archivo de texto.</w:t>
      </w:r>
    </w:p>
    <w:p w:rsidR="00644D7F" w:rsidRDefault="00644D7F" w:rsidP="00644D7F">
      <w:r>
        <w:t xml:space="preserve">Por ejemplo, ¿Cuántas bases tiene la secuencia del archivo </w:t>
      </w:r>
      <w:r w:rsidRPr="00644D7F">
        <w:t>secuencia_nc_055230_</w:t>
      </w:r>
      <w:proofErr w:type="gramStart"/>
      <w:r w:rsidRPr="00644D7F">
        <w:t>1</w:t>
      </w:r>
      <w:r>
        <w:t>.fasta</w:t>
      </w:r>
      <w:proofErr w:type="gramEnd"/>
      <w:r>
        <w:t>?</w:t>
      </w:r>
    </w:p>
    <w:p w:rsidR="00644D7F" w:rsidRDefault="00644D7F" w:rsidP="00644D7F">
      <w:r>
        <w:t>Para conectar la salida de un comando con la entrada de otro podemos usar el símbolo del pipeline |.</w:t>
      </w:r>
    </w:p>
    <w:p w:rsidR="00D31018" w:rsidRPr="00644D7F" w:rsidRDefault="00640CB3" w:rsidP="00941778">
      <w:pPr>
        <w:rPr>
          <w:rFonts w:ascii="Courier" w:hAnsi="Courier"/>
        </w:rPr>
      </w:pPr>
      <w:r w:rsidRPr="00644D7F">
        <w:rPr>
          <w:rFonts w:ascii="Courier" w:hAnsi="Courier"/>
        </w:rPr>
        <w:t xml:space="preserve">| </w:t>
      </w:r>
      <w:proofErr w:type="spellStart"/>
      <w:r w:rsidR="00E92196" w:rsidRPr="00644D7F">
        <w:rPr>
          <w:rFonts w:ascii="Courier" w:hAnsi="Courier"/>
        </w:rPr>
        <w:t>wc</w:t>
      </w:r>
      <w:proofErr w:type="spellEnd"/>
      <w:r w:rsidR="00E92196" w:rsidRPr="00644D7F">
        <w:rPr>
          <w:rFonts w:ascii="Courier" w:hAnsi="Courier"/>
        </w:rPr>
        <w:t xml:space="preserve"> –l</w:t>
      </w:r>
    </w:p>
    <w:p w:rsidR="00941778" w:rsidRPr="002E0F2A" w:rsidRDefault="00941778" w:rsidP="00941778"/>
    <w:p w:rsidR="00E92196" w:rsidRPr="002E0F2A" w:rsidRDefault="00E92196" w:rsidP="00E92196">
      <w:r w:rsidRPr="002E0F2A">
        <w:rPr>
          <w:noProof/>
          <w:lang w:eastAsia="es-CO"/>
        </w:rPr>
        <w:drawing>
          <wp:inline distT="0" distB="0" distL="0" distR="0" wp14:anchorId="5D7C78CC" wp14:editId="49489317">
            <wp:extent cx="5612130" cy="416560"/>
            <wp:effectExtent l="0" t="0" r="7620" b="25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8" w:rsidRPr="00644D7F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>Pausar la terminal por un tiempo</w:t>
      </w:r>
    </w:p>
    <w:p w:rsidR="00644D7F" w:rsidRDefault="00644D7F" w:rsidP="00941778">
      <w:r>
        <w:t xml:space="preserve">A veces es útil hacer una pausa entre comandos. Para esto podemos usar el comando </w:t>
      </w:r>
      <w:proofErr w:type="spellStart"/>
      <w:r>
        <w:t>sleep</w:t>
      </w:r>
      <w:proofErr w:type="spellEnd"/>
      <w:r>
        <w:t>, y definir el tiempo que queremos que espere el sistema en horas (h), minutos (m), o segundos (s).</w:t>
      </w:r>
    </w:p>
    <w:p w:rsidR="00640CB3" w:rsidRPr="002E0F2A" w:rsidRDefault="003F2446" w:rsidP="00941778">
      <w:proofErr w:type="spellStart"/>
      <w:r w:rsidRPr="002E0F2A">
        <w:t>sleep</w:t>
      </w:r>
      <w:proofErr w:type="spell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1062F014" wp14:editId="3E7A956F">
            <wp:extent cx="4191000" cy="5524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644D7F">
        <w:rPr>
          <w:b/>
        </w:rPr>
        <w:t xml:space="preserve">Crear un script de </w:t>
      </w:r>
      <w:proofErr w:type="spellStart"/>
      <w:r w:rsidRPr="00644D7F">
        <w:rPr>
          <w:b/>
        </w:rPr>
        <w:t>bash</w:t>
      </w:r>
      <w:proofErr w:type="spellEnd"/>
      <w:r w:rsidRPr="00644D7F">
        <w:rPr>
          <w:b/>
        </w:rPr>
        <w:t xml:space="preserve"> con instrucciones</w:t>
      </w:r>
    </w:p>
    <w:p w:rsidR="00644D7F" w:rsidRDefault="00644D7F" w:rsidP="00644D7F">
      <w:r>
        <w:lastRenderedPageBreak/>
        <w:t xml:space="preserve">En muchas ocasiones debemos realizar una tarea o ejecutar un comando repetidas veces para distintos archivos de entrada. Para realizar esto debemos saber cómo se estructuran los scripts de </w:t>
      </w:r>
      <w:proofErr w:type="spellStart"/>
      <w:r>
        <w:t>bash</w:t>
      </w:r>
      <w:proofErr w:type="spellEnd"/>
      <w:r>
        <w:t>.</w:t>
      </w:r>
    </w:p>
    <w:p w:rsidR="00644D7F" w:rsidRDefault="00644D7F" w:rsidP="00644D7F">
      <w:r>
        <w:t xml:space="preserve">En el editor de texto podemos agregar en la primera el término </w:t>
      </w:r>
      <w:proofErr w:type="gramStart"/>
      <w:r w:rsidRPr="002E0F2A">
        <w:t>#!/</w:t>
      </w:r>
      <w:proofErr w:type="spellStart"/>
      <w:proofErr w:type="gramEnd"/>
      <w:r w:rsidRPr="002E0F2A">
        <w:t>bin</w:t>
      </w:r>
      <w:proofErr w:type="spellEnd"/>
      <w:r w:rsidRPr="002E0F2A">
        <w:t>/</w:t>
      </w:r>
      <w:proofErr w:type="spellStart"/>
      <w:r w:rsidRPr="002E0F2A">
        <w:t>bash</w:t>
      </w:r>
      <w:proofErr w:type="spellEnd"/>
      <w:r>
        <w:t xml:space="preserve"> </w:t>
      </w:r>
    </w:p>
    <w:p w:rsidR="00644D7F" w:rsidRDefault="00644D7F" w:rsidP="00644D7F">
      <w:r>
        <w:t xml:space="preserve">Esto le indicará al sistema que lo que está escrito en el archivo son instrucciones en </w:t>
      </w:r>
      <w:proofErr w:type="spellStart"/>
      <w:r>
        <w:t>bash</w:t>
      </w:r>
      <w:proofErr w:type="spellEnd"/>
      <w:r>
        <w:t>.</w:t>
      </w:r>
    </w:p>
    <w:p w:rsidR="00640CB3" w:rsidRPr="002E0F2A" w:rsidRDefault="00644D7F" w:rsidP="00A8394A">
      <w:r>
        <w:t>Probemos con el siguiente script:</w:t>
      </w:r>
      <w:r w:rsidR="00640CB3" w:rsidRPr="002E0F2A">
        <w:t xml:space="preserve"> 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E7F2BCD" wp14:editId="3E067980">
            <wp:extent cx="5612130" cy="3103245"/>
            <wp:effectExtent l="0" t="0" r="762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Cambiar permisos de lectura, escritura y ejecución de archivos</w:t>
      </w:r>
    </w:p>
    <w:p w:rsidR="00B83A2A" w:rsidRPr="00B83A2A" w:rsidRDefault="00B83A2A" w:rsidP="00B83A2A">
      <w:r>
        <w:t xml:space="preserve">Para poder ejecutar nuestros scripts deben tener los permisos habilitados. Podemos usar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lh</w:t>
      </w:r>
      <w:proofErr w:type="spellEnd"/>
      <w:r>
        <w:t xml:space="preserve"> para revisar que permisos tenemos activos y el comando </w:t>
      </w:r>
      <w:proofErr w:type="spellStart"/>
      <w:r>
        <w:t>chmod</w:t>
      </w:r>
      <w:proofErr w:type="spellEnd"/>
      <w:r>
        <w:t xml:space="preserve"> para modificar los permisos.</w:t>
      </w:r>
    </w:p>
    <w:p w:rsidR="006E5B37" w:rsidRPr="00B83A2A" w:rsidRDefault="006E5B37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chmod</w:t>
      </w:r>
      <w:proofErr w:type="spellEnd"/>
      <w:r w:rsidR="00B83A2A" w:rsidRPr="00B83A2A">
        <w:rPr>
          <w:rFonts w:ascii="Courier" w:hAnsi="Courier"/>
        </w:rPr>
        <w:t xml:space="preserve"> +x script.txt</w:t>
      </w:r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3203C8CD" wp14:editId="58689BDD">
            <wp:extent cx="5612130" cy="125349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46" w:rsidRPr="002E0F2A" w:rsidRDefault="003F2446" w:rsidP="003F2446"/>
    <w:p w:rsidR="003F2446" w:rsidRDefault="003F2446" w:rsidP="003F2446">
      <w:r w:rsidRPr="002E0F2A">
        <w:rPr>
          <w:noProof/>
          <w:lang w:eastAsia="es-CO"/>
        </w:rPr>
        <w:lastRenderedPageBreak/>
        <w:drawing>
          <wp:inline distT="0" distB="0" distL="0" distR="0" wp14:anchorId="7D4CC06B" wp14:editId="28ED676D">
            <wp:extent cx="5612130" cy="127698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2A" w:rsidRPr="002E0F2A" w:rsidRDefault="00B83A2A" w:rsidP="003F2446">
      <w:r>
        <w:t xml:space="preserve">Para ejecutar nuestro script es necesario llamarlo con su </w:t>
      </w:r>
      <w:proofErr w:type="spellStart"/>
      <w:r>
        <w:t>path</w:t>
      </w:r>
      <w:proofErr w:type="spellEnd"/>
      <w:r>
        <w:t xml:space="preserve"> completo. Lo más sencillo si está en nuestra ubicación actual es usar el </w:t>
      </w:r>
      <w:proofErr w:type="gramStart"/>
      <w:r>
        <w:t>símbolo .</w:t>
      </w:r>
      <w:proofErr w:type="gramEnd"/>
    </w:p>
    <w:p w:rsidR="003F2446" w:rsidRPr="002E0F2A" w:rsidRDefault="003F2446" w:rsidP="003F2446">
      <w:r w:rsidRPr="002E0F2A">
        <w:rPr>
          <w:noProof/>
          <w:lang w:eastAsia="es-CO"/>
        </w:rPr>
        <w:drawing>
          <wp:inline distT="0" distB="0" distL="0" distR="0" wp14:anchorId="06858B21" wp14:editId="0A6CFAB0">
            <wp:extent cx="5612130" cy="122364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¿Cuánto se demora un comando en correr?</w:t>
      </w:r>
    </w:p>
    <w:p w:rsidR="00640CB3" w:rsidRPr="002E0F2A" w:rsidRDefault="00B83A2A" w:rsidP="00A8394A">
      <w:r>
        <w:t xml:space="preserve">Si queremos saber cuánto tarda un comando en completar su función podemos agregar el termino </w:t>
      </w:r>
      <w:r w:rsidR="00640CB3" w:rsidRPr="002E0F2A">
        <w:t>time</w:t>
      </w:r>
      <w:r>
        <w:t xml:space="preserve"> antes del comando o script. Al finalizar su ejecución obtendremos un reporte del tiempo que gastó.</w:t>
      </w:r>
    </w:p>
    <w:p w:rsidR="00D96DD5" w:rsidRPr="002E0F2A" w:rsidRDefault="00D96DD5" w:rsidP="00D96DD5">
      <w:r w:rsidRPr="002E0F2A">
        <w:rPr>
          <w:noProof/>
          <w:lang w:eastAsia="es-CO"/>
        </w:rPr>
        <w:drawing>
          <wp:inline distT="0" distB="0" distL="0" distR="0" wp14:anchorId="46F7E1BE" wp14:editId="3AF4E460">
            <wp:extent cx="5612130" cy="179705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Pr="00B83A2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Ver qué procesos están corriendo</w:t>
      </w:r>
    </w:p>
    <w:p w:rsidR="006E5B37" w:rsidRPr="00B83A2A" w:rsidRDefault="00D96DD5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</w:t>
      </w:r>
      <w:r w:rsidR="006E5B37" w:rsidRPr="00B83A2A">
        <w:rPr>
          <w:rFonts w:ascii="Courier" w:hAnsi="Courier"/>
        </w:rPr>
        <w:t>top</w:t>
      </w:r>
      <w:proofErr w:type="spellEnd"/>
    </w:p>
    <w:p w:rsidR="00D96DD5" w:rsidRPr="002E0F2A" w:rsidRDefault="00D96DD5" w:rsidP="00D96DD5">
      <w:pPr>
        <w:ind w:left="360"/>
      </w:pPr>
      <w:r w:rsidRPr="002E0F2A">
        <w:rPr>
          <w:noProof/>
          <w:lang w:eastAsia="es-CO"/>
        </w:rPr>
        <w:lastRenderedPageBreak/>
        <w:drawing>
          <wp:inline distT="0" distB="0" distL="0" distR="0" wp14:anchorId="16690206" wp14:editId="0C86D9D4">
            <wp:extent cx="5612130" cy="2909570"/>
            <wp:effectExtent l="0" t="0" r="7620" b="508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4A" w:rsidRDefault="00A8394A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Detener un comando en ejecución</w:t>
      </w:r>
    </w:p>
    <w:p w:rsidR="006E5B37" w:rsidRDefault="00B83A2A" w:rsidP="00A8394A">
      <w:r>
        <w:t xml:space="preserve">Si un comando o script no nos responde o simplemente queremos detenerlo podemos presionar las teclas </w:t>
      </w:r>
      <w:proofErr w:type="spellStart"/>
      <w:r>
        <w:t>Ctrl</w:t>
      </w:r>
      <w:proofErr w:type="spellEnd"/>
      <w:r>
        <w:t xml:space="preserve"> y la letra C simultáneamente para detener la ejecución.</w:t>
      </w:r>
    </w:p>
    <w:p w:rsidR="00656695" w:rsidRDefault="00656695" w:rsidP="00656695">
      <w:pPr>
        <w:pStyle w:val="Prrafodelista"/>
        <w:numPr>
          <w:ilvl w:val="0"/>
          <w:numId w:val="1"/>
        </w:numPr>
        <w:rPr>
          <w:b/>
        </w:rPr>
      </w:pPr>
      <w:r w:rsidRPr="00656695">
        <w:rPr>
          <w:b/>
        </w:rPr>
        <w:t>Buscar archivos</w:t>
      </w:r>
    </w:p>
    <w:p w:rsidR="00656695" w:rsidRDefault="00656695" w:rsidP="00656695">
      <w:r>
        <w:t xml:space="preserve">Podemos usar el comando </w:t>
      </w:r>
      <w:proofErr w:type="spellStart"/>
      <w:r>
        <w:t>find</w:t>
      </w:r>
      <w:proofErr w:type="spellEnd"/>
      <w:r>
        <w:t xml:space="preserve"> para encontrar archivos con cierto nombre o extensión. El comando requiere saber </w:t>
      </w:r>
      <w:proofErr w:type="spellStart"/>
      <w:r>
        <w:t>donde</w:t>
      </w:r>
      <w:proofErr w:type="spellEnd"/>
      <w:r>
        <w:t xml:space="preserve"> estamos buscando y qué estamos buscando. Para esto tiene distintas opciones que nos permiten buscar por nombre, tipo de archivo y más.</w:t>
      </w:r>
    </w:p>
    <w:p w:rsidR="00656695" w:rsidRPr="00656695" w:rsidRDefault="00656695" w:rsidP="00656695">
      <w:r>
        <w:t>¿Cuántos archivos fasta hay en la ubicación actual?</w:t>
      </w:r>
    </w:p>
    <w:p w:rsidR="00656695" w:rsidRPr="00656695" w:rsidRDefault="00656695" w:rsidP="00656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656695">
        <w:rPr>
          <w:rFonts w:ascii="Courier" w:hAnsi="Courier"/>
        </w:rPr>
        <w:t>find</w:t>
      </w:r>
      <w:proofErr w:type="spellEnd"/>
      <w:r w:rsidRPr="00656695">
        <w:rPr>
          <w:rFonts w:ascii="Courier" w:hAnsi="Courier"/>
        </w:rPr>
        <w:t xml:space="preserve"> .</w:t>
      </w:r>
      <w:proofErr w:type="gramEnd"/>
      <w:r w:rsidRPr="00656695">
        <w:rPr>
          <w:rFonts w:ascii="Courier" w:hAnsi="Courier"/>
        </w:rPr>
        <w:t xml:space="preserve"> –</w:t>
      </w:r>
      <w:proofErr w:type="spellStart"/>
      <w:r w:rsidRPr="00656695">
        <w:rPr>
          <w:rFonts w:ascii="Courier" w:hAnsi="Courier"/>
        </w:rPr>
        <w:t>name</w:t>
      </w:r>
      <w:proofErr w:type="spellEnd"/>
      <w:r w:rsidRPr="00656695">
        <w:rPr>
          <w:rFonts w:ascii="Courier" w:hAnsi="Courier"/>
        </w:rPr>
        <w:t xml:space="preserve"> “</w:t>
      </w:r>
      <w:proofErr w:type="gramStart"/>
      <w:r w:rsidRPr="00656695">
        <w:rPr>
          <w:rFonts w:ascii="Courier" w:hAnsi="Courier"/>
        </w:rPr>
        <w:t>*.fasta</w:t>
      </w:r>
      <w:proofErr w:type="gramEnd"/>
      <w:r w:rsidRPr="00656695">
        <w:rPr>
          <w:rFonts w:ascii="Courier" w:hAnsi="Courier"/>
        </w:rPr>
        <w:t>”</w:t>
      </w:r>
    </w:p>
    <w:p w:rsidR="00656695" w:rsidRPr="00656695" w:rsidRDefault="00656695" w:rsidP="00656695">
      <w:r w:rsidRPr="00656695">
        <w:t xml:space="preserve">¿Cuáles son los </w:t>
      </w:r>
      <w:r>
        <w:t>directorio</w:t>
      </w:r>
      <w:r w:rsidRPr="00656695">
        <w:t>s en mi ubicaci</w:t>
      </w:r>
      <w:r>
        <w:t>ón?</w:t>
      </w:r>
    </w:p>
    <w:p w:rsidR="00656695" w:rsidRPr="00656695" w:rsidRDefault="00656695" w:rsidP="00656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lang w:val="en-US"/>
        </w:rPr>
      </w:pPr>
      <w:proofErr w:type="gramStart"/>
      <w:r w:rsidRPr="00656695">
        <w:rPr>
          <w:rFonts w:ascii="Courier" w:hAnsi="Courier"/>
          <w:lang w:val="en-US"/>
        </w:rPr>
        <w:t>find .</w:t>
      </w:r>
      <w:proofErr w:type="gramEnd"/>
      <w:r w:rsidRPr="00656695">
        <w:rPr>
          <w:rFonts w:ascii="Courier" w:hAnsi="Courier"/>
          <w:lang w:val="en-US"/>
        </w:rPr>
        <w:t xml:space="preserve"> –type d</w:t>
      </w:r>
    </w:p>
    <w:p w:rsidR="00D96DD5" w:rsidRPr="001D6622" w:rsidRDefault="00A60EAA" w:rsidP="00A60EAA">
      <w:pPr>
        <w:pStyle w:val="Prrafodelista"/>
        <w:numPr>
          <w:ilvl w:val="0"/>
          <w:numId w:val="1"/>
        </w:numPr>
        <w:rPr>
          <w:b/>
        </w:rPr>
      </w:pPr>
      <w:r w:rsidRPr="001D6622">
        <w:rPr>
          <w:b/>
        </w:rPr>
        <w:t xml:space="preserve">Ejecutar un comando para cada </w:t>
      </w:r>
      <w:r w:rsidR="00A25C82">
        <w:rPr>
          <w:b/>
        </w:rPr>
        <w:t>archivo</w:t>
      </w:r>
      <w:bookmarkStart w:id="0" w:name="_GoBack"/>
      <w:bookmarkEnd w:id="0"/>
      <w:r w:rsidRPr="001D6622">
        <w:rPr>
          <w:b/>
        </w:rPr>
        <w:t xml:space="preserve"> encontrado en una búsqueda</w:t>
      </w:r>
    </w:p>
    <w:p w:rsidR="00A60EAA" w:rsidRDefault="00A60EAA" w:rsidP="00A60EAA">
      <w:r>
        <w:t>Primero creemos un script que correr.</w:t>
      </w:r>
    </w:p>
    <w:p w:rsidR="00A60EAA" w:rsidRPr="00A60EAA" w:rsidRDefault="00A60EAA" w:rsidP="00A60EAA">
      <w:pPr>
        <w:rPr>
          <w:rFonts w:ascii="Courier" w:hAnsi="Courier"/>
        </w:rPr>
      </w:pPr>
      <w:r w:rsidRPr="00A60EAA">
        <w:rPr>
          <w:rFonts w:ascii="Courier" w:hAnsi="Courier"/>
        </w:rPr>
        <w:t>nano print.sh</w:t>
      </w:r>
    </w:p>
    <w:p w:rsidR="00A60EAA" w:rsidRPr="00A60EAA" w:rsidRDefault="00A60EAA" w:rsidP="00A60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A60EAA">
        <w:rPr>
          <w:rFonts w:ascii="Courier" w:hAnsi="Courier"/>
        </w:rPr>
        <w:t>#!/</w:t>
      </w:r>
      <w:proofErr w:type="spellStart"/>
      <w:proofErr w:type="gramEnd"/>
      <w:r w:rsidRPr="00A60EAA">
        <w:rPr>
          <w:rFonts w:ascii="Courier" w:hAnsi="Courier"/>
        </w:rPr>
        <w:t>bin</w:t>
      </w:r>
      <w:proofErr w:type="spellEnd"/>
      <w:r w:rsidRPr="00A60EAA">
        <w:rPr>
          <w:rFonts w:ascii="Courier" w:hAnsi="Courier"/>
        </w:rPr>
        <w:t>/</w:t>
      </w:r>
      <w:proofErr w:type="spellStart"/>
      <w:r w:rsidRPr="00A60EAA">
        <w:rPr>
          <w:rFonts w:ascii="Courier" w:hAnsi="Courier"/>
        </w:rPr>
        <w:t>bash</w:t>
      </w:r>
      <w:proofErr w:type="spellEnd"/>
    </w:p>
    <w:p w:rsidR="00A60EAA" w:rsidRPr="00A60EAA" w:rsidRDefault="00A60EAA" w:rsidP="00A60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A60EAA">
        <w:rPr>
          <w:rFonts w:ascii="Courier" w:hAnsi="Courier"/>
        </w:rPr>
        <w:t>sam</w:t>
      </w:r>
      <w:proofErr w:type="spellEnd"/>
      <w:r w:rsidRPr="00A60EAA">
        <w:rPr>
          <w:rFonts w:ascii="Courier" w:hAnsi="Courier"/>
        </w:rPr>
        <w:t xml:space="preserve"> ="$1</w:t>
      </w:r>
      <w:r w:rsidRPr="00A60EAA">
        <w:rPr>
          <w:rFonts w:ascii="Courier" w:hAnsi="Courier"/>
        </w:rPr>
        <w:t>"</w:t>
      </w:r>
      <w:r w:rsidRPr="00A60EAA">
        <w:rPr>
          <w:rFonts w:ascii="Courier" w:hAnsi="Courier"/>
        </w:rPr>
        <w:t xml:space="preserve">   </w:t>
      </w:r>
      <w:r w:rsidRPr="00A60EAA">
        <w:rPr>
          <w:rFonts w:ascii="Courier" w:hAnsi="Courier"/>
        </w:rPr>
        <w:t xml:space="preserve"># </w:t>
      </w:r>
      <w:proofErr w:type="spellStart"/>
      <w:r w:rsidRPr="00A60EAA">
        <w:rPr>
          <w:rFonts w:ascii="Courier" w:hAnsi="Courier"/>
        </w:rPr>
        <w:t>parametro</w:t>
      </w:r>
      <w:proofErr w:type="spellEnd"/>
      <w:r w:rsidRPr="00A60EAA">
        <w:rPr>
          <w:rFonts w:ascii="Courier" w:hAnsi="Courier"/>
        </w:rPr>
        <w:t xml:space="preserve"> archivo de entrada</w:t>
      </w:r>
    </w:p>
    <w:p w:rsidR="00A60EAA" w:rsidRPr="00A60EAA" w:rsidRDefault="00A60EAA" w:rsidP="00A60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A60EAA">
        <w:rPr>
          <w:rFonts w:ascii="Courier" w:hAnsi="Courier"/>
        </w:rPr>
        <w:t>printf</w:t>
      </w:r>
      <w:proofErr w:type="spellEnd"/>
      <w:r w:rsidRPr="00A60EAA">
        <w:rPr>
          <w:rFonts w:ascii="Courier" w:hAnsi="Courier"/>
        </w:rPr>
        <w:t xml:space="preserve"> "%b" "\n Mi archive </w:t>
      </w:r>
      <w:proofErr w:type="spellStart"/>
      <w:r w:rsidRPr="00A60EAA">
        <w:rPr>
          <w:rFonts w:ascii="Courier" w:hAnsi="Courier"/>
        </w:rPr>
        <w:t>sam</w:t>
      </w:r>
      <w:proofErr w:type="spellEnd"/>
      <w:r w:rsidRPr="00A60EAA">
        <w:rPr>
          <w:rFonts w:ascii="Courier" w:hAnsi="Courier"/>
        </w:rPr>
        <w:t xml:space="preserve"> ${</w:t>
      </w:r>
      <w:proofErr w:type="spellStart"/>
      <w:r w:rsidRPr="00A60EAA">
        <w:rPr>
          <w:rFonts w:ascii="Courier" w:hAnsi="Courier"/>
        </w:rPr>
        <w:t>sam</w:t>
      </w:r>
      <w:proofErr w:type="spellEnd"/>
      <w:r w:rsidRPr="00A60EAA">
        <w:rPr>
          <w:rFonts w:ascii="Courier" w:hAnsi="Courier"/>
        </w:rPr>
        <w:t>} tiene este número de filas:"</w:t>
      </w:r>
    </w:p>
    <w:p w:rsidR="00A60EAA" w:rsidRPr="00A60EAA" w:rsidRDefault="00A60EAA" w:rsidP="00A60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lang w:val="en-US"/>
        </w:rPr>
      </w:pPr>
      <w:proofErr w:type="spellStart"/>
      <w:proofErr w:type="gramStart"/>
      <w:r w:rsidRPr="00A60EAA">
        <w:rPr>
          <w:rFonts w:ascii="Courier" w:hAnsi="Courier"/>
          <w:lang w:val="en-US"/>
        </w:rPr>
        <w:t>wc</w:t>
      </w:r>
      <w:proofErr w:type="spellEnd"/>
      <w:proofErr w:type="gramEnd"/>
      <w:r w:rsidRPr="00A60EAA">
        <w:rPr>
          <w:rFonts w:ascii="Courier" w:hAnsi="Courier"/>
          <w:lang w:val="en-US"/>
        </w:rPr>
        <w:t xml:space="preserve"> –l $</w:t>
      </w:r>
      <w:proofErr w:type="spellStart"/>
      <w:r w:rsidRPr="00A60EAA">
        <w:rPr>
          <w:rFonts w:ascii="Courier" w:hAnsi="Courier"/>
          <w:lang w:val="en-US"/>
        </w:rPr>
        <w:t>sam</w:t>
      </w:r>
      <w:proofErr w:type="spellEnd"/>
    </w:p>
    <w:p w:rsidR="00A60EAA" w:rsidRPr="00A60EAA" w:rsidRDefault="00A60EAA" w:rsidP="00A60EAA">
      <w:r w:rsidRPr="00A60EAA">
        <w:t>Ahora debemos dar permiso de ejecuci</w:t>
      </w:r>
      <w:r>
        <w:t xml:space="preserve">ón a nuestro script usando </w:t>
      </w:r>
      <w:proofErr w:type="spellStart"/>
      <w:r w:rsidRPr="00A60EAA">
        <w:rPr>
          <w:rFonts w:ascii="Courier" w:hAnsi="Courier"/>
        </w:rPr>
        <w:t>chmod</w:t>
      </w:r>
      <w:proofErr w:type="spellEnd"/>
    </w:p>
    <w:p w:rsidR="00A60EAA" w:rsidRPr="00A60EAA" w:rsidRDefault="00A60EAA" w:rsidP="00A60EAA">
      <w:r w:rsidRPr="00A60EAA">
        <w:lastRenderedPageBreak/>
        <w:t xml:space="preserve">Finalmente, corramos nuestro </w:t>
      </w:r>
      <w:proofErr w:type="spellStart"/>
      <w:r w:rsidRPr="00A60EAA">
        <w:t>commando</w:t>
      </w:r>
      <w:proofErr w:type="spellEnd"/>
      <w:r w:rsidRPr="00A60EAA">
        <w:t xml:space="preserve"> de </w:t>
      </w:r>
      <w:proofErr w:type="spellStart"/>
      <w:r w:rsidRPr="00A60EAA">
        <w:t>busqueda</w:t>
      </w:r>
      <w:proofErr w:type="spellEnd"/>
      <w:r w:rsidRPr="00A60EAA">
        <w:t xml:space="preserve"> y ejecuci</w:t>
      </w:r>
      <w:r>
        <w:t xml:space="preserve">ón haciendo un pipe del comando </w:t>
      </w:r>
      <w:proofErr w:type="spellStart"/>
      <w:r>
        <w:t>find</w:t>
      </w:r>
      <w:proofErr w:type="spellEnd"/>
      <w:r>
        <w:t xml:space="preserve"> al comando </w:t>
      </w:r>
      <w:proofErr w:type="spellStart"/>
      <w:r>
        <w:t>xargs</w:t>
      </w:r>
      <w:proofErr w:type="spellEnd"/>
    </w:p>
    <w:p w:rsidR="00A60EAA" w:rsidRPr="00403546" w:rsidRDefault="00A60EAA" w:rsidP="00403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lang w:val="en-US"/>
        </w:rPr>
      </w:pPr>
      <w:proofErr w:type="gramStart"/>
      <w:r w:rsidRPr="00403546">
        <w:rPr>
          <w:rFonts w:ascii="Courier" w:hAnsi="Courier"/>
          <w:lang w:val="en-US"/>
        </w:rPr>
        <w:t>find .</w:t>
      </w:r>
      <w:proofErr w:type="gramEnd"/>
      <w:r w:rsidRPr="00403546">
        <w:rPr>
          <w:rFonts w:ascii="Courier" w:hAnsi="Courier"/>
          <w:lang w:val="en-US"/>
        </w:rPr>
        <w:t xml:space="preserve"> –name “*.</w:t>
      </w:r>
      <w:proofErr w:type="spellStart"/>
      <w:r w:rsidRPr="00403546">
        <w:rPr>
          <w:rFonts w:ascii="Courier" w:hAnsi="Courier"/>
          <w:lang w:val="en-US"/>
        </w:rPr>
        <w:t>sam</w:t>
      </w:r>
      <w:proofErr w:type="spellEnd"/>
      <w:r w:rsidRPr="00403546">
        <w:rPr>
          <w:rFonts w:ascii="Courier" w:hAnsi="Courier"/>
          <w:lang w:val="en-US"/>
        </w:rPr>
        <w:t xml:space="preserve">” | </w:t>
      </w:r>
      <w:proofErr w:type="spellStart"/>
      <w:r w:rsidRPr="00403546">
        <w:rPr>
          <w:rFonts w:ascii="Courier" w:hAnsi="Courier"/>
          <w:lang w:val="en-US"/>
        </w:rPr>
        <w:t>xargs</w:t>
      </w:r>
      <w:proofErr w:type="spellEnd"/>
      <w:r w:rsidRPr="00403546">
        <w:rPr>
          <w:rFonts w:ascii="Courier" w:hAnsi="Courier"/>
          <w:lang w:val="en-US"/>
        </w:rPr>
        <w:t xml:space="preserve"> print.sh</w:t>
      </w:r>
    </w:p>
    <w:p w:rsidR="00A8394A" w:rsidRDefault="00A8394A" w:rsidP="00A8394A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>Imprimir el historial de comandos que hemos ejecutado</w:t>
      </w:r>
    </w:p>
    <w:p w:rsidR="00B83A2A" w:rsidRPr="00B83A2A" w:rsidRDefault="00B83A2A" w:rsidP="00B83A2A">
      <w:r>
        <w:t xml:space="preserve">Si necesitamos un registro de los comandos que hemos ejecutado podemos recurrir al comando </w:t>
      </w:r>
      <w:proofErr w:type="spellStart"/>
      <w:r>
        <w:t>history</w:t>
      </w:r>
      <w:proofErr w:type="spellEnd"/>
    </w:p>
    <w:p w:rsidR="00640CB3" w:rsidRPr="00B83A2A" w:rsidRDefault="00640CB3" w:rsidP="00B83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r w:rsidRPr="00B83A2A">
        <w:rPr>
          <w:rFonts w:ascii="Courier" w:hAnsi="Courier"/>
        </w:rPr>
        <w:t>history</w:t>
      </w:r>
      <w:proofErr w:type="spellEnd"/>
    </w:p>
    <w:p w:rsidR="00673DB6" w:rsidRDefault="00E470DC" w:rsidP="000C5936">
      <w:pPr>
        <w:pStyle w:val="Prrafodelista"/>
        <w:numPr>
          <w:ilvl w:val="0"/>
          <w:numId w:val="1"/>
        </w:numPr>
        <w:rPr>
          <w:b/>
        </w:rPr>
      </w:pPr>
      <w:r w:rsidRPr="00B83A2A">
        <w:rPr>
          <w:b/>
        </w:rPr>
        <w:t xml:space="preserve">Caracteres especiales de </w:t>
      </w:r>
      <w:proofErr w:type="spellStart"/>
      <w:r w:rsidRPr="00B83A2A">
        <w:rPr>
          <w:b/>
        </w:rPr>
        <w:t>bash</w:t>
      </w:r>
      <w:proofErr w:type="spellEnd"/>
    </w:p>
    <w:p w:rsidR="00B83A2A" w:rsidRPr="00B83A2A" w:rsidRDefault="00B83A2A" w:rsidP="00B83A2A">
      <w:r>
        <w:t xml:space="preserve">Linux es sensible a lo que escribamos en mayúscula y minúscula. </w:t>
      </w:r>
      <w:r w:rsidR="003F7B6F">
        <w:t>Adicionalmente</w:t>
      </w:r>
      <w:r>
        <w:t xml:space="preserve">, algunos caracteres están reservados por el sistema y son de uso frecuente. Los comodines, atajos a directorio home y parental, y otros símbolos nos ayudan a ser más productivos.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423"/>
        <w:gridCol w:w="974"/>
        <w:gridCol w:w="3443"/>
      </w:tblGrid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proofErr w:type="spellStart"/>
            <w:r w:rsidRPr="002E0F2A">
              <w:t>Caracter</w:t>
            </w:r>
            <w:proofErr w:type="spellEnd"/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Descripción</w:t>
            </w:r>
          </w:p>
        </w:tc>
        <w:tc>
          <w:tcPr>
            <w:tcW w:w="968" w:type="dxa"/>
          </w:tcPr>
          <w:p w:rsidR="00E470DC" w:rsidRPr="002E0F2A" w:rsidRDefault="00E470DC" w:rsidP="00E470DC">
            <w:proofErr w:type="spellStart"/>
            <w:r w:rsidRPr="002E0F2A">
              <w:t>Caracter</w:t>
            </w:r>
            <w:proofErr w:type="spellEnd"/>
            <w:r w:rsidRPr="002E0F2A">
              <w:t xml:space="preserve"> 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Descripción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~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home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.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Directorio actual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..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Directorio parental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#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Comentario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$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Variable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&amp;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Trabajo en </w:t>
            </w:r>
            <w:proofErr w:type="spellStart"/>
            <w:r w:rsidRPr="002E0F2A">
              <w:t>background</w:t>
            </w:r>
            <w:proofErr w:type="spellEnd"/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*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Comodín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?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Comodín de una letra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(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Inicio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)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Fin sub-</w:t>
            </w:r>
            <w:proofErr w:type="spellStart"/>
            <w:r w:rsidRPr="002E0F2A">
              <w:t>shell</w:t>
            </w:r>
            <w:proofErr w:type="spellEnd"/>
            <w:r w:rsidRPr="002E0F2A">
              <w:t xml:space="preserve"> (anidar comandos)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\</w:t>
            </w:r>
          </w:p>
        </w:tc>
        <w:tc>
          <w:tcPr>
            <w:tcW w:w="3426" w:type="dxa"/>
          </w:tcPr>
          <w:p w:rsidR="00E470DC" w:rsidRPr="002E0F2A" w:rsidRDefault="00E470DC" w:rsidP="00E470DC">
            <w:pPr>
              <w:rPr>
                <w:sz w:val="20"/>
              </w:rPr>
            </w:pPr>
            <w:r w:rsidRPr="002E0F2A">
              <w:t xml:space="preserve">Comillas al siguiente </w:t>
            </w:r>
            <w:proofErr w:type="spellStart"/>
            <w:r w:rsidRPr="002E0F2A">
              <w:t>caracter</w:t>
            </w:r>
            <w:proofErr w:type="spellEnd"/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|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 xml:space="preserve">Pipe (el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será entrada del siguiente comando)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;</w:t>
            </w:r>
          </w:p>
        </w:tc>
        <w:tc>
          <w:tcPr>
            <w:tcW w:w="3426" w:type="dxa"/>
          </w:tcPr>
          <w:p w:rsidR="00E470DC" w:rsidRPr="002E0F2A" w:rsidRDefault="00E470DC" w:rsidP="00E470DC">
            <w:r w:rsidRPr="002E0F2A">
              <w:t>Separador de comandos</w:t>
            </w:r>
          </w:p>
        </w:tc>
        <w:tc>
          <w:tcPr>
            <w:tcW w:w="968" w:type="dxa"/>
          </w:tcPr>
          <w:p w:rsidR="00E470DC" w:rsidRPr="002E0F2A" w:rsidRDefault="00E470DC" w:rsidP="00E470DC">
            <w:r w:rsidRPr="002E0F2A">
              <w:t>!</w:t>
            </w:r>
          </w:p>
        </w:tc>
        <w:tc>
          <w:tcPr>
            <w:tcW w:w="3446" w:type="dxa"/>
          </w:tcPr>
          <w:p w:rsidR="00E470DC" w:rsidRPr="002E0F2A" w:rsidRDefault="00E470DC" w:rsidP="00E470DC">
            <w:r w:rsidRPr="002E0F2A">
              <w:t>Negación (No lógico)</w:t>
            </w:r>
          </w:p>
        </w:tc>
      </w:tr>
      <w:tr w:rsidR="00E470DC" w:rsidRPr="002E0F2A" w:rsidTr="002E0F2A">
        <w:tc>
          <w:tcPr>
            <w:tcW w:w="988" w:type="dxa"/>
          </w:tcPr>
          <w:p w:rsidR="00E470DC" w:rsidRPr="002E0F2A" w:rsidRDefault="00E470DC" w:rsidP="00E470DC">
            <w:r w:rsidRPr="002E0F2A">
              <w:t>&gt;</w:t>
            </w:r>
          </w:p>
        </w:tc>
        <w:tc>
          <w:tcPr>
            <w:tcW w:w="3426" w:type="dxa"/>
          </w:tcPr>
          <w:p w:rsidR="00E470DC" w:rsidRPr="002E0F2A" w:rsidRDefault="002E0F2A" w:rsidP="00E470DC">
            <w:r w:rsidRPr="002E0F2A">
              <w:t xml:space="preserve">Redirigir </w:t>
            </w:r>
            <w:proofErr w:type="spellStart"/>
            <w:r w:rsidRPr="002E0F2A">
              <w:t>stdout</w:t>
            </w:r>
            <w:proofErr w:type="spellEnd"/>
          </w:p>
        </w:tc>
        <w:tc>
          <w:tcPr>
            <w:tcW w:w="968" w:type="dxa"/>
          </w:tcPr>
          <w:p w:rsidR="00E470DC" w:rsidRPr="002E0F2A" w:rsidRDefault="002E0F2A" w:rsidP="00E470DC">
            <w:r w:rsidRPr="002E0F2A">
              <w:t>&gt;&gt;</w:t>
            </w:r>
          </w:p>
        </w:tc>
        <w:tc>
          <w:tcPr>
            <w:tcW w:w="3446" w:type="dxa"/>
          </w:tcPr>
          <w:p w:rsidR="00E470DC" w:rsidRPr="002E0F2A" w:rsidRDefault="002E0F2A" w:rsidP="00E470DC">
            <w:r w:rsidRPr="002E0F2A">
              <w:t xml:space="preserve">Agregar </w:t>
            </w:r>
            <w:proofErr w:type="spellStart"/>
            <w:r w:rsidRPr="002E0F2A">
              <w:t>stdout</w:t>
            </w:r>
            <w:proofErr w:type="spellEnd"/>
            <w:r w:rsidRPr="002E0F2A">
              <w:t xml:space="preserve"> a archivo</w:t>
            </w:r>
          </w:p>
        </w:tc>
      </w:tr>
    </w:tbl>
    <w:p w:rsidR="00B83A2A" w:rsidRPr="002E0F2A" w:rsidRDefault="00B83A2A" w:rsidP="00E470DC"/>
    <w:sectPr w:rsidR="00B83A2A" w:rsidRPr="002E0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DC5"/>
    <w:multiLevelType w:val="hybridMultilevel"/>
    <w:tmpl w:val="A8042994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7448B"/>
    <w:multiLevelType w:val="hybridMultilevel"/>
    <w:tmpl w:val="9B9C4ED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70E"/>
    <w:multiLevelType w:val="hybridMultilevel"/>
    <w:tmpl w:val="7B56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B7"/>
    <w:rsid w:val="00052357"/>
    <w:rsid w:val="00054341"/>
    <w:rsid w:val="000913C2"/>
    <w:rsid w:val="000C5936"/>
    <w:rsid w:val="000F2166"/>
    <w:rsid w:val="00166A0B"/>
    <w:rsid w:val="00193AA7"/>
    <w:rsid w:val="001A22A1"/>
    <w:rsid w:val="001D4421"/>
    <w:rsid w:val="001D6622"/>
    <w:rsid w:val="001E1592"/>
    <w:rsid w:val="0028344D"/>
    <w:rsid w:val="002E0F2A"/>
    <w:rsid w:val="002E58CB"/>
    <w:rsid w:val="00396603"/>
    <w:rsid w:val="003B5455"/>
    <w:rsid w:val="003C00B9"/>
    <w:rsid w:val="003F2446"/>
    <w:rsid w:val="003F7B6F"/>
    <w:rsid w:val="00403546"/>
    <w:rsid w:val="00407240"/>
    <w:rsid w:val="00413A6D"/>
    <w:rsid w:val="00436A68"/>
    <w:rsid w:val="00443BE2"/>
    <w:rsid w:val="00481AE1"/>
    <w:rsid w:val="005027FC"/>
    <w:rsid w:val="00591985"/>
    <w:rsid w:val="00640CB3"/>
    <w:rsid w:val="00644D7F"/>
    <w:rsid w:val="00656695"/>
    <w:rsid w:val="00673DB6"/>
    <w:rsid w:val="006E5B37"/>
    <w:rsid w:val="00770053"/>
    <w:rsid w:val="00784DD3"/>
    <w:rsid w:val="007C004A"/>
    <w:rsid w:val="00822571"/>
    <w:rsid w:val="00864BE3"/>
    <w:rsid w:val="008B1394"/>
    <w:rsid w:val="00941778"/>
    <w:rsid w:val="00995046"/>
    <w:rsid w:val="009A5E7E"/>
    <w:rsid w:val="00A23EF3"/>
    <w:rsid w:val="00A25C82"/>
    <w:rsid w:val="00A32094"/>
    <w:rsid w:val="00A40B4D"/>
    <w:rsid w:val="00A5609C"/>
    <w:rsid w:val="00A60EAA"/>
    <w:rsid w:val="00A8394A"/>
    <w:rsid w:val="00AC45A3"/>
    <w:rsid w:val="00AF2EE7"/>
    <w:rsid w:val="00B4128A"/>
    <w:rsid w:val="00B83A2A"/>
    <w:rsid w:val="00B94B9A"/>
    <w:rsid w:val="00BF331C"/>
    <w:rsid w:val="00C56787"/>
    <w:rsid w:val="00C943C2"/>
    <w:rsid w:val="00CF55C3"/>
    <w:rsid w:val="00D31018"/>
    <w:rsid w:val="00D96DD5"/>
    <w:rsid w:val="00E470DC"/>
    <w:rsid w:val="00E54D69"/>
    <w:rsid w:val="00E92196"/>
    <w:rsid w:val="00EC2B27"/>
    <w:rsid w:val="00F46381"/>
    <w:rsid w:val="00FC04B7"/>
    <w:rsid w:val="00FD1DAD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6878"/>
  <w15:chartTrackingRefBased/>
  <w15:docId w15:val="{6182259F-F7C7-4E64-8270-84E55159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4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1AE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47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8473</TotalTime>
  <Pages>12</Pages>
  <Words>1526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Esteban Franco Muñoz</dc:creator>
  <cp:keywords/>
  <dc:description/>
  <cp:lastModifiedBy>Carlos Esteban Franco Muñoz</cp:lastModifiedBy>
  <cp:revision>39</cp:revision>
  <cp:lastPrinted>2021-11-11T04:48:00Z</cp:lastPrinted>
  <dcterms:created xsi:type="dcterms:W3CDTF">2021-11-04T01:55:00Z</dcterms:created>
  <dcterms:modified xsi:type="dcterms:W3CDTF">2021-11-11T14:13:00Z</dcterms:modified>
</cp:coreProperties>
</file>