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DC7C9" w14:textId="77777777" w:rsidR="00744570" w:rsidRDefault="00744570" w:rsidP="00744570">
      <w:r>
        <w:t>Daniel Campos</w:t>
      </w:r>
      <w:r>
        <w:tab/>
      </w:r>
      <w:r>
        <w:tab/>
      </w:r>
      <w:r>
        <w:tab/>
      </w:r>
      <w:r>
        <w:tab/>
      </w:r>
      <w:r>
        <w:tab/>
      </w:r>
      <w:r>
        <w:tab/>
        <w:t xml:space="preserve">November </w:t>
      </w:r>
      <w:proofErr w:type="gramStart"/>
      <w:r>
        <w:t>14</w:t>
      </w:r>
      <w:r w:rsidRPr="005A45BF">
        <w:rPr>
          <w:vertAlign w:val="superscript"/>
        </w:rPr>
        <w:t>th</w:t>
      </w:r>
      <w:r>
        <w:t xml:space="preserve"> ,</w:t>
      </w:r>
      <w:proofErr w:type="gramEnd"/>
      <w:r>
        <w:t xml:space="preserve"> 2013</w:t>
      </w:r>
    </w:p>
    <w:p w14:paraId="3C862823" w14:textId="77777777" w:rsidR="00744570" w:rsidRDefault="00744570" w:rsidP="00744570">
      <w:r>
        <w:t>RCS: Campod2</w:t>
      </w:r>
      <w:r>
        <w:tab/>
      </w:r>
      <w:r>
        <w:tab/>
      </w:r>
      <w:r>
        <w:tab/>
      </w:r>
      <w:r>
        <w:tab/>
      </w:r>
      <w:r>
        <w:tab/>
      </w:r>
      <w:r>
        <w:tab/>
      </w:r>
      <w:r>
        <w:tab/>
        <w:t>RIN</w:t>
      </w:r>
      <w:proofErr w:type="gramStart"/>
      <w:r>
        <w:t>:660996361</w:t>
      </w:r>
      <w:proofErr w:type="gramEnd"/>
    </w:p>
    <w:p w14:paraId="01BE9073" w14:textId="77777777" w:rsidR="00744570" w:rsidRDefault="00744570" w:rsidP="00744570">
      <w:r>
        <w:t>Machine Learning CS 4100</w:t>
      </w:r>
    </w:p>
    <w:p w14:paraId="06B83511" w14:textId="77777777" w:rsidR="00744570" w:rsidRDefault="00744570" w:rsidP="00744570">
      <w:r>
        <w:t>I worked on these problems with Zoe Konrad</w:t>
      </w:r>
      <w:r>
        <w:sym w:font="Wingdings" w:char="F04A"/>
      </w:r>
    </w:p>
    <w:p w14:paraId="63D883E0" w14:textId="77777777" w:rsidR="00744570" w:rsidRDefault="00744570" w:rsidP="00744570">
      <w:pPr>
        <w:jc w:val="center"/>
      </w:pPr>
      <w:r>
        <w:t>Problem Set 10</w:t>
      </w:r>
    </w:p>
    <w:p w14:paraId="044809C7" w14:textId="77777777" w:rsidR="00744570" w:rsidRDefault="00744570" w:rsidP="00EB3FF3">
      <w:pPr>
        <w:pStyle w:val="ListParagraph"/>
        <w:numPr>
          <w:ilvl w:val="0"/>
          <w:numId w:val="1"/>
        </w:numPr>
      </w:pPr>
      <w:r>
        <w:t>(100) Exercise 6.1</w:t>
      </w:r>
    </w:p>
    <w:p w14:paraId="5AABC094" w14:textId="77777777" w:rsidR="00EB3FF3" w:rsidRDefault="009F681C" w:rsidP="00EB3FF3">
      <w:pPr>
        <w:pStyle w:val="ListParagraph"/>
        <w:numPr>
          <w:ilvl w:val="1"/>
          <w:numId w:val="1"/>
        </w:numPr>
      </w:pPr>
      <w:r>
        <w:t>Give two vectors with very high cosine similarity but very low distance similarity. Similarly give two vectors with very low cosine similarity but very high Euclidean distance similarity</w:t>
      </w:r>
    </w:p>
    <w:p w14:paraId="0A07CAD5" w14:textId="77777777" w:rsidR="005068E8" w:rsidRDefault="005068E8" w:rsidP="005068E8">
      <w:pPr>
        <w:pStyle w:val="ListParagraph"/>
        <w:ind w:left="1440"/>
      </w:pPr>
    </w:p>
    <w:p w14:paraId="67FCF16B" w14:textId="77777777" w:rsidR="00CD5ED1" w:rsidRDefault="00CD5ED1" w:rsidP="00CD5ED1">
      <w:pPr>
        <w:pStyle w:val="ListParagraph"/>
        <w:ind w:left="1440"/>
      </w:pPr>
      <w:r>
        <w:t>Take vector A={1,1,1} and B={</w:t>
      </w:r>
      <w:r w:rsidR="008A3DB3">
        <w:t>100,100,100</w:t>
      </w:r>
      <w:r w:rsidR="005068E8">
        <w:t>}</w:t>
      </w:r>
    </w:p>
    <w:p w14:paraId="6DC67DDE" w14:textId="77777777" w:rsidR="00690237" w:rsidRDefault="00CD5ED1" w:rsidP="008A3DB3">
      <w:pPr>
        <w:ind w:left="720" w:firstLine="720"/>
      </w:pPr>
      <w:r>
        <w:t xml:space="preserve">Euclidean distance similarity </w:t>
      </w:r>
      <w:r w:rsidR="008A3DB3">
        <w:t>=</w:t>
      </w:r>
      <w:r w:rsidR="00690237">
        <w:t xml:space="preserve"> 171.47303 </w:t>
      </w:r>
      <w:proofErr w:type="gramStart"/>
      <w:r w:rsidR="00690237">
        <w:t>So</w:t>
      </w:r>
      <w:proofErr w:type="gramEnd"/>
      <w:r w:rsidR="00690237">
        <w:t xml:space="preserve"> low similarity</w:t>
      </w:r>
    </w:p>
    <w:p w14:paraId="72D7B258" w14:textId="77777777" w:rsidR="008A3DB3" w:rsidRPr="008A3DB3" w:rsidRDefault="00690237" w:rsidP="00690237">
      <w:pPr>
        <w:ind w:left="1440"/>
        <w:rPr>
          <w:rFonts w:ascii="Times" w:eastAsia="Times New Roman" w:hAnsi="Times" w:cs="Times New Roman"/>
          <w:sz w:val="20"/>
          <w:szCs w:val="20"/>
        </w:rPr>
      </w:pPr>
      <w:r>
        <w:t>Cosine Distance Similarity=300/1.7320508*173.20508= 300/299.999=1 so very high because its almost one</w:t>
      </w:r>
      <w:r w:rsidR="008A3DB3">
        <w:t xml:space="preserve"> </w:t>
      </w:r>
    </w:p>
    <w:p w14:paraId="57E1CE2E" w14:textId="77777777" w:rsidR="005068E8" w:rsidRDefault="005068E8" w:rsidP="005068E8">
      <w:pPr>
        <w:pStyle w:val="ListParagraph"/>
        <w:ind w:left="1440"/>
      </w:pPr>
    </w:p>
    <w:p w14:paraId="0CAFB06D" w14:textId="77777777" w:rsidR="008A3DB3" w:rsidRDefault="00690237" w:rsidP="008A3DB3">
      <w:r>
        <w:tab/>
      </w:r>
      <w:r w:rsidR="00BE2A00">
        <w:tab/>
      </w:r>
      <w:r w:rsidR="008E0D7A">
        <w:t>Oppositely</w:t>
      </w:r>
      <w:r w:rsidR="00BE2A00">
        <w:t xml:space="preserve"> take vector A={1,1,</w:t>
      </w:r>
      <w:r>
        <w:t>1} B={-4</w:t>
      </w:r>
      <w:proofErr w:type="gramStart"/>
      <w:r>
        <w:t>,-</w:t>
      </w:r>
      <w:proofErr w:type="gramEnd"/>
      <w:r>
        <w:t>2,6}</w:t>
      </w:r>
    </w:p>
    <w:p w14:paraId="4B1006C9" w14:textId="77777777" w:rsidR="00690237" w:rsidRDefault="00690237" w:rsidP="008A3DB3">
      <w:r>
        <w:tab/>
      </w:r>
      <w:r>
        <w:tab/>
        <w:t xml:space="preserve">Euclidean distance similarity = </w:t>
      </w:r>
      <w:proofErr w:type="gramStart"/>
      <w:r w:rsidR="00BE2A00">
        <w:t xml:space="preserve">7.681146 </w:t>
      </w:r>
      <w:r>
        <w:t xml:space="preserve"> So</w:t>
      </w:r>
      <w:proofErr w:type="gramEnd"/>
      <w:r>
        <w:t xml:space="preserve"> high similarity</w:t>
      </w:r>
    </w:p>
    <w:p w14:paraId="40E127E8" w14:textId="77777777" w:rsidR="00BE2A00" w:rsidRDefault="00690237" w:rsidP="008A3DB3">
      <w:r>
        <w:tab/>
        <w:t xml:space="preserve">   </w:t>
      </w:r>
      <w:r>
        <w:tab/>
        <w:t>Cosine Distan</w:t>
      </w:r>
      <w:r w:rsidR="00BE2A00">
        <w:t>ce Similarity=0/(1.71320508)*(7.483314)</w:t>
      </w:r>
    </w:p>
    <w:p w14:paraId="18C4D5C9" w14:textId="77777777" w:rsidR="00690237" w:rsidRPr="00BE2A00" w:rsidRDefault="00BE2A00" w:rsidP="00BE2A00">
      <w:pPr>
        <w:ind w:left="720" w:firstLine="720"/>
      </w:pPr>
      <w:r>
        <w:t>=0/12.9614=0 so very low cosine similarity</w:t>
      </w:r>
    </w:p>
    <w:p w14:paraId="524A4614" w14:textId="77777777" w:rsidR="005068E8" w:rsidRDefault="005068E8" w:rsidP="00CD5ED1"/>
    <w:p w14:paraId="066F40BD" w14:textId="77777777" w:rsidR="009F681C" w:rsidRDefault="009F681C" w:rsidP="00EB3FF3">
      <w:pPr>
        <w:pStyle w:val="ListParagraph"/>
        <w:numPr>
          <w:ilvl w:val="1"/>
          <w:numId w:val="1"/>
        </w:numPr>
      </w:pPr>
      <w:r>
        <w:t>If we shift the origin of the coordinate system which of the two measurements will chance. How will tis affect your choice of features</w:t>
      </w:r>
    </w:p>
    <w:p w14:paraId="75135378" w14:textId="77777777" w:rsidR="008E0D7A" w:rsidRDefault="008E0D7A" w:rsidP="008E0D7A">
      <w:pPr>
        <w:ind w:left="1080"/>
      </w:pPr>
    </w:p>
    <w:p w14:paraId="0176275F" w14:textId="77777777" w:rsidR="008E0D7A" w:rsidRDefault="008E0D7A" w:rsidP="008E0D7A">
      <w:pPr>
        <w:ind w:left="1440"/>
      </w:pPr>
      <w:r>
        <w:t>I shifted my second set of vectors each by minus two so with the new origin A={-1</w:t>
      </w:r>
      <w:proofErr w:type="gramStart"/>
      <w:r>
        <w:t>,-</w:t>
      </w:r>
      <w:proofErr w:type="gramEnd"/>
      <w:r>
        <w:t>1,-1}  and B={-6,-4,4} with these shifts my Euclidean distance stayed the same at 7.681146   but my Cosine Distance shifted to 0.4200840. By changing the origin of the coordinate system our cosine distance will change but our Euclidean will not. This will make me choose features that the origin system will not shift, such as a range of always -1 to 1 instead of perhaps the amount of pixels for the digits. If I were ever able to get larger digits the amount of pixels would change so the coordinate system would. This change would cause the cosine distance to change but not the Euclidean.</w:t>
      </w:r>
    </w:p>
    <w:p w14:paraId="2CD115E5" w14:textId="77777777" w:rsidR="009F681C" w:rsidRDefault="00744570" w:rsidP="009F681C">
      <w:pPr>
        <w:pStyle w:val="ListParagraph"/>
        <w:numPr>
          <w:ilvl w:val="0"/>
          <w:numId w:val="1"/>
        </w:numPr>
      </w:pPr>
      <w:r>
        <w:t>(100) Exercise 6.2</w:t>
      </w:r>
    </w:p>
    <w:p w14:paraId="6C41B660" w14:textId="77777777" w:rsidR="005A7BEB" w:rsidRDefault="00452674" w:rsidP="005A7BEB">
      <w:pPr>
        <w:pStyle w:val="ListParagraph"/>
        <w:ind w:left="1440"/>
      </w:pPr>
      <w:r>
        <w:t xml:space="preserve">Since if </w:t>
      </w:r>
      <w:proofErr w:type="gramStart"/>
      <w:r>
        <w:t>pi(</w:t>
      </w:r>
      <w:proofErr w:type="gramEnd"/>
      <w:r>
        <w:t xml:space="preserve">x)&gt;=.5 is +1 and -1 otherwise we have an equal distribution on x with half on each side. Because our system will tend towards either side we then just have to chose either he error for </w:t>
      </w:r>
      <m:oMath>
        <m:r>
          <w:rPr>
            <w:rFonts w:ascii="Cambria Math" w:hAnsi="Cambria Math"/>
          </w:rPr>
          <m:t>π</m:t>
        </m:r>
      </m:oMath>
      <w:r>
        <w:t xml:space="preserve"> (x) or 1-</w:t>
      </w:r>
      <m:oMath>
        <m:r>
          <w:rPr>
            <w:rFonts w:ascii="Cambria Math" w:hAnsi="Cambria Math"/>
          </w:rPr>
          <m:t xml:space="preserve"> π</m:t>
        </m:r>
      </m:oMath>
      <w:r>
        <w:t xml:space="preserve"> (x)</w:t>
      </w:r>
    </w:p>
    <w:p w14:paraId="2FFE7175" w14:textId="77777777" w:rsidR="00EB3FF3" w:rsidRPr="00452674" w:rsidRDefault="00452674" w:rsidP="005A7BEB">
      <m:oMathPara>
        <m:oMath>
          <m:r>
            <w:rPr>
              <w:rFonts w:ascii="Cambria Math" w:hAnsi="Cambria Math"/>
            </w:rPr>
            <m:t>e</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=P[F</m:t>
          </m:r>
          <m:d>
            <m:dPr>
              <m:ctrlPr>
                <w:rPr>
                  <w:rFonts w:ascii="Cambria Math" w:hAnsi="Cambria Math"/>
                  <w:i/>
                </w:rPr>
              </m:ctrlPr>
            </m:dPr>
            <m:e>
              <m:r>
                <w:rPr>
                  <w:rFonts w:ascii="Cambria Math" w:hAnsi="Cambria Math"/>
                </w:rPr>
                <m:t>x</m:t>
              </m:r>
            </m:e>
          </m:d>
          <m:r>
            <w:rPr>
              <w:rFonts w:ascii="Cambria Math" w:hAnsi="Cambria Math"/>
            </w:rPr>
            <m:t>!=y]</m:t>
          </m:r>
        </m:oMath>
      </m:oMathPara>
    </w:p>
    <w:p w14:paraId="4F535904" w14:textId="77777777" w:rsidR="00452674" w:rsidRPr="00452674" w:rsidRDefault="00452674" w:rsidP="005A7BEB">
      <m:oMathPara>
        <m:oMath>
          <m:r>
            <w:rPr>
              <w:rFonts w:ascii="Cambria Math" w:hAnsi="Cambria Math"/>
            </w:rPr>
            <m:t>e</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=P[π</m:t>
          </m:r>
          <m:r>
            <m:rPr>
              <m:sty m:val="p"/>
            </m:rPr>
            <w:rPr>
              <w:rFonts w:ascii="Cambria Math" w:hAnsi="Cambria Math"/>
            </w:rPr>
            <m:t>(x)</m:t>
          </m:r>
          <m:r>
            <w:rPr>
              <w:rFonts w:ascii="Cambria Math" w:hAnsi="Cambria Math"/>
            </w:rPr>
            <m:t>!=y]</m:t>
          </m:r>
        </m:oMath>
      </m:oMathPara>
    </w:p>
    <w:p w14:paraId="4B8ABB2E" w14:textId="77777777" w:rsidR="00452674" w:rsidRDefault="005A7BEB" w:rsidP="00452674">
      <w:pPr>
        <w:pStyle w:val="ListParagraph"/>
        <w:ind w:left="1440"/>
      </w:pPr>
      <w:r>
        <w:tab/>
      </w:r>
      <m:oMath>
        <m:r>
          <w:rPr>
            <w:rFonts w:ascii="Cambria Math" w:hAnsi="Cambria Math"/>
          </w:rPr>
          <m:t>e(f</m:t>
        </m:r>
        <m:d>
          <m:dPr>
            <m:ctrlPr>
              <w:rPr>
                <w:rFonts w:ascii="Cambria Math" w:hAnsi="Cambria Math"/>
                <w:i/>
              </w:rPr>
            </m:ctrlPr>
          </m:dPr>
          <m:e>
            <m:r>
              <w:rPr>
                <w:rFonts w:ascii="Cambria Math" w:hAnsi="Cambria Math"/>
              </w:rPr>
              <m:t>x</m:t>
            </m:r>
          </m:e>
        </m:d>
        <m:r>
          <w:rPr>
            <w:rFonts w:ascii="Cambria Math" w:hAnsi="Cambria Math"/>
          </w:rPr>
          <m:t>=P</m:t>
        </m:r>
        <m:d>
          <m:dPr>
            <m:begChr m:val="["/>
            <m:endChr m:val="]"/>
            <m:ctrlPr>
              <w:rPr>
                <w:rFonts w:ascii="Cambria Math" w:hAnsi="Cambria Math"/>
                <w:i/>
              </w:rPr>
            </m:ctrlPr>
          </m:dPr>
          <m:e>
            <m:r>
              <w:rPr>
                <w:rFonts w:ascii="Cambria Math" w:hAnsi="Cambria Math"/>
              </w:rPr>
              <m:t>.5</m:t>
            </m:r>
            <m:r>
              <w:rPr>
                <w:rFonts w:ascii="Cambria Math" w:hAnsi="Cambria Math"/>
              </w:rPr>
              <m:t>π</m:t>
            </m:r>
            <m:d>
              <m:dPr>
                <m:ctrlPr>
                  <w:rPr>
                    <w:rFonts w:ascii="Cambria Math" w:hAnsi="Cambria Math"/>
                  </w:rPr>
                </m:ctrlPr>
              </m:dPr>
              <m:e>
                <m:r>
                  <m:rPr>
                    <m:sty m:val="p"/>
                  </m:rPr>
                  <w:rPr>
                    <w:rFonts w:ascii="Cambria Math" w:hAnsi="Cambria Math"/>
                  </w:rPr>
                  <m:t>x</m:t>
                </m:r>
              </m:e>
            </m:d>
            <m:r>
              <m:rPr>
                <m:sty m:val="p"/>
              </m:rPr>
              <w:rPr>
                <w:rFonts w:ascii="Cambria Math" w:hAnsi="Cambria Math"/>
              </w:rPr>
              <m:t>=1,y=-1</m:t>
            </m:r>
            <m:ctrlPr>
              <w:rPr>
                <w:rFonts w:ascii="Cambria Math" w:hAnsi="Cambria Math"/>
              </w:rPr>
            </m:ctrlPr>
          </m:e>
        </m:d>
        <m:r>
          <m:rPr>
            <m:sty m:val="p"/>
          </m:rPr>
          <w:rPr>
            <w:rFonts w:ascii="Cambria Math" w:hAnsi="Cambria Math"/>
          </w:rPr>
          <m:t>+P[</m:t>
        </m:r>
        <m:r>
          <w:rPr>
            <w:rFonts w:ascii="Cambria Math" w:hAnsi="Cambria Math"/>
          </w:rPr>
          <m:t>[</m:t>
        </m:r>
        <m:r>
          <w:rPr>
            <w:rFonts w:ascii="Cambria Math" w:hAnsi="Cambria Math"/>
          </w:rPr>
          <m:t>.5</m:t>
        </m:r>
        <m:r>
          <w:rPr>
            <w:rFonts w:ascii="Cambria Math" w:hAnsi="Cambria Math"/>
          </w:rPr>
          <m:t>π</m:t>
        </m:r>
        <m:d>
          <m:dPr>
            <m:ctrlPr>
              <w:rPr>
                <w:rFonts w:ascii="Cambria Math" w:hAnsi="Cambria Math"/>
              </w:rPr>
            </m:ctrlPr>
          </m:dPr>
          <m:e>
            <m:r>
              <m:rPr>
                <m:sty m:val="p"/>
              </m:rPr>
              <w:rPr>
                <w:rFonts w:ascii="Cambria Math" w:hAnsi="Cambria Math"/>
              </w:rPr>
              <m:t>x</m:t>
            </m:r>
          </m:e>
        </m:d>
        <m:r>
          <w:rPr>
            <w:rFonts w:ascii="Cambria Math" w:hAnsi="Cambria Math"/>
          </w:rPr>
          <m:t>=-1,y=1]</m:t>
        </m:r>
      </m:oMath>
    </w:p>
    <w:p w14:paraId="243BAD8D" w14:textId="77777777" w:rsidR="00223348" w:rsidRPr="00223348" w:rsidRDefault="00223348" w:rsidP="00452674">
      <m:oMathPara>
        <m:oMath>
          <m:r>
            <w:rPr>
              <w:rFonts w:ascii="Cambria Math" w:hAnsi="Cambria Math"/>
            </w:rPr>
            <w:tab/>
            <m:t xml:space="preserve">                                         </m:t>
          </m:r>
          <m:r>
            <w:rPr>
              <w:rFonts w:ascii="Cambria Math" w:hAnsi="Cambria Math"/>
            </w:rPr>
            <m:t>e(</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.5</m:t>
              </m:r>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*(1-</m:t>
              </m:r>
              <m:r>
                <w:rPr>
                  <w:rFonts w:ascii="Cambria Math" w:hAnsi="Cambria Math"/>
                </w:rPr>
                <m:t>π</m:t>
              </m:r>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π</m:t>
              </m:r>
              <m:d>
                <m:dPr>
                  <m:ctrlPr>
                    <w:rPr>
                      <w:rFonts w:ascii="Cambria Math" w:hAnsi="Cambria Math"/>
                      <w:i/>
                    </w:rPr>
                  </m:ctrlPr>
                </m:dPr>
                <m:e>
                  <m:r>
                    <w:rPr>
                      <w:rFonts w:ascii="Cambria Math" w:hAnsi="Cambria Math"/>
                    </w:rPr>
                    <m:t>x</m:t>
                  </m:r>
                </m:e>
              </m:d>
            </m:e>
          </m:d>
          <m:r>
            <w:rPr>
              <w:rFonts w:ascii="Cambria Math" w:hAnsi="Cambria Math"/>
            </w:rPr>
            <m:t>*</m:t>
          </m:r>
          <m:r>
            <w:rPr>
              <w:rFonts w:ascii="Cambria Math" w:hAnsi="Cambria Math"/>
            </w:rPr>
            <m:t>.5</m:t>
          </m:r>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oMath>
      </m:oMathPara>
    </w:p>
    <w:p w14:paraId="207DCBE6" w14:textId="77777777" w:rsidR="00223348" w:rsidRPr="005A7BEB" w:rsidRDefault="00223348" w:rsidP="00452674">
      <m:oMathPara>
        <m:oMath>
          <m:r>
            <w:rPr>
              <w:rFonts w:ascii="Cambria Math" w:hAnsi="Cambria Math"/>
            </w:rPr>
            <m:t xml:space="preserve">  e(f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*(1-</m:t>
              </m:r>
              <m:r>
                <w:rPr>
                  <w:rFonts w:ascii="Cambria Math" w:hAnsi="Cambria Math"/>
                </w:rPr>
                <m:t>π</m:t>
              </m:r>
              <m:r>
                <w:rPr>
                  <w:rFonts w:ascii="Cambria Math" w:hAnsi="Cambria Math"/>
                </w:rPr>
                <m:t>(x)</m:t>
              </m:r>
            </m:e>
          </m:d>
        </m:oMath>
      </m:oMathPara>
    </w:p>
    <w:p w14:paraId="1503E995" w14:textId="77777777" w:rsidR="005A7BEB" w:rsidRDefault="005A7BEB" w:rsidP="005A7BEB">
      <w:r>
        <w:tab/>
      </w:r>
      <w:r>
        <w:tab/>
      </w:r>
      <w:r>
        <w:tab/>
      </w:r>
      <m:oMath>
        <m:r>
          <w:rPr>
            <w:rFonts w:ascii="Cambria Math" w:hAnsi="Cambria Math"/>
          </w:rPr>
          <m:t xml:space="preserve">            e(f</m:t>
        </m:r>
        <m:d>
          <m:dPr>
            <m:ctrlPr>
              <w:rPr>
                <w:rFonts w:ascii="Cambria Math" w:hAnsi="Cambria Math"/>
                <w:i/>
              </w:rPr>
            </m:ctrlPr>
          </m:dPr>
          <m:e>
            <m:r>
              <w:rPr>
                <w:rFonts w:ascii="Cambria Math" w:hAnsi="Cambria Math"/>
              </w:rPr>
              <m:t>x</m:t>
            </m:r>
          </m:e>
        </m:d>
        <m:r>
          <w:rPr>
            <w:rFonts w:ascii="Cambria Math" w:hAnsi="Cambria Math"/>
          </w:rPr>
          <m:t>=min</m:t>
        </m:r>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,(1-</m:t>
            </m:r>
            <m:r>
              <w:rPr>
                <w:rFonts w:ascii="Cambria Math" w:hAnsi="Cambria Math"/>
              </w:rPr>
              <m:t>π</m:t>
            </m:r>
            <m:r>
              <w:rPr>
                <w:rFonts w:ascii="Cambria Math" w:hAnsi="Cambria Math"/>
              </w:rPr>
              <m:t>(x)</m:t>
            </m:r>
          </m:e>
        </m:d>
      </m:oMath>
    </w:p>
    <w:p w14:paraId="5224C75A" w14:textId="77777777" w:rsidR="005A7BEB" w:rsidRDefault="005A7BEB" w:rsidP="005A7BEB">
      <w:pPr>
        <w:ind w:left="1440"/>
      </w:pPr>
      <w:r>
        <w:t xml:space="preserve">For my hypothesis </w:t>
      </w:r>
    </w:p>
    <w:p w14:paraId="6800B9CF" w14:textId="77777777" w:rsidR="005A7BEB" w:rsidRPr="00452674" w:rsidRDefault="005A7BEB" w:rsidP="005A7BEB">
      <w:pPr>
        <w:pStyle w:val="ListParagraph"/>
        <w:ind w:left="1440"/>
      </w:pPr>
      <w:r>
        <w:lastRenderedPageBreak/>
        <w:tab/>
      </w:r>
      <w:r>
        <w:tab/>
      </w:r>
      <m:oMath>
        <m:r>
          <w:rPr>
            <w:rFonts w:ascii="Cambria Math" w:hAnsi="Cambria Math"/>
          </w:rPr>
          <m:t>e(h</m:t>
        </m:r>
        <m:d>
          <m:dPr>
            <m:ctrlPr>
              <w:rPr>
                <w:rFonts w:ascii="Cambria Math" w:hAnsi="Cambria Math"/>
                <w:i/>
              </w:rPr>
            </m:ctrlPr>
          </m:dPr>
          <m:e>
            <m:r>
              <w:rPr>
                <w:rFonts w:ascii="Cambria Math" w:hAnsi="Cambria Math"/>
              </w:rPr>
              <m:t>x</m:t>
            </m:r>
          </m:e>
        </m:d>
        <m:r>
          <w:rPr>
            <w:rFonts w:ascii="Cambria Math" w:hAnsi="Cambria Math"/>
          </w:rPr>
          <m:t>=P[h</m:t>
        </m:r>
        <m:d>
          <m:dPr>
            <m:ctrlPr>
              <w:rPr>
                <w:rFonts w:ascii="Cambria Math" w:hAnsi="Cambria Math"/>
                <w:i/>
              </w:rPr>
            </m:ctrlPr>
          </m:dPr>
          <m:e>
            <m:r>
              <w:rPr>
                <w:rFonts w:ascii="Cambria Math" w:hAnsi="Cambria Math"/>
              </w:rPr>
              <m:t>x</m:t>
            </m:r>
          </m:e>
        </m:d>
        <m:r>
          <w:rPr>
            <w:rFonts w:ascii="Cambria Math" w:hAnsi="Cambria Math"/>
          </w:rPr>
          <m:t>!=y]</m:t>
        </m:r>
      </m:oMath>
    </w:p>
    <w:p w14:paraId="7EE52C89" w14:textId="77777777" w:rsidR="005A7BEB" w:rsidRPr="00452674" w:rsidRDefault="005A7BEB" w:rsidP="005A7BEB">
      <w:pPr>
        <w:pStyle w:val="ListParagraph"/>
        <w:ind w:left="1440"/>
      </w:pPr>
      <m:oMathPara>
        <m:oMath>
          <m:r>
            <w:rPr>
              <w:rFonts w:ascii="Cambria Math" w:hAnsi="Cambria Math"/>
            </w:rPr>
            <m:t>e(h</m:t>
          </m:r>
          <m:d>
            <m:dPr>
              <m:ctrlPr>
                <w:rPr>
                  <w:rFonts w:ascii="Cambria Math" w:hAnsi="Cambria Math"/>
                  <w:i/>
                </w:rPr>
              </m:ctrlPr>
            </m:dPr>
            <m:e>
              <m:r>
                <w:rPr>
                  <w:rFonts w:ascii="Cambria Math" w:hAnsi="Cambria Math"/>
                </w:rPr>
                <m:t>x</m:t>
              </m:r>
            </m:e>
          </m:d>
          <m:r>
            <w:rPr>
              <w:rFonts w:ascii="Cambria Math" w:hAnsi="Cambria Math"/>
            </w:rPr>
            <m:t>=P[</m:t>
          </m:r>
          <m:r>
            <w:rPr>
              <w:rFonts w:ascii="Cambria Math" w:hAnsi="Cambria Math"/>
            </w:rPr>
            <m:t>π</m:t>
          </m:r>
          <m:r>
            <m:rPr>
              <m:sty m:val="p"/>
            </m:rPr>
            <w:rPr>
              <w:rFonts w:ascii="Cambria Math" w:hAnsi="Cambria Math"/>
            </w:rPr>
            <m:t>(x)</m:t>
          </m:r>
          <m:r>
            <w:rPr>
              <w:rFonts w:ascii="Cambria Math" w:hAnsi="Cambria Math"/>
            </w:rPr>
            <m:t>!=y]</m:t>
          </m:r>
        </m:oMath>
      </m:oMathPara>
    </w:p>
    <w:p w14:paraId="38EA8B04" w14:textId="77777777" w:rsidR="005A7BEB" w:rsidRDefault="005A7BEB" w:rsidP="005A7BEB">
      <w:pPr>
        <w:pStyle w:val="ListParagraph"/>
        <w:ind w:left="1440"/>
      </w:pPr>
      <w:r>
        <w:tab/>
      </w:r>
      <w:r>
        <w:tab/>
      </w:r>
      <m:oMath>
        <m:r>
          <w:rPr>
            <w:rFonts w:ascii="Cambria Math" w:hAnsi="Cambria Math"/>
          </w:rPr>
          <m:t>e(h</m:t>
        </m:r>
        <m:d>
          <m:dPr>
            <m:ctrlPr>
              <w:rPr>
                <w:rFonts w:ascii="Cambria Math" w:hAnsi="Cambria Math"/>
                <w:i/>
              </w:rPr>
            </m:ctrlPr>
          </m:dPr>
          <m:e>
            <m:r>
              <w:rPr>
                <w:rFonts w:ascii="Cambria Math" w:hAnsi="Cambria Math"/>
              </w:rPr>
              <m:t>x</m:t>
            </m:r>
          </m:e>
        </m:d>
        <m:r>
          <w:rPr>
            <w:rFonts w:ascii="Cambria Math" w:hAnsi="Cambria Math"/>
          </w:rPr>
          <m:t>=P</m:t>
        </m:r>
        <m:d>
          <m:dPr>
            <m:begChr m:val="["/>
            <m:endChr m:val="]"/>
            <m:ctrlPr>
              <w:rPr>
                <w:rFonts w:ascii="Cambria Math" w:hAnsi="Cambria Math"/>
                <w:i/>
              </w:rPr>
            </m:ctrlPr>
          </m:dPr>
          <m:e>
            <m:r>
              <w:rPr>
                <w:rFonts w:ascii="Cambria Math" w:hAnsi="Cambria Math"/>
              </w:rPr>
              <m:t>π</m:t>
            </m:r>
            <m:d>
              <m:dPr>
                <m:ctrlPr>
                  <w:rPr>
                    <w:rFonts w:ascii="Cambria Math" w:hAnsi="Cambria Math"/>
                  </w:rPr>
                </m:ctrlPr>
              </m:dPr>
              <m:e>
                <m:r>
                  <m:rPr>
                    <m:sty m:val="p"/>
                  </m:rPr>
                  <w:rPr>
                    <w:rFonts w:ascii="Cambria Math" w:hAnsi="Cambria Math"/>
                  </w:rPr>
                  <m:t>x</m:t>
                </m:r>
              </m:e>
            </m:d>
            <m:r>
              <m:rPr>
                <m:sty m:val="p"/>
              </m:rPr>
              <w:rPr>
                <w:rFonts w:ascii="Cambria Math" w:hAnsi="Cambria Math"/>
              </w:rPr>
              <m:t>=1,y=-1</m:t>
            </m:r>
            <m:ctrlPr>
              <w:rPr>
                <w:rFonts w:ascii="Cambria Math" w:hAnsi="Cambria Math"/>
              </w:rPr>
            </m:ctrlPr>
          </m:e>
        </m:d>
        <m:r>
          <m:rPr>
            <m:sty m:val="p"/>
          </m:rPr>
          <w:rPr>
            <w:rFonts w:ascii="Cambria Math" w:hAnsi="Cambria Math"/>
          </w:rPr>
          <m:t>+P[</m:t>
        </m:r>
        <m:r>
          <w:rPr>
            <w:rFonts w:ascii="Cambria Math" w:hAnsi="Cambria Math"/>
          </w:rPr>
          <m:t>[</m:t>
        </m:r>
        <m:r>
          <w:rPr>
            <w:rFonts w:ascii="Cambria Math" w:hAnsi="Cambria Math"/>
          </w:rPr>
          <m:t>π</m:t>
        </m:r>
        <m:d>
          <m:dPr>
            <m:ctrlPr>
              <w:rPr>
                <w:rFonts w:ascii="Cambria Math" w:hAnsi="Cambria Math"/>
              </w:rPr>
            </m:ctrlPr>
          </m:dPr>
          <m:e>
            <m:r>
              <m:rPr>
                <m:sty m:val="p"/>
              </m:rPr>
              <w:rPr>
                <w:rFonts w:ascii="Cambria Math" w:hAnsi="Cambria Math"/>
              </w:rPr>
              <m:t>x</m:t>
            </m:r>
          </m:e>
        </m:d>
        <m:r>
          <w:rPr>
            <w:rFonts w:ascii="Cambria Math" w:hAnsi="Cambria Math"/>
          </w:rPr>
          <m:t>=-1,y=1]</m:t>
        </m:r>
      </m:oMath>
    </w:p>
    <w:p w14:paraId="18E3ED0D" w14:textId="77777777" w:rsidR="005A7BEB" w:rsidRPr="00223348" w:rsidRDefault="005A7BEB" w:rsidP="005A7BEB">
      <m:oMathPara>
        <m:oMath>
          <m:r>
            <w:rPr>
              <w:rFonts w:ascii="Cambria Math" w:hAnsi="Cambria Math"/>
            </w:rPr>
            <w:tab/>
            <m:t xml:space="preserve">                                         e(h</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*(1-</m:t>
              </m:r>
              <m:r>
                <w:rPr>
                  <w:rFonts w:ascii="Cambria Math" w:hAnsi="Cambria Math"/>
                </w:rPr>
                <m:t>π</m:t>
              </m:r>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π</m:t>
              </m:r>
              <m:d>
                <m:dPr>
                  <m:ctrlPr>
                    <w:rPr>
                      <w:rFonts w:ascii="Cambria Math" w:hAnsi="Cambria Math"/>
                      <w:i/>
                    </w:rPr>
                  </m:ctrlPr>
                </m:dPr>
                <m:e>
                  <m:r>
                    <w:rPr>
                      <w:rFonts w:ascii="Cambria Math" w:hAnsi="Cambria Math"/>
                    </w:rPr>
                    <m:t>x</m:t>
                  </m:r>
                </m:e>
              </m:d>
            </m:e>
          </m:d>
          <m:r>
            <w:rPr>
              <w:rFonts w:ascii="Cambria Math" w:hAnsi="Cambria Math"/>
            </w:rPr>
            <m:t>*</m:t>
          </m:r>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oMath>
      </m:oMathPara>
    </w:p>
    <w:p w14:paraId="7B09C1F8" w14:textId="77777777" w:rsidR="005A7BEB" w:rsidRPr="005A7BEB" w:rsidRDefault="005A7BEB" w:rsidP="005A7BEB">
      <m:oMathPara>
        <m:oMath>
          <m:r>
            <w:rPr>
              <w:rFonts w:ascii="Cambria Math" w:hAnsi="Cambria Math"/>
            </w:rPr>
            <m:t xml:space="preserve">  e(h</m:t>
          </m:r>
          <m:d>
            <m:dPr>
              <m:ctrlPr>
                <w:rPr>
                  <w:rFonts w:ascii="Cambria Math" w:hAnsi="Cambria Math"/>
                  <w:i/>
                </w:rPr>
              </m:ctrlPr>
            </m:dPr>
            <m:e>
              <m:r>
                <w:rPr>
                  <w:rFonts w:ascii="Cambria Math" w:hAnsi="Cambria Math"/>
                </w:rPr>
                <m:t>x</m:t>
              </m:r>
            </m:e>
          </m:d>
          <m:r>
            <w:rPr>
              <w:rFonts w:ascii="Cambria Math" w:hAnsi="Cambria Math"/>
            </w:rPr>
            <m:t>=2</m:t>
          </m:r>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*(1-</m:t>
              </m:r>
              <m:r>
                <w:rPr>
                  <w:rFonts w:ascii="Cambria Math" w:hAnsi="Cambria Math"/>
                </w:rPr>
                <m:t>π</m:t>
              </m:r>
              <m:r>
                <w:rPr>
                  <w:rFonts w:ascii="Cambria Math" w:hAnsi="Cambria Math"/>
                </w:rPr>
                <m:t>(x)</m:t>
              </m:r>
            </m:e>
          </m:d>
        </m:oMath>
      </m:oMathPara>
    </w:p>
    <w:p w14:paraId="4063346A" w14:textId="77777777" w:rsidR="005A7BEB" w:rsidRDefault="005A7BEB" w:rsidP="005A7BEB">
      <w:r>
        <w:tab/>
      </w:r>
      <w:r>
        <w:tab/>
      </w:r>
      <w:r>
        <w:tab/>
      </w:r>
      <m:oMath>
        <m:r>
          <w:rPr>
            <w:rFonts w:ascii="Cambria Math" w:hAnsi="Cambria Math"/>
          </w:rPr>
          <m:t xml:space="preserve">  e(h</m:t>
        </m:r>
        <m:d>
          <m:dPr>
            <m:ctrlPr>
              <w:rPr>
                <w:rFonts w:ascii="Cambria Math" w:hAnsi="Cambria Math"/>
                <w:i/>
              </w:rPr>
            </m:ctrlPr>
          </m:dPr>
          <m:e>
            <m:r>
              <w:rPr>
                <w:rFonts w:ascii="Cambria Math" w:hAnsi="Cambria Math"/>
              </w:rPr>
              <m:t>x</m:t>
            </m:r>
          </m:e>
        </m:d>
        <m:r>
          <w:rPr>
            <w:rFonts w:ascii="Cambria Math" w:hAnsi="Cambria Math"/>
          </w:rPr>
          <m:t>=2min</m:t>
        </m:r>
        <m:d>
          <m:dPr>
            <m:ctrlPr>
              <w:rPr>
                <w:rFonts w:ascii="Cambria Math" w:hAnsi="Cambria Math"/>
                <w:i/>
              </w:rPr>
            </m:ctrlPr>
          </m:dP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,(1-</m:t>
            </m:r>
            <m:r>
              <w:rPr>
                <w:rFonts w:ascii="Cambria Math" w:hAnsi="Cambria Math"/>
              </w:rPr>
              <m:t>π</m:t>
            </m:r>
            <m:r>
              <w:rPr>
                <w:rFonts w:ascii="Cambria Math" w:hAnsi="Cambria Math"/>
              </w:rPr>
              <m:t>(x)</m:t>
            </m:r>
          </m:e>
        </m:d>
      </m:oMath>
    </w:p>
    <w:p w14:paraId="38DEA0F2" w14:textId="77777777" w:rsidR="005A7BEB" w:rsidRDefault="005A7BEB" w:rsidP="005A7BEB"/>
    <w:p w14:paraId="4FD146F8" w14:textId="77777777" w:rsidR="00452674" w:rsidRDefault="005A7BEB" w:rsidP="005A7BEB">
      <m:oMathPara>
        <m:oMath>
          <m:r>
            <w:rPr>
              <w:rFonts w:ascii="Cambria Math" w:hAnsi="Cambria Math"/>
            </w:rPr>
            <m:t>e(h</m:t>
          </m:r>
          <m:d>
            <m:dPr>
              <m:ctrlPr>
                <w:rPr>
                  <w:rFonts w:ascii="Cambria Math" w:hAnsi="Cambria Math"/>
                  <w:i/>
                </w:rPr>
              </m:ctrlPr>
            </m:dPr>
            <m:e>
              <m:r>
                <w:rPr>
                  <w:rFonts w:ascii="Cambria Math" w:hAnsi="Cambria Math"/>
                </w:rPr>
                <m:t>x</m:t>
              </m:r>
            </m:e>
          </m:d>
          <m:r>
            <w:rPr>
              <w:rFonts w:ascii="Cambria Math" w:hAnsi="Cambria Math"/>
            </w:rPr>
            <m:t>=2(e(f</m:t>
          </m:r>
          <m:d>
            <m:dPr>
              <m:ctrlPr>
                <w:rPr>
                  <w:rFonts w:ascii="Cambria Math" w:hAnsi="Cambria Math"/>
                  <w:i/>
                </w:rPr>
              </m:ctrlPr>
            </m:dPr>
            <m:e>
              <m:r>
                <w:rPr>
                  <w:rFonts w:ascii="Cambria Math" w:hAnsi="Cambria Math"/>
                </w:rPr>
                <m:t>x</m:t>
              </m:r>
            </m:e>
          </m:d>
          <m:r>
            <w:rPr>
              <w:rFonts w:ascii="Cambria Math" w:hAnsi="Cambria Math"/>
            </w:rPr>
            <m:t>)</m:t>
          </m:r>
        </m:oMath>
      </m:oMathPara>
    </w:p>
    <w:p w14:paraId="2A9C76E1" w14:textId="77777777" w:rsidR="00EB3FF3" w:rsidRDefault="00744570" w:rsidP="005A7BEB">
      <w:pPr>
        <w:pStyle w:val="ListParagraph"/>
        <w:numPr>
          <w:ilvl w:val="0"/>
          <w:numId w:val="1"/>
        </w:numPr>
      </w:pPr>
      <w:r>
        <w:t>(200) Problem 6.1</w:t>
      </w:r>
    </w:p>
    <w:p w14:paraId="4F8966F6" w14:textId="77777777" w:rsidR="00EB3FF3" w:rsidRDefault="00EB3FF3" w:rsidP="005A7BEB">
      <w:pPr>
        <w:pStyle w:val="ListParagraph"/>
        <w:ind w:left="1440"/>
      </w:pPr>
      <w:bookmarkStart w:id="0" w:name="_GoBack"/>
      <w:bookmarkEnd w:id="0"/>
    </w:p>
    <w:p w14:paraId="653FC14F" w14:textId="77777777" w:rsidR="00744570" w:rsidRDefault="00744570" w:rsidP="00EB3FF3">
      <w:pPr>
        <w:pStyle w:val="ListParagraph"/>
        <w:numPr>
          <w:ilvl w:val="0"/>
          <w:numId w:val="1"/>
        </w:numPr>
      </w:pPr>
      <w:r>
        <w:t xml:space="preserve">(200) Problem 6.4 </w:t>
      </w:r>
    </w:p>
    <w:p w14:paraId="59E7DAA6" w14:textId="77777777" w:rsidR="00EB3FF3" w:rsidRDefault="00EB3FF3" w:rsidP="00EB3FF3">
      <w:pPr>
        <w:pStyle w:val="ListParagraph"/>
      </w:pPr>
    </w:p>
    <w:p w14:paraId="2EBC022D" w14:textId="77777777" w:rsidR="00744570" w:rsidRDefault="00744570" w:rsidP="00EB3FF3">
      <w:pPr>
        <w:pStyle w:val="ListParagraph"/>
        <w:numPr>
          <w:ilvl w:val="0"/>
          <w:numId w:val="1"/>
        </w:numPr>
      </w:pPr>
      <w:r>
        <w:t>(400) Problem 6.16</w:t>
      </w:r>
    </w:p>
    <w:p w14:paraId="7DAC3317" w14:textId="77777777" w:rsidR="00EB3FF3" w:rsidRDefault="00EB3FF3" w:rsidP="00EB3FF3"/>
    <w:p w14:paraId="5230E2C7" w14:textId="77777777" w:rsidR="00EB3FF3" w:rsidRDefault="00EB3FF3" w:rsidP="00EB3FF3">
      <w:pPr>
        <w:pStyle w:val="ListParagraph"/>
      </w:pPr>
    </w:p>
    <w:p w14:paraId="3878DC03" w14:textId="77777777" w:rsidR="00892867" w:rsidRDefault="00892867"/>
    <w:sectPr w:rsidR="00892867" w:rsidSect="008928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16D92"/>
    <w:multiLevelType w:val="hybridMultilevel"/>
    <w:tmpl w:val="60864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570"/>
    <w:rsid w:val="00223348"/>
    <w:rsid w:val="00452674"/>
    <w:rsid w:val="005068E8"/>
    <w:rsid w:val="005A7BEB"/>
    <w:rsid w:val="00690237"/>
    <w:rsid w:val="00744570"/>
    <w:rsid w:val="00892867"/>
    <w:rsid w:val="008A3DB3"/>
    <w:rsid w:val="008E0D7A"/>
    <w:rsid w:val="009F681C"/>
    <w:rsid w:val="00BE2A00"/>
    <w:rsid w:val="00CD5ED1"/>
    <w:rsid w:val="00EB3F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9DFF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5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FF3"/>
    <w:pPr>
      <w:ind w:left="720"/>
      <w:contextualSpacing/>
    </w:pPr>
  </w:style>
  <w:style w:type="paragraph" w:styleId="HTMLPreformatted">
    <w:name w:val="HTML Preformatted"/>
    <w:basedOn w:val="Normal"/>
    <w:link w:val="HTMLPreformattedChar"/>
    <w:uiPriority w:val="99"/>
    <w:semiHidden/>
    <w:unhideWhenUsed/>
    <w:rsid w:val="0069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90237"/>
    <w:rPr>
      <w:rFonts w:ascii="Courier" w:hAnsi="Courier" w:cs="Courier"/>
      <w:sz w:val="20"/>
      <w:szCs w:val="20"/>
    </w:rPr>
  </w:style>
  <w:style w:type="character" w:customStyle="1" w:styleId="lit">
    <w:name w:val="lit"/>
    <w:basedOn w:val="DefaultParagraphFont"/>
    <w:rsid w:val="00690237"/>
  </w:style>
  <w:style w:type="character" w:customStyle="1" w:styleId="pln">
    <w:name w:val="pln"/>
    <w:basedOn w:val="DefaultParagraphFont"/>
    <w:rsid w:val="00690237"/>
  </w:style>
  <w:style w:type="character" w:customStyle="1" w:styleId="pun">
    <w:name w:val="pun"/>
    <w:basedOn w:val="DefaultParagraphFont"/>
    <w:rsid w:val="00690237"/>
  </w:style>
  <w:style w:type="paragraph" w:styleId="BalloonText">
    <w:name w:val="Balloon Text"/>
    <w:basedOn w:val="Normal"/>
    <w:link w:val="BalloonTextChar"/>
    <w:uiPriority w:val="99"/>
    <w:semiHidden/>
    <w:unhideWhenUsed/>
    <w:rsid w:val="004526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2674"/>
    <w:rPr>
      <w:rFonts w:ascii="Lucida Grande" w:hAnsi="Lucida Grande" w:cs="Lucida Grande"/>
      <w:sz w:val="18"/>
      <w:szCs w:val="18"/>
    </w:rPr>
  </w:style>
  <w:style w:type="character" w:styleId="PlaceholderText">
    <w:name w:val="Placeholder Text"/>
    <w:basedOn w:val="DefaultParagraphFont"/>
    <w:uiPriority w:val="99"/>
    <w:semiHidden/>
    <w:rsid w:val="0045267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5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FF3"/>
    <w:pPr>
      <w:ind w:left="720"/>
      <w:contextualSpacing/>
    </w:pPr>
  </w:style>
  <w:style w:type="paragraph" w:styleId="HTMLPreformatted">
    <w:name w:val="HTML Preformatted"/>
    <w:basedOn w:val="Normal"/>
    <w:link w:val="HTMLPreformattedChar"/>
    <w:uiPriority w:val="99"/>
    <w:semiHidden/>
    <w:unhideWhenUsed/>
    <w:rsid w:val="0069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90237"/>
    <w:rPr>
      <w:rFonts w:ascii="Courier" w:hAnsi="Courier" w:cs="Courier"/>
      <w:sz w:val="20"/>
      <w:szCs w:val="20"/>
    </w:rPr>
  </w:style>
  <w:style w:type="character" w:customStyle="1" w:styleId="lit">
    <w:name w:val="lit"/>
    <w:basedOn w:val="DefaultParagraphFont"/>
    <w:rsid w:val="00690237"/>
  </w:style>
  <w:style w:type="character" w:customStyle="1" w:styleId="pln">
    <w:name w:val="pln"/>
    <w:basedOn w:val="DefaultParagraphFont"/>
    <w:rsid w:val="00690237"/>
  </w:style>
  <w:style w:type="character" w:customStyle="1" w:styleId="pun">
    <w:name w:val="pun"/>
    <w:basedOn w:val="DefaultParagraphFont"/>
    <w:rsid w:val="00690237"/>
  </w:style>
  <w:style w:type="paragraph" w:styleId="BalloonText">
    <w:name w:val="Balloon Text"/>
    <w:basedOn w:val="Normal"/>
    <w:link w:val="BalloonTextChar"/>
    <w:uiPriority w:val="99"/>
    <w:semiHidden/>
    <w:unhideWhenUsed/>
    <w:rsid w:val="004526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2674"/>
    <w:rPr>
      <w:rFonts w:ascii="Lucida Grande" w:hAnsi="Lucida Grande" w:cs="Lucida Grande"/>
      <w:sz w:val="18"/>
      <w:szCs w:val="18"/>
    </w:rPr>
  </w:style>
  <w:style w:type="character" w:styleId="PlaceholderText">
    <w:name w:val="Placeholder Text"/>
    <w:basedOn w:val="DefaultParagraphFont"/>
    <w:uiPriority w:val="99"/>
    <w:semiHidden/>
    <w:rsid w:val="004526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236540">
      <w:bodyDiv w:val="1"/>
      <w:marLeft w:val="0"/>
      <w:marRight w:val="0"/>
      <w:marTop w:val="0"/>
      <w:marBottom w:val="0"/>
      <w:divBdr>
        <w:top w:val="none" w:sz="0" w:space="0" w:color="auto"/>
        <w:left w:val="none" w:sz="0" w:space="0" w:color="auto"/>
        <w:bottom w:val="none" w:sz="0" w:space="0" w:color="auto"/>
        <w:right w:val="none" w:sz="0" w:space="0" w:color="auto"/>
      </w:divBdr>
    </w:div>
    <w:div w:id="527454250">
      <w:bodyDiv w:val="1"/>
      <w:marLeft w:val="0"/>
      <w:marRight w:val="0"/>
      <w:marTop w:val="0"/>
      <w:marBottom w:val="0"/>
      <w:divBdr>
        <w:top w:val="none" w:sz="0" w:space="0" w:color="auto"/>
        <w:left w:val="none" w:sz="0" w:space="0" w:color="auto"/>
        <w:bottom w:val="none" w:sz="0" w:space="0" w:color="auto"/>
        <w:right w:val="none" w:sz="0" w:space="0" w:color="auto"/>
      </w:divBdr>
    </w:div>
    <w:div w:id="560871953">
      <w:bodyDiv w:val="1"/>
      <w:marLeft w:val="0"/>
      <w:marRight w:val="0"/>
      <w:marTop w:val="0"/>
      <w:marBottom w:val="0"/>
      <w:divBdr>
        <w:top w:val="none" w:sz="0" w:space="0" w:color="auto"/>
        <w:left w:val="none" w:sz="0" w:space="0" w:color="auto"/>
        <w:bottom w:val="none" w:sz="0" w:space="0" w:color="auto"/>
        <w:right w:val="none" w:sz="0" w:space="0" w:color="auto"/>
      </w:divBdr>
    </w:div>
    <w:div w:id="635568733">
      <w:bodyDiv w:val="1"/>
      <w:marLeft w:val="0"/>
      <w:marRight w:val="0"/>
      <w:marTop w:val="0"/>
      <w:marBottom w:val="0"/>
      <w:divBdr>
        <w:top w:val="none" w:sz="0" w:space="0" w:color="auto"/>
        <w:left w:val="none" w:sz="0" w:space="0" w:color="auto"/>
        <w:bottom w:val="none" w:sz="0" w:space="0" w:color="auto"/>
        <w:right w:val="none" w:sz="0" w:space="0" w:color="auto"/>
      </w:divBdr>
    </w:div>
    <w:div w:id="665127951">
      <w:bodyDiv w:val="1"/>
      <w:marLeft w:val="0"/>
      <w:marRight w:val="0"/>
      <w:marTop w:val="0"/>
      <w:marBottom w:val="0"/>
      <w:divBdr>
        <w:top w:val="none" w:sz="0" w:space="0" w:color="auto"/>
        <w:left w:val="none" w:sz="0" w:space="0" w:color="auto"/>
        <w:bottom w:val="none" w:sz="0" w:space="0" w:color="auto"/>
        <w:right w:val="none" w:sz="0" w:space="0" w:color="auto"/>
      </w:divBdr>
    </w:div>
    <w:div w:id="761298470">
      <w:bodyDiv w:val="1"/>
      <w:marLeft w:val="0"/>
      <w:marRight w:val="0"/>
      <w:marTop w:val="0"/>
      <w:marBottom w:val="0"/>
      <w:divBdr>
        <w:top w:val="none" w:sz="0" w:space="0" w:color="auto"/>
        <w:left w:val="none" w:sz="0" w:space="0" w:color="auto"/>
        <w:bottom w:val="none" w:sz="0" w:space="0" w:color="auto"/>
        <w:right w:val="none" w:sz="0" w:space="0" w:color="auto"/>
      </w:divBdr>
    </w:div>
    <w:div w:id="10816066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367</Words>
  <Characters>2094</Characters>
  <Application>Microsoft Macintosh Word</Application>
  <DocSecurity>0</DocSecurity>
  <Lines>17</Lines>
  <Paragraphs>4</Paragraphs>
  <ScaleCrop>false</ScaleCrop>
  <Company/>
  <LinksUpToDate>false</LinksUpToDate>
  <CharactersWithSpaces>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Spicer</dc:creator>
  <cp:keywords/>
  <dc:description/>
  <cp:lastModifiedBy>Robert Spicer</cp:lastModifiedBy>
  <cp:revision>2</cp:revision>
  <dcterms:created xsi:type="dcterms:W3CDTF">2013-11-06T21:31:00Z</dcterms:created>
  <dcterms:modified xsi:type="dcterms:W3CDTF">2013-11-13T18:47:00Z</dcterms:modified>
</cp:coreProperties>
</file>