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D8" w:rsidRDefault="00E6464E">
      <w:r>
        <w:t>Equation 2.25, page 90, corrected</w:t>
      </w:r>
    </w:p>
    <w:bookmarkStart w:id="0" w:name="_GoBack"/>
    <w:bookmarkEnd w:id="0"/>
    <w:p w:rsidR="00E6464E" w:rsidRDefault="00E646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dλ-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</m:oMath>
      </m:oMathPara>
    </w:p>
    <w:sectPr w:rsidR="00E6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0F"/>
    <w:rsid w:val="00A12CD8"/>
    <w:rsid w:val="00B45C0F"/>
    <w:rsid w:val="00E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7EB1F-22BF-4098-A846-822B592F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8E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2</cp:revision>
  <dcterms:created xsi:type="dcterms:W3CDTF">2018-09-15T20:23:00Z</dcterms:created>
  <dcterms:modified xsi:type="dcterms:W3CDTF">2018-09-15T20:25:00Z</dcterms:modified>
</cp:coreProperties>
</file>