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181" w:rsidRPr="002E547E" w:rsidRDefault="008B17ED" w:rsidP="007F2181">
      <w:pPr>
        <w:shd w:val="clear" w:color="auto" w:fill="FFFFFF"/>
        <w:spacing w:after="300" w:line="240" w:lineRule="auto"/>
        <w:jc w:val="center"/>
        <w:outlineLvl w:val="1"/>
        <w:rPr>
          <w:rFonts w:asciiTheme="majorHAnsi" w:eastAsia="Times New Roman" w:hAnsiTheme="majorHAnsi" w:cstheme="majorHAnsi"/>
          <w:color w:val="323232"/>
          <w:sz w:val="44"/>
          <w:szCs w:val="36"/>
          <w:lang w:eastAsia="en-IN"/>
        </w:rPr>
      </w:pPr>
      <w:r w:rsidRPr="002E547E">
        <w:rPr>
          <w:rFonts w:asciiTheme="majorHAnsi" w:eastAsia="Times New Roman" w:hAnsiTheme="majorHAnsi" w:cstheme="majorHAnsi"/>
          <w:color w:val="323232"/>
          <w:sz w:val="44"/>
          <w:szCs w:val="36"/>
          <w:lang w:eastAsia="en-IN"/>
        </w:rPr>
        <w:t>Features you will l</w:t>
      </w:r>
      <w:r w:rsidR="007F2181" w:rsidRPr="002E547E">
        <w:rPr>
          <w:rFonts w:asciiTheme="majorHAnsi" w:eastAsia="Times New Roman" w:hAnsiTheme="majorHAnsi" w:cstheme="majorHAnsi"/>
          <w:color w:val="323232"/>
          <w:sz w:val="44"/>
          <w:szCs w:val="36"/>
          <w:lang w:eastAsia="en-IN"/>
        </w:rPr>
        <w:t>ove</w:t>
      </w:r>
    </w:p>
    <w:p w:rsidR="00630DF1" w:rsidRPr="00D32952" w:rsidRDefault="0091007F" w:rsidP="008B17ED">
      <w:pPr>
        <w:shd w:val="clear" w:color="auto" w:fill="FFFFFF"/>
        <w:spacing w:line="240" w:lineRule="auto"/>
        <w:jc w:val="center"/>
        <w:rPr>
          <w:rFonts w:eastAsia="Times New Roman" w:cstheme="minorHAnsi"/>
          <w:sz w:val="23"/>
          <w:szCs w:val="23"/>
          <w:lang w:eastAsia="en-IN"/>
        </w:rPr>
      </w:pPr>
      <w:r w:rsidRPr="00D32952">
        <w:rPr>
          <w:rFonts w:eastAsia="Times New Roman" w:cstheme="minorHAnsi"/>
          <w:sz w:val="23"/>
          <w:szCs w:val="23"/>
          <w:lang w:eastAsia="en-IN"/>
        </w:rPr>
        <w:t>B</w:t>
      </w:r>
      <w:r w:rsidR="007F2181" w:rsidRPr="00D32952">
        <w:rPr>
          <w:rFonts w:eastAsia="Times New Roman" w:cstheme="minorHAnsi"/>
          <w:sz w:val="23"/>
          <w:szCs w:val="23"/>
          <w:lang w:eastAsia="en-IN"/>
        </w:rPr>
        <w:t xml:space="preserve">ringing </w:t>
      </w:r>
      <w:r w:rsidR="00630DF1" w:rsidRPr="00D32952">
        <w:rPr>
          <w:rFonts w:eastAsia="Times New Roman" w:cstheme="minorHAnsi"/>
          <w:sz w:val="23"/>
          <w:szCs w:val="23"/>
          <w:lang w:eastAsia="en-IN"/>
        </w:rPr>
        <w:t>new</w:t>
      </w:r>
      <w:r w:rsidR="007F2181" w:rsidRPr="00D32952">
        <w:rPr>
          <w:rFonts w:eastAsia="Times New Roman" w:cstheme="minorHAnsi"/>
          <w:sz w:val="23"/>
          <w:szCs w:val="23"/>
          <w:lang w:eastAsia="en-IN"/>
        </w:rPr>
        <w:t xml:space="preserve"> CRM features </w:t>
      </w:r>
      <w:r w:rsidR="00630DF1" w:rsidRPr="00D32952">
        <w:rPr>
          <w:rFonts w:eastAsia="Times New Roman" w:cstheme="minorHAnsi"/>
          <w:sz w:val="23"/>
          <w:szCs w:val="23"/>
          <w:lang w:eastAsia="en-IN"/>
        </w:rPr>
        <w:t>to</w:t>
      </w:r>
      <w:r w:rsidR="008B17ED" w:rsidRPr="00D32952">
        <w:rPr>
          <w:rFonts w:eastAsia="Times New Roman" w:cstheme="minorHAnsi"/>
          <w:sz w:val="23"/>
          <w:szCs w:val="23"/>
          <w:lang w:eastAsia="en-IN"/>
        </w:rPr>
        <w:t xml:space="preserve"> the table</w:t>
      </w:r>
    </w:p>
    <w:p w:rsidR="00401513" w:rsidRPr="00D32952" w:rsidRDefault="00401513" w:rsidP="008B17ED">
      <w:pPr>
        <w:shd w:val="clear" w:color="auto" w:fill="FFFFFF"/>
        <w:spacing w:line="240" w:lineRule="auto"/>
        <w:rPr>
          <w:rFonts w:eastAsia="Times New Roman" w:cstheme="minorHAnsi"/>
          <w:sz w:val="24"/>
          <w:szCs w:val="24"/>
          <w:lang w:eastAsia="en-IN"/>
        </w:rPr>
      </w:pPr>
    </w:p>
    <w:p w:rsidR="00401513" w:rsidRPr="00D32952" w:rsidRDefault="00401513" w:rsidP="008B17ED">
      <w:pPr>
        <w:shd w:val="clear" w:color="auto" w:fill="FFFFFF"/>
        <w:spacing w:line="240" w:lineRule="auto"/>
        <w:rPr>
          <w:rFonts w:eastAsia="Times New Roman" w:cstheme="minorHAnsi"/>
          <w:sz w:val="24"/>
          <w:szCs w:val="24"/>
          <w:lang w:eastAsia="en-IN"/>
        </w:rPr>
      </w:pPr>
    </w:p>
    <w:p w:rsidR="008B17ED" w:rsidRPr="00D32952" w:rsidRDefault="008B17ED" w:rsidP="008B17ED">
      <w:pPr>
        <w:shd w:val="clear" w:color="auto" w:fill="FFFFFF"/>
        <w:spacing w:line="240" w:lineRule="auto"/>
        <w:rPr>
          <w:rFonts w:eastAsia="Times New Roman" w:cstheme="minorHAnsi"/>
          <w:b/>
          <w:sz w:val="24"/>
          <w:szCs w:val="24"/>
          <w:lang w:eastAsia="en-IN"/>
        </w:rPr>
      </w:pPr>
      <w:r w:rsidRPr="00D32952">
        <w:rPr>
          <w:rFonts w:eastAsia="Times New Roman" w:cstheme="minorHAnsi"/>
          <w:b/>
          <w:sz w:val="24"/>
          <w:szCs w:val="24"/>
          <w:lang w:eastAsia="en-IN"/>
        </w:rPr>
        <w:t>Cloud based</w:t>
      </w:r>
    </w:p>
    <w:p w:rsidR="00401513" w:rsidRPr="00D32952" w:rsidRDefault="00401513" w:rsidP="008B17ED">
      <w:pPr>
        <w:shd w:val="clear" w:color="auto" w:fill="FFFFFF"/>
        <w:spacing w:line="240" w:lineRule="auto"/>
        <w:rPr>
          <w:rFonts w:eastAsia="Times New Roman" w:cstheme="minorHAnsi"/>
          <w:sz w:val="24"/>
          <w:szCs w:val="24"/>
          <w:lang w:eastAsia="en-IN"/>
        </w:rPr>
      </w:pPr>
      <w:r w:rsidRPr="00D32952">
        <w:rPr>
          <w:rFonts w:eastAsia="Times New Roman" w:cstheme="minorHAnsi"/>
          <w:sz w:val="24"/>
          <w:szCs w:val="24"/>
          <w:lang w:eastAsia="en-IN"/>
        </w:rPr>
        <w:t>Have complete access to Corp</w:t>
      </w:r>
      <w:r w:rsidR="00956AC3">
        <w:rPr>
          <w:rFonts w:eastAsia="Times New Roman" w:cstheme="minorHAnsi"/>
          <w:b/>
          <w:sz w:val="24"/>
          <w:szCs w:val="24"/>
          <w:lang w:eastAsia="en-IN"/>
        </w:rPr>
        <w:t>TnE</w:t>
      </w:r>
      <w:r w:rsidRPr="00D32952">
        <w:rPr>
          <w:rFonts w:eastAsia="Times New Roman" w:cstheme="minorHAnsi"/>
          <w:sz w:val="24"/>
          <w:szCs w:val="24"/>
          <w:lang w:eastAsia="en-IN"/>
        </w:rPr>
        <w:t xml:space="preserve"> from anywhere,</w:t>
      </w:r>
      <w:r w:rsidR="0001516A" w:rsidRPr="00D32952">
        <w:rPr>
          <w:rFonts w:eastAsia="Times New Roman" w:cstheme="minorHAnsi"/>
          <w:sz w:val="24"/>
          <w:szCs w:val="24"/>
          <w:lang w:eastAsia="en-IN"/>
        </w:rPr>
        <w:t xml:space="preserve"> </w:t>
      </w:r>
      <w:r w:rsidRPr="00D32952">
        <w:rPr>
          <w:rFonts w:eastAsia="Times New Roman" w:cstheme="minorHAnsi"/>
          <w:sz w:val="24"/>
          <w:szCs w:val="24"/>
          <w:lang w:eastAsia="en-IN"/>
        </w:rPr>
        <w:t>on the cloud</w:t>
      </w:r>
    </w:p>
    <w:p w:rsidR="008B17ED" w:rsidRPr="00D32952" w:rsidRDefault="008B17ED" w:rsidP="008B17ED">
      <w:pPr>
        <w:shd w:val="clear" w:color="auto" w:fill="FFFFFF"/>
        <w:spacing w:line="240" w:lineRule="auto"/>
        <w:rPr>
          <w:rFonts w:eastAsia="Times New Roman" w:cstheme="minorHAnsi"/>
          <w:sz w:val="24"/>
          <w:szCs w:val="24"/>
          <w:lang w:eastAsia="en-IN"/>
        </w:rPr>
      </w:pPr>
    </w:p>
    <w:p w:rsidR="008B17ED" w:rsidRPr="00D32952" w:rsidRDefault="008B17ED" w:rsidP="008B17ED">
      <w:pPr>
        <w:shd w:val="clear" w:color="auto" w:fill="FFFFFF"/>
        <w:spacing w:line="240" w:lineRule="auto"/>
        <w:rPr>
          <w:rFonts w:eastAsia="Times New Roman" w:cstheme="minorHAnsi"/>
          <w:b/>
          <w:sz w:val="24"/>
          <w:szCs w:val="24"/>
          <w:lang w:eastAsia="en-IN"/>
        </w:rPr>
      </w:pPr>
      <w:r w:rsidRPr="00D32952">
        <w:rPr>
          <w:rFonts w:eastAsia="Times New Roman" w:cstheme="minorHAnsi"/>
          <w:b/>
          <w:sz w:val="24"/>
          <w:szCs w:val="24"/>
          <w:lang w:eastAsia="en-IN"/>
        </w:rPr>
        <w:t>Extensive reporting and analytics</w:t>
      </w:r>
    </w:p>
    <w:p w:rsidR="00401513" w:rsidRPr="00D32952" w:rsidRDefault="00786BE6" w:rsidP="008B17ED">
      <w:pPr>
        <w:shd w:val="clear" w:color="auto" w:fill="FFFFFF"/>
        <w:spacing w:line="240" w:lineRule="auto"/>
        <w:rPr>
          <w:rFonts w:eastAsia="Times New Roman" w:cstheme="minorHAnsi"/>
          <w:sz w:val="24"/>
          <w:szCs w:val="24"/>
          <w:lang w:eastAsia="en-IN"/>
        </w:rPr>
      </w:pPr>
      <w:r w:rsidRPr="00D32952">
        <w:rPr>
          <w:rFonts w:eastAsia="Times New Roman" w:cstheme="minorHAnsi"/>
          <w:sz w:val="24"/>
          <w:szCs w:val="24"/>
          <w:lang w:eastAsia="en-IN"/>
        </w:rPr>
        <w:t>Comprehensive reporting and detailed analytics that provide total clarity</w:t>
      </w:r>
    </w:p>
    <w:p w:rsidR="008B17ED" w:rsidRPr="00D32952" w:rsidRDefault="008B17ED" w:rsidP="008B17ED">
      <w:pPr>
        <w:shd w:val="clear" w:color="auto" w:fill="FFFFFF"/>
        <w:spacing w:line="240" w:lineRule="auto"/>
        <w:rPr>
          <w:rFonts w:eastAsia="Times New Roman" w:cstheme="minorHAnsi"/>
          <w:sz w:val="24"/>
          <w:szCs w:val="24"/>
          <w:lang w:eastAsia="en-IN"/>
        </w:rPr>
      </w:pPr>
    </w:p>
    <w:p w:rsidR="008B17ED" w:rsidRPr="00D32952" w:rsidRDefault="008B17ED" w:rsidP="008B17ED">
      <w:pPr>
        <w:shd w:val="clear" w:color="auto" w:fill="FFFFFF"/>
        <w:spacing w:line="240" w:lineRule="auto"/>
        <w:rPr>
          <w:rFonts w:eastAsia="Times New Roman" w:cstheme="minorHAnsi"/>
          <w:b/>
          <w:sz w:val="24"/>
          <w:szCs w:val="24"/>
          <w:lang w:eastAsia="en-IN"/>
        </w:rPr>
      </w:pPr>
      <w:r w:rsidRPr="00D32952">
        <w:rPr>
          <w:rFonts w:eastAsia="Times New Roman" w:cstheme="minorHAnsi"/>
          <w:b/>
          <w:sz w:val="24"/>
          <w:szCs w:val="24"/>
          <w:lang w:eastAsia="en-IN"/>
        </w:rPr>
        <w:t>Ensuring T&amp;E Policy Compliance</w:t>
      </w:r>
    </w:p>
    <w:p w:rsidR="00172D43" w:rsidRPr="00D32952" w:rsidRDefault="00415F24" w:rsidP="008B17ED">
      <w:pPr>
        <w:shd w:val="clear" w:color="auto" w:fill="FFFFFF"/>
        <w:spacing w:line="240" w:lineRule="auto"/>
        <w:rPr>
          <w:rFonts w:eastAsia="Times New Roman" w:cstheme="minorHAnsi"/>
          <w:sz w:val="24"/>
          <w:szCs w:val="24"/>
          <w:lang w:eastAsia="en-IN"/>
        </w:rPr>
      </w:pPr>
      <w:r w:rsidRPr="00D32952">
        <w:rPr>
          <w:rFonts w:eastAsia="Times New Roman" w:cstheme="minorHAnsi"/>
          <w:sz w:val="24"/>
          <w:szCs w:val="24"/>
          <w:lang w:eastAsia="en-IN"/>
        </w:rPr>
        <w:t>Guarantying</w:t>
      </w:r>
      <w:r w:rsidR="00D062E4">
        <w:rPr>
          <w:rFonts w:eastAsia="Times New Roman" w:cstheme="minorHAnsi"/>
          <w:sz w:val="24"/>
          <w:szCs w:val="24"/>
          <w:lang w:eastAsia="en-IN"/>
        </w:rPr>
        <w:t xml:space="preserve"> policy</w:t>
      </w:r>
      <w:r w:rsidRPr="00D32952">
        <w:rPr>
          <w:rFonts w:eastAsia="Times New Roman" w:cstheme="minorHAnsi"/>
          <w:sz w:val="24"/>
          <w:szCs w:val="24"/>
          <w:lang w:eastAsia="en-IN"/>
        </w:rPr>
        <w:t xml:space="preserve"> compliance </w:t>
      </w:r>
      <w:r w:rsidR="00D32952" w:rsidRPr="00D32952">
        <w:rPr>
          <w:rFonts w:eastAsia="Times New Roman" w:cstheme="minorHAnsi"/>
          <w:sz w:val="24"/>
          <w:szCs w:val="24"/>
          <w:lang w:eastAsia="en-IN"/>
        </w:rPr>
        <w:t xml:space="preserve">before </w:t>
      </w:r>
      <w:r w:rsidR="00D062E4">
        <w:rPr>
          <w:rFonts w:eastAsia="Times New Roman" w:cstheme="minorHAnsi"/>
          <w:sz w:val="24"/>
          <w:szCs w:val="24"/>
          <w:lang w:eastAsia="en-IN"/>
        </w:rPr>
        <w:t>spending even begins</w:t>
      </w:r>
    </w:p>
    <w:p w:rsidR="00691684" w:rsidRPr="00D32952" w:rsidRDefault="00691684" w:rsidP="008B17ED">
      <w:pPr>
        <w:shd w:val="clear" w:color="auto" w:fill="FFFFFF"/>
        <w:spacing w:line="240" w:lineRule="auto"/>
        <w:rPr>
          <w:rFonts w:eastAsia="Times New Roman" w:cstheme="minorHAnsi"/>
          <w:sz w:val="24"/>
          <w:szCs w:val="24"/>
          <w:lang w:eastAsia="en-IN"/>
        </w:rPr>
      </w:pPr>
    </w:p>
    <w:p w:rsidR="000E0DE5" w:rsidRPr="00D32952" w:rsidRDefault="008B17ED" w:rsidP="008B17ED">
      <w:pPr>
        <w:shd w:val="clear" w:color="auto" w:fill="FFFFFF"/>
        <w:spacing w:line="240" w:lineRule="auto"/>
        <w:rPr>
          <w:rFonts w:eastAsia="Times New Roman" w:cstheme="minorHAnsi"/>
          <w:b/>
          <w:sz w:val="24"/>
          <w:szCs w:val="24"/>
          <w:lang w:eastAsia="en-IN"/>
        </w:rPr>
      </w:pPr>
      <w:r w:rsidRPr="00D32952">
        <w:rPr>
          <w:rFonts w:eastAsia="Times New Roman" w:cstheme="minorHAnsi"/>
          <w:b/>
          <w:sz w:val="24"/>
          <w:szCs w:val="24"/>
          <w:lang w:eastAsia="en-IN"/>
        </w:rPr>
        <w:t>Dynamic Approval Workflow</w:t>
      </w:r>
      <w:r w:rsidR="000E0DE5" w:rsidRPr="00D32952">
        <w:rPr>
          <w:rFonts w:eastAsia="Times New Roman" w:cstheme="minorHAnsi"/>
          <w:b/>
          <w:sz w:val="24"/>
          <w:szCs w:val="24"/>
          <w:lang w:eastAsia="en-IN"/>
        </w:rPr>
        <w:t xml:space="preserve"> Options</w:t>
      </w:r>
    </w:p>
    <w:p w:rsidR="000E0DE5" w:rsidRPr="00D32952" w:rsidRDefault="000E0DE5" w:rsidP="008B17ED">
      <w:pPr>
        <w:shd w:val="clear" w:color="auto" w:fill="FFFFFF"/>
        <w:spacing w:line="240" w:lineRule="auto"/>
        <w:rPr>
          <w:rFonts w:eastAsia="Times New Roman" w:cstheme="minorHAnsi"/>
          <w:sz w:val="24"/>
          <w:szCs w:val="24"/>
          <w:lang w:eastAsia="en-IN"/>
        </w:rPr>
      </w:pPr>
      <w:r w:rsidRPr="00D32952">
        <w:rPr>
          <w:rFonts w:eastAsia="Times New Roman" w:cstheme="minorHAnsi"/>
          <w:sz w:val="24"/>
          <w:szCs w:val="24"/>
          <w:lang w:eastAsia="en-IN"/>
        </w:rPr>
        <w:t>Requests</w:t>
      </w:r>
      <w:r w:rsidR="00482140" w:rsidRPr="00D32952">
        <w:rPr>
          <w:rFonts w:eastAsia="Times New Roman" w:cstheme="minorHAnsi"/>
          <w:sz w:val="24"/>
          <w:szCs w:val="24"/>
          <w:lang w:eastAsia="en-IN"/>
        </w:rPr>
        <w:t xml:space="preserve"> are</w:t>
      </w:r>
      <w:r w:rsidRPr="00D32952">
        <w:rPr>
          <w:rFonts w:eastAsia="Times New Roman" w:cstheme="minorHAnsi"/>
          <w:sz w:val="24"/>
          <w:szCs w:val="24"/>
          <w:lang w:eastAsia="en-IN"/>
        </w:rPr>
        <w:t xml:space="preserve"> seen on multiple channels </w:t>
      </w:r>
      <w:r w:rsidR="00482140" w:rsidRPr="00D32952">
        <w:rPr>
          <w:rFonts w:eastAsia="Times New Roman" w:cstheme="minorHAnsi"/>
          <w:sz w:val="24"/>
          <w:szCs w:val="24"/>
          <w:lang w:eastAsia="en-IN"/>
        </w:rPr>
        <w:t>for</w:t>
      </w:r>
      <w:r w:rsidRPr="00D32952">
        <w:rPr>
          <w:rFonts w:eastAsia="Times New Roman" w:cstheme="minorHAnsi"/>
          <w:sz w:val="24"/>
          <w:szCs w:val="24"/>
          <w:lang w:eastAsia="en-IN"/>
        </w:rPr>
        <w:t xml:space="preserve"> hassle free approval</w:t>
      </w:r>
    </w:p>
    <w:p w:rsidR="008B17ED" w:rsidRPr="00D32952" w:rsidRDefault="008B17ED" w:rsidP="008B17ED">
      <w:pPr>
        <w:shd w:val="clear" w:color="auto" w:fill="FFFFFF"/>
        <w:spacing w:line="240" w:lineRule="auto"/>
        <w:rPr>
          <w:rFonts w:eastAsia="Times New Roman" w:cstheme="minorHAnsi"/>
          <w:sz w:val="24"/>
          <w:szCs w:val="24"/>
          <w:lang w:eastAsia="en-IN"/>
        </w:rPr>
      </w:pPr>
    </w:p>
    <w:p w:rsidR="008B17ED" w:rsidRPr="00D32952" w:rsidRDefault="008B17ED" w:rsidP="008B17ED">
      <w:pPr>
        <w:shd w:val="clear" w:color="auto" w:fill="FFFFFF"/>
        <w:spacing w:line="240" w:lineRule="auto"/>
        <w:rPr>
          <w:rFonts w:eastAsia="Times New Roman" w:cstheme="minorHAnsi"/>
          <w:b/>
          <w:sz w:val="24"/>
          <w:szCs w:val="24"/>
          <w:lang w:eastAsia="en-IN"/>
        </w:rPr>
      </w:pPr>
      <w:r w:rsidRPr="00D32952">
        <w:rPr>
          <w:rFonts w:eastAsia="Times New Roman" w:cstheme="minorHAnsi"/>
          <w:b/>
          <w:sz w:val="24"/>
          <w:szCs w:val="24"/>
          <w:lang w:eastAsia="en-IN"/>
        </w:rPr>
        <w:t>Integrated Travel Booking Tools</w:t>
      </w:r>
    </w:p>
    <w:p w:rsidR="000E0DE5" w:rsidRPr="00D32952" w:rsidRDefault="002164AC" w:rsidP="008B17ED">
      <w:pPr>
        <w:shd w:val="clear" w:color="auto" w:fill="FFFFFF"/>
        <w:spacing w:line="240" w:lineRule="auto"/>
        <w:rPr>
          <w:rFonts w:eastAsia="Times New Roman" w:cstheme="minorHAnsi"/>
          <w:sz w:val="24"/>
          <w:szCs w:val="24"/>
          <w:lang w:eastAsia="en-IN"/>
        </w:rPr>
      </w:pPr>
      <w:r w:rsidRPr="00D32952">
        <w:rPr>
          <w:rFonts w:eastAsia="Times New Roman" w:cstheme="minorHAnsi"/>
          <w:sz w:val="24"/>
          <w:szCs w:val="24"/>
          <w:lang w:eastAsia="en-IN"/>
        </w:rPr>
        <w:t>Easy to use o</w:t>
      </w:r>
      <w:r w:rsidR="000E0DE5" w:rsidRPr="00D32952">
        <w:rPr>
          <w:rFonts w:eastAsia="Times New Roman" w:cstheme="minorHAnsi"/>
          <w:sz w:val="24"/>
          <w:szCs w:val="24"/>
          <w:lang w:eastAsia="en-IN"/>
        </w:rPr>
        <w:t>nline travel booking</w:t>
      </w:r>
      <w:r w:rsidR="007241A7" w:rsidRPr="00D32952">
        <w:rPr>
          <w:rFonts w:eastAsia="Times New Roman" w:cstheme="minorHAnsi"/>
          <w:sz w:val="24"/>
          <w:szCs w:val="24"/>
          <w:lang w:eastAsia="en-IN"/>
        </w:rPr>
        <w:t xml:space="preserve"> </w:t>
      </w:r>
      <w:r w:rsidR="00B808A4" w:rsidRPr="00D32952">
        <w:rPr>
          <w:rFonts w:eastAsia="Times New Roman" w:cstheme="minorHAnsi"/>
          <w:sz w:val="24"/>
          <w:szCs w:val="24"/>
          <w:lang w:eastAsia="en-IN"/>
        </w:rPr>
        <w:t xml:space="preserve">with the </w:t>
      </w:r>
      <w:r w:rsidR="00482140" w:rsidRPr="00D32952">
        <w:rPr>
          <w:rFonts w:eastAsia="Times New Roman" w:cstheme="minorHAnsi"/>
          <w:sz w:val="24"/>
          <w:szCs w:val="24"/>
          <w:lang w:eastAsia="en-IN"/>
        </w:rPr>
        <w:t>Corp</w:t>
      </w:r>
      <w:r w:rsidR="00956AC3">
        <w:rPr>
          <w:rFonts w:eastAsia="Times New Roman" w:cstheme="minorHAnsi"/>
          <w:b/>
          <w:sz w:val="24"/>
          <w:szCs w:val="24"/>
          <w:lang w:eastAsia="en-IN"/>
        </w:rPr>
        <w:t>TnE</w:t>
      </w:r>
      <w:r w:rsidR="00956AC3" w:rsidRPr="00D32952">
        <w:rPr>
          <w:rFonts w:eastAsia="Times New Roman" w:cstheme="minorHAnsi"/>
          <w:sz w:val="24"/>
          <w:szCs w:val="24"/>
          <w:lang w:eastAsia="en-IN"/>
        </w:rPr>
        <w:t xml:space="preserve"> </w:t>
      </w:r>
      <w:r w:rsidR="00482140" w:rsidRPr="00D32952">
        <w:rPr>
          <w:rFonts w:eastAsia="Times New Roman" w:cstheme="minorHAnsi"/>
          <w:sz w:val="24"/>
          <w:szCs w:val="24"/>
          <w:lang w:eastAsia="en-IN"/>
        </w:rPr>
        <w:t>app</w:t>
      </w:r>
      <w:r w:rsidR="00482140" w:rsidRPr="00D32952">
        <w:rPr>
          <w:rFonts w:eastAsia="Times New Roman" w:cstheme="minorHAnsi"/>
          <w:sz w:val="24"/>
          <w:szCs w:val="24"/>
          <w:lang w:eastAsia="en-IN"/>
        </w:rPr>
        <w:br/>
      </w:r>
    </w:p>
    <w:p w:rsidR="00172D43" w:rsidRPr="00D32952" w:rsidRDefault="00172D43" w:rsidP="008B17ED">
      <w:pPr>
        <w:shd w:val="clear" w:color="auto" w:fill="FFFFFF"/>
        <w:spacing w:line="240" w:lineRule="auto"/>
        <w:rPr>
          <w:rFonts w:eastAsia="Times New Roman" w:cstheme="minorHAnsi"/>
          <w:b/>
          <w:sz w:val="24"/>
          <w:szCs w:val="24"/>
          <w:lang w:eastAsia="en-IN"/>
        </w:rPr>
      </w:pPr>
      <w:r w:rsidRPr="00D32952">
        <w:rPr>
          <w:rFonts w:eastAsia="Times New Roman" w:cstheme="minorHAnsi"/>
          <w:b/>
          <w:sz w:val="24"/>
          <w:szCs w:val="24"/>
          <w:lang w:eastAsia="en-IN"/>
        </w:rPr>
        <w:t>Tally Integration</w:t>
      </w:r>
    </w:p>
    <w:p w:rsidR="008B17ED" w:rsidRPr="00D32952" w:rsidRDefault="00172D43" w:rsidP="008B17ED">
      <w:pPr>
        <w:shd w:val="clear" w:color="auto" w:fill="FFFFFF"/>
        <w:spacing w:line="240" w:lineRule="auto"/>
        <w:rPr>
          <w:rFonts w:eastAsia="Times New Roman" w:cstheme="minorHAnsi"/>
          <w:sz w:val="24"/>
          <w:szCs w:val="24"/>
          <w:lang w:eastAsia="en-IN"/>
        </w:rPr>
      </w:pPr>
      <w:r w:rsidRPr="00D32952">
        <w:rPr>
          <w:rFonts w:eastAsia="Times New Roman" w:cstheme="minorHAnsi"/>
          <w:sz w:val="24"/>
          <w:szCs w:val="24"/>
          <w:lang w:eastAsia="en-IN"/>
        </w:rPr>
        <w:t>The power of ERP software integrated with Corp</w:t>
      </w:r>
      <w:r w:rsidR="00956AC3">
        <w:rPr>
          <w:rFonts w:eastAsia="Times New Roman" w:cstheme="minorHAnsi"/>
          <w:b/>
          <w:sz w:val="24"/>
          <w:szCs w:val="24"/>
          <w:lang w:eastAsia="en-IN"/>
        </w:rPr>
        <w:t>TnE</w:t>
      </w:r>
      <w:r w:rsidRPr="00D32952">
        <w:rPr>
          <w:rFonts w:eastAsia="Times New Roman" w:cstheme="minorHAnsi"/>
          <w:sz w:val="24"/>
          <w:szCs w:val="24"/>
          <w:lang w:eastAsia="en-IN"/>
        </w:rPr>
        <w:t xml:space="preserve"> functionality</w:t>
      </w:r>
    </w:p>
    <w:p w:rsidR="00D32952" w:rsidRDefault="00D32952" w:rsidP="008B17ED">
      <w:pPr>
        <w:shd w:val="clear" w:color="auto" w:fill="FFFFFF"/>
        <w:spacing w:line="240" w:lineRule="auto"/>
        <w:rPr>
          <w:rFonts w:eastAsia="Times New Roman" w:cstheme="minorHAnsi"/>
          <w:color w:val="9E9E9E"/>
          <w:sz w:val="24"/>
          <w:szCs w:val="24"/>
          <w:lang w:eastAsia="en-IN"/>
        </w:rPr>
      </w:pPr>
    </w:p>
    <w:p w:rsidR="00C77276" w:rsidRPr="00C77276" w:rsidRDefault="00D32952" w:rsidP="008B17ED">
      <w:pPr>
        <w:shd w:val="clear" w:color="auto" w:fill="FFFFFF"/>
        <w:spacing w:line="240" w:lineRule="auto"/>
        <w:rPr>
          <w:rStyle w:val="Strong"/>
          <w:b w:val="0"/>
          <w:bCs w:val="0"/>
          <w:sz w:val="24"/>
        </w:rPr>
      </w:pPr>
      <w:r>
        <w:rPr>
          <w:rStyle w:val="Strong"/>
          <w:rFonts w:cstheme="minorHAnsi"/>
          <w:lang w:eastAsia="en-IN"/>
        </w:rPr>
        <w:t>Why Corp</w:t>
      </w:r>
      <w:r w:rsidR="00956AC3">
        <w:rPr>
          <w:rFonts w:eastAsia="Times New Roman" w:cstheme="minorHAnsi"/>
          <w:b/>
          <w:sz w:val="24"/>
          <w:szCs w:val="24"/>
          <w:lang w:eastAsia="en-IN"/>
        </w:rPr>
        <w:t>TnE</w:t>
      </w:r>
      <w:r>
        <w:rPr>
          <w:rStyle w:val="Strong"/>
          <w:rFonts w:cstheme="minorHAnsi"/>
          <w:lang w:eastAsia="en-IN"/>
        </w:rPr>
        <w:t>?</w:t>
      </w:r>
      <w:r>
        <w:rPr>
          <w:rStyle w:val="Strong"/>
          <w:rFonts w:cstheme="minorHAnsi"/>
          <w:lang w:eastAsia="en-IN"/>
        </w:rPr>
        <w:br/>
      </w:r>
      <w:r w:rsidR="00956AC3">
        <w:rPr>
          <w:rFonts w:eastAsia="Times New Roman"/>
          <w:bCs/>
          <w:sz w:val="24"/>
          <w:szCs w:val="24"/>
        </w:rPr>
        <w:t>CorpTn</w:t>
      </w:r>
      <w:r w:rsidR="005E0783" w:rsidRPr="0082423E">
        <w:rPr>
          <w:rFonts w:eastAsia="Times New Roman"/>
          <w:bCs/>
          <w:sz w:val="24"/>
          <w:szCs w:val="24"/>
        </w:rPr>
        <w:t xml:space="preserve">E </w:t>
      </w:r>
      <w:r w:rsidR="006F6263" w:rsidRPr="0082423E">
        <w:rPr>
          <w:rFonts w:eastAsia="Times New Roman"/>
          <w:bCs/>
          <w:sz w:val="24"/>
          <w:szCs w:val="24"/>
        </w:rPr>
        <w:t>believes in simplified expense processing. At any time, any place and on any device</w:t>
      </w:r>
      <w:r w:rsidR="0082423E">
        <w:rPr>
          <w:rStyle w:val="Strong"/>
          <w:rFonts w:cstheme="minorHAnsi"/>
          <w:b w:val="0"/>
          <w:lang w:eastAsia="en-IN"/>
        </w:rPr>
        <w:t xml:space="preserve">. </w:t>
      </w:r>
      <w:r w:rsidR="00F63392">
        <w:rPr>
          <w:rStyle w:val="Strong"/>
          <w:rFonts w:cstheme="minorHAnsi"/>
          <w:b w:val="0"/>
          <w:sz w:val="24"/>
          <w:lang w:eastAsia="en-IN"/>
        </w:rPr>
        <w:t>Quick, simple</w:t>
      </w:r>
      <w:r w:rsidR="0082423E" w:rsidRPr="0082423E">
        <w:rPr>
          <w:rStyle w:val="Strong"/>
          <w:rFonts w:cstheme="minorHAnsi"/>
          <w:b w:val="0"/>
          <w:sz w:val="24"/>
          <w:lang w:eastAsia="en-IN"/>
        </w:rPr>
        <w:t xml:space="preserve"> arrangement through the cloud</w:t>
      </w:r>
      <w:r w:rsidR="00F63392">
        <w:rPr>
          <w:rStyle w:val="Strong"/>
          <w:rFonts w:cstheme="minorHAnsi"/>
          <w:b w:val="0"/>
          <w:sz w:val="24"/>
          <w:lang w:eastAsia="en-IN"/>
        </w:rPr>
        <w:t xml:space="preserve"> that </w:t>
      </w:r>
      <w:r w:rsidR="00F63392" w:rsidRPr="00F63392">
        <w:rPr>
          <w:sz w:val="24"/>
        </w:rPr>
        <w:t>disentangle</w:t>
      </w:r>
      <w:r w:rsidR="00F63392">
        <w:rPr>
          <w:sz w:val="24"/>
        </w:rPr>
        <w:t>s</w:t>
      </w:r>
      <w:r w:rsidR="00F63392" w:rsidRPr="00F63392">
        <w:rPr>
          <w:sz w:val="24"/>
        </w:rPr>
        <w:t xml:space="preserve"> the cost revealing and travel booking process</w:t>
      </w:r>
      <w:r w:rsidR="00C77276">
        <w:rPr>
          <w:sz w:val="24"/>
        </w:rPr>
        <w:t>. A</w:t>
      </w:r>
      <w:r w:rsidR="00C77276" w:rsidRPr="00C77276">
        <w:rPr>
          <w:sz w:val="24"/>
        </w:rPr>
        <w:t>daptable to</w:t>
      </w:r>
      <w:r w:rsidR="00C77276">
        <w:rPr>
          <w:sz w:val="24"/>
        </w:rPr>
        <w:t xml:space="preserve"> an</w:t>
      </w:r>
      <w:r w:rsidR="00C77276" w:rsidRPr="00C77276">
        <w:rPr>
          <w:sz w:val="24"/>
        </w:rPr>
        <w:t xml:space="preserve"> individual</w:t>
      </w:r>
      <w:r w:rsidR="00C77276">
        <w:rPr>
          <w:sz w:val="24"/>
        </w:rPr>
        <w:t>’s or an</w:t>
      </w:r>
      <w:r w:rsidR="00C77276" w:rsidRPr="00C77276">
        <w:rPr>
          <w:sz w:val="24"/>
        </w:rPr>
        <w:t xml:space="preserve"> organization</w:t>
      </w:r>
      <w:r w:rsidR="00C77276">
        <w:rPr>
          <w:sz w:val="24"/>
        </w:rPr>
        <w:t>’s</w:t>
      </w:r>
      <w:r w:rsidR="00C77276" w:rsidRPr="00C77276">
        <w:rPr>
          <w:sz w:val="24"/>
        </w:rPr>
        <w:t xml:space="preserve"> travel arrangements and </w:t>
      </w:r>
      <w:r w:rsidR="00C77276">
        <w:rPr>
          <w:sz w:val="24"/>
        </w:rPr>
        <w:t>multi-</w:t>
      </w:r>
      <w:r w:rsidR="00C77276" w:rsidRPr="00C77276">
        <w:rPr>
          <w:sz w:val="24"/>
        </w:rPr>
        <w:t>levelled endorsement work processes</w:t>
      </w:r>
      <w:r w:rsidR="00C77276">
        <w:rPr>
          <w:sz w:val="24"/>
        </w:rPr>
        <w:t>.</w:t>
      </w:r>
    </w:p>
    <w:p w:rsidR="006F6263" w:rsidRDefault="006F6263" w:rsidP="008B17ED">
      <w:pPr>
        <w:shd w:val="clear" w:color="auto" w:fill="FFFFFF"/>
        <w:spacing w:line="240" w:lineRule="auto"/>
        <w:rPr>
          <w:rStyle w:val="Strong"/>
          <w:rFonts w:cstheme="minorHAnsi"/>
          <w:b w:val="0"/>
          <w:lang w:eastAsia="en-IN"/>
        </w:rPr>
      </w:pPr>
    </w:p>
    <w:p w:rsidR="006F6263" w:rsidRDefault="006F6263" w:rsidP="008B17ED">
      <w:pPr>
        <w:shd w:val="clear" w:color="auto" w:fill="FFFFFF"/>
        <w:spacing w:line="240" w:lineRule="auto"/>
        <w:rPr>
          <w:rStyle w:val="Strong"/>
          <w:rFonts w:cstheme="minorHAnsi"/>
          <w:b w:val="0"/>
          <w:lang w:eastAsia="en-IN"/>
        </w:rPr>
      </w:pPr>
    </w:p>
    <w:p w:rsidR="006F6263" w:rsidRDefault="006F6263" w:rsidP="008B17ED">
      <w:pPr>
        <w:shd w:val="clear" w:color="auto" w:fill="FFFFFF"/>
        <w:spacing w:line="240" w:lineRule="auto"/>
        <w:rPr>
          <w:rStyle w:val="Strong"/>
          <w:rFonts w:cstheme="minorHAnsi"/>
          <w:sz w:val="24"/>
          <w:lang w:eastAsia="en-IN"/>
        </w:rPr>
      </w:pPr>
      <w:r w:rsidRPr="0082423E">
        <w:rPr>
          <w:rStyle w:val="Strong"/>
          <w:rFonts w:cstheme="minorHAnsi"/>
          <w:sz w:val="24"/>
          <w:lang w:eastAsia="en-IN"/>
        </w:rPr>
        <w:t>Expense management</w:t>
      </w:r>
    </w:p>
    <w:p w:rsidR="00690063" w:rsidRPr="00690063" w:rsidRDefault="00690063" w:rsidP="008B17ED">
      <w:pPr>
        <w:shd w:val="clear" w:color="auto" w:fill="FFFFFF"/>
        <w:spacing w:line="240" w:lineRule="auto"/>
        <w:rPr>
          <w:rStyle w:val="Strong"/>
          <w:rFonts w:cstheme="minorHAnsi"/>
          <w:b w:val="0"/>
          <w:sz w:val="24"/>
          <w:lang w:eastAsia="en-IN"/>
        </w:rPr>
      </w:pPr>
      <w:r>
        <w:rPr>
          <w:rStyle w:val="Strong"/>
          <w:rFonts w:cstheme="minorHAnsi"/>
          <w:b w:val="0"/>
          <w:sz w:val="24"/>
          <w:lang w:eastAsia="en-IN"/>
        </w:rPr>
        <w:t>Detailed all-inclusive reports that keep every asp</w:t>
      </w:r>
      <w:r w:rsidR="00ED6984">
        <w:rPr>
          <w:rStyle w:val="Strong"/>
          <w:rFonts w:cstheme="minorHAnsi"/>
          <w:b w:val="0"/>
          <w:sz w:val="24"/>
          <w:lang w:eastAsia="en-IN"/>
        </w:rPr>
        <w:t>ect of your business connected with instant report generation and speedy approvals</w:t>
      </w:r>
    </w:p>
    <w:p w:rsidR="00690063" w:rsidRDefault="00690063" w:rsidP="00690063">
      <w:pPr>
        <w:shd w:val="clear" w:color="auto" w:fill="FFFFFF"/>
        <w:spacing w:line="240" w:lineRule="auto"/>
        <w:rPr>
          <w:rStyle w:val="Strong"/>
          <w:rFonts w:cstheme="minorHAnsi"/>
          <w:lang w:eastAsia="en-IN"/>
        </w:rPr>
      </w:pPr>
    </w:p>
    <w:p w:rsidR="00690063" w:rsidRDefault="00367618" w:rsidP="00690063">
      <w:pPr>
        <w:shd w:val="clear" w:color="auto" w:fill="FFFFFF"/>
        <w:spacing w:line="240" w:lineRule="auto"/>
        <w:rPr>
          <w:rFonts w:eastAsia="Times New Roman"/>
          <w:sz w:val="24"/>
          <w:szCs w:val="24"/>
        </w:rPr>
      </w:pPr>
      <w:r w:rsidRPr="00870854">
        <w:rPr>
          <w:rStyle w:val="Strong"/>
          <w:rFonts w:cstheme="minorHAnsi"/>
          <w:sz w:val="24"/>
          <w:lang w:eastAsia="en-IN"/>
        </w:rPr>
        <w:t>Travel and expense management</w:t>
      </w:r>
      <w:r w:rsidR="00690063">
        <w:rPr>
          <w:rStyle w:val="Strong"/>
          <w:rFonts w:cstheme="minorHAnsi"/>
          <w:sz w:val="24"/>
          <w:lang w:eastAsia="en-IN"/>
        </w:rPr>
        <w:br/>
      </w:r>
      <w:r w:rsidR="00690063">
        <w:rPr>
          <w:rStyle w:val="Strong"/>
          <w:rFonts w:cstheme="minorHAnsi"/>
          <w:sz w:val="24"/>
          <w:lang w:eastAsia="en-IN"/>
        </w:rPr>
        <w:br/>
      </w:r>
      <w:r w:rsidR="00690063" w:rsidRPr="0082423E">
        <w:rPr>
          <w:rFonts w:eastAsia="Times New Roman"/>
          <w:sz w:val="24"/>
          <w:szCs w:val="24"/>
        </w:rPr>
        <w:t>Quick, intuitive and accurate. Keep spending in check with thorough compliance enforcement</w:t>
      </w:r>
      <w:r w:rsidR="00690063">
        <w:rPr>
          <w:rFonts w:eastAsia="Times New Roman"/>
          <w:sz w:val="24"/>
          <w:szCs w:val="24"/>
        </w:rPr>
        <w:t xml:space="preserve"> and</w:t>
      </w:r>
      <w:r w:rsidR="00690063" w:rsidRPr="0082423E">
        <w:rPr>
          <w:rFonts w:eastAsia="Times New Roman"/>
          <w:sz w:val="24"/>
          <w:szCs w:val="24"/>
        </w:rPr>
        <w:t xml:space="preserve"> convenient book keeping </w:t>
      </w:r>
      <w:r w:rsidR="00690063">
        <w:rPr>
          <w:rFonts w:eastAsia="Times New Roman"/>
          <w:sz w:val="24"/>
          <w:szCs w:val="24"/>
        </w:rPr>
        <w:t>for</w:t>
      </w:r>
      <w:r w:rsidR="00ED6984">
        <w:rPr>
          <w:rFonts w:eastAsia="Times New Roman"/>
          <w:sz w:val="24"/>
          <w:szCs w:val="24"/>
        </w:rPr>
        <w:t xml:space="preserve"> more control then ever</w:t>
      </w:r>
    </w:p>
    <w:p w:rsidR="00ED6984" w:rsidRDefault="00ED6984" w:rsidP="00690063">
      <w:pPr>
        <w:shd w:val="clear" w:color="auto" w:fill="FFFFFF"/>
        <w:spacing w:line="240" w:lineRule="auto"/>
        <w:rPr>
          <w:rFonts w:eastAsia="Times New Roman"/>
          <w:sz w:val="24"/>
          <w:szCs w:val="24"/>
        </w:rPr>
      </w:pPr>
    </w:p>
    <w:p w:rsidR="00ED6984" w:rsidRPr="00ED6984" w:rsidRDefault="00ED6984" w:rsidP="00690063">
      <w:pPr>
        <w:shd w:val="clear" w:color="auto" w:fill="FFFFFF"/>
        <w:spacing w:line="240" w:lineRule="auto"/>
        <w:rPr>
          <w:rFonts w:eastAsia="Times New Roman"/>
          <w:b/>
          <w:sz w:val="24"/>
          <w:szCs w:val="24"/>
        </w:rPr>
      </w:pPr>
      <w:r w:rsidRPr="00ED6984">
        <w:rPr>
          <w:rFonts w:eastAsia="Times New Roman"/>
          <w:b/>
          <w:sz w:val="24"/>
          <w:szCs w:val="24"/>
        </w:rPr>
        <w:t>Corporate travel agent tools</w:t>
      </w:r>
    </w:p>
    <w:p w:rsidR="00ED6984" w:rsidRPr="00ED6984" w:rsidRDefault="00ED6984" w:rsidP="00690063">
      <w:pPr>
        <w:shd w:val="clear" w:color="auto" w:fill="FFFFFF"/>
        <w:spacing w:line="240" w:lineRule="auto"/>
        <w:rPr>
          <w:rFonts w:cstheme="minorHAnsi"/>
          <w:bCs/>
          <w:sz w:val="24"/>
          <w:lang w:eastAsia="en-IN"/>
        </w:rPr>
      </w:pPr>
      <w:r w:rsidRPr="00ED6984">
        <w:rPr>
          <w:rFonts w:cstheme="minorHAnsi"/>
          <w:bCs/>
          <w:sz w:val="24"/>
          <w:lang w:eastAsia="en-IN"/>
        </w:rPr>
        <w:t>Tools that make manag</w:t>
      </w:r>
      <w:r>
        <w:rPr>
          <w:rFonts w:cstheme="minorHAnsi"/>
          <w:bCs/>
          <w:sz w:val="24"/>
          <w:lang w:eastAsia="en-IN"/>
        </w:rPr>
        <w:t xml:space="preserve">ing multiple organizations </w:t>
      </w:r>
      <w:r w:rsidR="00DB455B">
        <w:rPr>
          <w:rFonts w:cstheme="minorHAnsi"/>
          <w:bCs/>
          <w:sz w:val="24"/>
          <w:lang w:eastAsia="en-IN"/>
        </w:rPr>
        <w:t>and case settlement easy.</w:t>
      </w:r>
      <w:r w:rsidR="00C77276">
        <w:rPr>
          <w:rFonts w:cstheme="minorHAnsi"/>
          <w:bCs/>
          <w:sz w:val="24"/>
          <w:lang w:eastAsia="en-IN"/>
        </w:rPr>
        <w:t xml:space="preserve"> Corporate travel simplified.</w:t>
      </w:r>
    </w:p>
    <w:p w:rsidR="0043631F" w:rsidRDefault="0043631F" w:rsidP="008B17ED">
      <w:pPr>
        <w:shd w:val="clear" w:color="auto" w:fill="FFFFFF"/>
        <w:spacing w:line="240" w:lineRule="auto"/>
        <w:rPr>
          <w:rStyle w:val="Strong"/>
          <w:rFonts w:cstheme="minorHAnsi"/>
          <w:lang w:eastAsia="en-IN"/>
        </w:rPr>
      </w:pPr>
    </w:p>
    <w:p w:rsidR="0043631F" w:rsidRDefault="0043631F" w:rsidP="008B17ED">
      <w:pPr>
        <w:shd w:val="clear" w:color="auto" w:fill="FFFFFF"/>
        <w:spacing w:line="240" w:lineRule="auto"/>
        <w:rPr>
          <w:rStyle w:val="Strong"/>
          <w:rFonts w:cstheme="minorHAnsi"/>
          <w:lang w:eastAsia="en-IN"/>
        </w:rPr>
      </w:pPr>
    </w:p>
    <w:p w:rsidR="00C77276" w:rsidRDefault="00C77276" w:rsidP="00C77276">
      <w:pPr>
        <w:rPr>
          <w:b/>
          <w:sz w:val="24"/>
          <w:szCs w:val="24"/>
        </w:rPr>
      </w:pPr>
      <w:r w:rsidRPr="00F05EEB">
        <w:rPr>
          <w:b/>
          <w:sz w:val="24"/>
          <w:szCs w:val="24"/>
        </w:rPr>
        <w:t>SAVE MONEY</w:t>
      </w:r>
      <w:r>
        <w:rPr>
          <w:b/>
          <w:sz w:val="24"/>
          <w:szCs w:val="24"/>
        </w:rPr>
        <w:t>:</w:t>
      </w:r>
    </w:p>
    <w:p w:rsidR="00C77276" w:rsidRPr="00F05EEB" w:rsidRDefault="00C77276" w:rsidP="00C77276">
      <w:r w:rsidRPr="00F05EEB">
        <w:t xml:space="preserve">The customary strategy for preparing cost assert has </w:t>
      </w:r>
      <w:r w:rsidR="00740462">
        <w:t xml:space="preserve">proved </w:t>
      </w:r>
      <w:r w:rsidRPr="00F05EEB">
        <w:t xml:space="preserve">costly to organizations and it might prompt </w:t>
      </w:r>
      <w:r w:rsidR="008015E2">
        <w:t xml:space="preserve">errors </w:t>
      </w:r>
      <w:r w:rsidRPr="00F05EEB">
        <w:t xml:space="preserve">in reports, efficiency, wastage of paper/stationery and other. These are the key components which mean the cost to the associations. </w:t>
      </w:r>
    </w:p>
    <w:p w:rsidR="00C77276" w:rsidRDefault="00C77276" w:rsidP="00C77276"/>
    <w:p w:rsidR="00C77276" w:rsidRDefault="00C77276" w:rsidP="00C77276">
      <w:pPr>
        <w:rPr>
          <w:b/>
          <w:sz w:val="24"/>
          <w:szCs w:val="24"/>
        </w:rPr>
      </w:pPr>
      <w:r w:rsidRPr="00F05EEB">
        <w:rPr>
          <w:b/>
          <w:sz w:val="24"/>
          <w:szCs w:val="24"/>
        </w:rPr>
        <w:t>SAVE TIME</w:t>
      </w:r>
      <w:r>
        <w:rPr>
          <w:b/>
          <w:sz w:val="24"/>
          <w:szCs w:val="24"/>
        </w:rPr>
        <w:t>:</w:t>
      </w:r>
    </w:p>
    <w:p w:rsidR="00C77276" w:rsidRDefault="00C77276" w:rsidP="00C77276">
      <w:r w:rsidRPr="00F05EEB">
        <w:t>Online – representatives can submit and refresh cost reports. The framework will give e-receipts of Airlines, Bus, Hotels and so forth., which are refreshed in the worker's cost guarantee reports. This will spare the representative time and will guarantee all the data in exact.</w:t>
      </w:r>
    </w:p>
    <w:p w:rsidR="00C77276" w:rsidRDefault="00C77276" w:rsidP="00C77276"/>
    <w:p w:rsidR="00C77276" w:rsidRDefault="00C77276" w:rsidP="00C77276">
      <w:pPr>
        <w:rPr>
          <w:b/>
          <w:sz w:val="24"/>
          <w:szCs w:val="24"/>
        </w:rPr>
      </w:pPr>
      <w:r w:rsidRPr="00F05EEB">
        <w:rPr>
          <w:b/>
          <w:sz w:val="24"/>
          <w:szCs w:val="24"/>
        </w:rPr>
        <w:t>SAVE PAPER:</w:t>
      </w:r>
    </w:p>
    <w:p w:rsidR="00C77276" w:rsidRPr="00F05EEB" w:rsidRDefault="00956AC3" w:rsidP="00C77276">
      <w:pPr>
        <w:rPr>
          <w:b/>
          <w:sz w:val="24"/>
          <w:szCs w:val="24"/>
        </w:rPr>
      </w:pPr>
      <w:r>
        <w:t>Corp</w:t>
      </w:r>
      <w:r w:rsidR="00C77276" w:rsidRPr="00F05EEB">
        <w:t xml:space="preserve">TnE will automatically send e-receipts </w:t>
      </w:r>
      <w:r w:rsidR="00635AB2">
        <w:t>for</w:t>
      </w:r>
      <w:r w:rsidR="00C77276" w:rsidRPr="00F05EEB">
        <w:t xml:space="preserve"> cost reports. </w:t>
      </w:r>
      <w:r w:rsidR="00635AB2">
        <w:t>Employees</w:t>
      </w:r>
      <w:r w:rsidR="00C77276" w:rsidRPr="00F05EEB">
        <w:t xml:space="preserve"> don't need to present paper receipts </w:t>
      </w:r>
      <w:r w:rsidR="005157B4">
        <w:t>for repayments. P</w:t>
      </w:r>
      <w:r w:rsidR="00C77276" w:rsidRPr="00F05EEB">
        <w:t>aper receipts can be put away for any future reference. This diminish</w:t>
      </w:r>
      <w:r w:rsidR="005157B4">
        <w:t>es</w:t>
      </w:r>
      <w:r w:rsidR="00C77276" w:rsidRPr="00F05EEB">
        <w:t xml:space="preserve"> the potential loss of receipts</w:t>
      </w:r>
      <w:r w:rsidR="005157B4">
        <w:t>,</w:t>
      </w:r>
      <w:r w:rsidR="00C77276" w:rsidRPr="00F05EEB">
        <w:t xml:space="preserve"> while </w:t>
      </w:r>
      <w:r w:rsidR="005157B4">
        <w:t>providing</w:t>
      </w:r>
      <w:r w:rsidR="00C77276" w:rsidRPr="00F05EEB">
        <w:t xml:space="preserve"> access to documentation </w:t>
      </w:r>
      <w:r w:rsidR="005157B4">
        <w:t>through</w:t>
      </w:r>
      <w:r w:rsidR="000137E0">
        <w:t>out</w:t>
      </w:r>
      <w:r w:rsidR="005157B4">
        <w:t xml:space="preserve"> the cost assert preparation</w:t>
      </w:r>
      <w:r w:rsidR="00C77276" w:rsidRPr="00F05EEB">
        <w:rPr>
          <w:b/>
          <w:sz w:val="24"/>
          <w:szCs w:val="24"/>
        </w:rPr>
        <w:t>.</w:t>
      </w:r>
      <w:bookmarkStart w:id="0" w:name="_GoBack"/>
      <w:bookmarkEnd w:id="0"/>
    </w:p>
    <w:p w:rsidR="00367618" w:rsidRPr="00C77276" w:rsidRDefault="00367618" w:rsidP="008B17ED">
      <w:pPr>
        <w:shd w:val="clear" w:color="auto" w:fill="FFFFFF"/>
        <w:spacing w:line="240" w:lineRule="auto"/>
        <w:rPr>
          <w:rStyle w:val="Strong"/>
          <w:rFonts w:cstheme="minorHAnsi"/>
          <w:b w:val="0"/>
          <w:sz w:val="24"/>
          <w:lang w:eastAsia="en-IN"/>
        </w:rPr>
      </w:pPr>
    </w:p>
    <w:sectPr w:rsidR="00367618" w:rsidRPr="00C77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81"/>
    <w:rsid w:val="000137E0"/>
    <w:rsid w:val="0001516A"/>
    <w:rsid w:val="000C7711"/>
    <w:rsid w:val="000E0DE5"/>
    <w:rsid w:val="00172D43"/>
    <w:rsid w:val="001910A9"/>
    <w:rsid w:val="001D59E6"/>
    <w:rsid w:val="001F3A41"/>
    <w:rsid w:val="002164AC"/>
    <w:rsid w:val="0025005A"/>
    <w:rsid w:val="002E547E"/>
    <w:rsid w:val="002F705A"/>
    <w:rsid w:val="003021A9"/>
    <w:rsid w:val="00367618"/>
    <w:rsid w:val="003C685B"/>
    <w:rsid w:val="003D5AD5"/>
    <w:rsid w:val="003F0DE7"/>
    <w:rsid w:val="00401513"/>
    <w:rsid w:val="00415F24"/>
    <w:rsid w:val="0043631F"/>
    <w:rsid w:val="00482140"/>
    <w:rsid w:val="005157B4"/>
    <w:rsid w:val="00546C62"/>
    <w:rsid w:val="005C48C7"/>
    <w:rsid w:val="005E0783"/>
    <w:rsid w:val="00630DF1"/>
    <w:rsid w:val="00635AB2"/>
    <w:rsid w:val="0067140C"/>
    <w:rsid w:val="00690063"/>
    <w:rsid w:val="00691684"/>
    <w:rsid w:val="006F6263"/>
    <w:rsid w:val="007241A7"/>
    <w:rsid w:val="00740462"/>
    <w:rsid w:val="007502D1"/>
    <w:rsid w:val="00786BE6"/>
    <w:rsid w:val="007A75BE"/>
    <w:rsid w:val="007F2181"/>
    <w:rsid w:val="008015E2"/>
    <w:rsid w:val="0082423E"/>
    <w:rsid w:val="00870854"/>
    <w:rsid w:val="00881AC2"/>
    <w:rsid w:val="008B17ED"/>
    <w:rsid w:val="008C2E09"/>
    <w:rsid w:val="0091007F"/>
    <w:rsid w:val="0092135C"/>
    <w:rsid w:val="00956AC3"/>
    <w:rsid w:val="00A2314B"/>
    <w:rsid w:val="00B808A4"/>
    <w:rsid w:val="00B93CA4"/>
    <w:rsid w:val="00C03C61"/>
    <w:rsid w:val="00C40CE9"/>
    <w:rsid w:val="00C77276"/>
    <w:rsid w:val="00D062E4"/>
    <w:rsid w:val="00D24CD8"/>
    <w:rsid w:val="00D32952"/>
    <w:rsid w:val="00D9598F"/>
    <w:rsid w:val="00DB455B"/>
    <w:rsid w:val="00E90A7B"/>
    <w:rsid w:val="00ED6984"/>
    <w:rsid w:val="00F06B9A"/>
    <w:rsid w:val="00F63392"/>
    <w:rsid w:val="00F649AD"/>
    <w:rsid w:val="00F76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EAA7"/>
  <w15:chartTrackingRefBased/>
  <w15:docId w15:val="{460EA2A3-9521-43E9-A5CE-ECE95CA1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F21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36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18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F21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17ED"/>
    <w:rPr>
      <w:b/>
      <w:bCs/>
    </w:rPr>
  </w:style>
  <w:style w:type="paragraph" w:styleId="ListParagraph">
    <w:name w:val="List Paragraph"/>
    <w:basedOn w:val="Normal"/>
    <w:uiPriority w:val="34"/>
    <w:qFormat/>
    <w:rsid w:val="00786BE6"/>
    <w:pPr>
      <w:ind w:left="720"/>
      <w:contextualSpacing/>
    </w:pPr>
  </w:style>
  <w:style w:type="character" w:customStyle="1" w:styleId="Heading3Char">
    <w:name w:val="Heading 3 Char"/>
    <w:basedOn w:val="DefaultParagraphFont"/>
    <w:link w:val="Heading3"/>
    <w:uiPriority w:val="9"/>
    <w:semiHidden/>
    <w:rsid w:val="004363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507020">
      <w:bodyDiv w:val="1"/>
      <w:marLeft w:val="0"/>
      <w:marRight w:val="0"/>
      <w:marTop w:val="0"/>
      <w:marBottom w:val="0"/>
      <w:divBdr>
        <w:top w:val="none" w:sz="0" w:space="0" w:color="auto"/>
        <w:left w:val="none" w:sz="0" w:space="0" w:color="auto"/>
        <w:bottom w:val="none" w:sz="0" w:space="0" w:color="auto"/>
        <w:right w:val="none" w:sz="0" w:space="0" w:color="auto"/>
      </w:divBdr>
      <w:divsChild>
        <w:div w:id="786388000">
          <w:marLeft w:val="0"/>
          <w:marRight w:val="0"/>
          <w:marTop w:val="0"/>
          <w:marBottom w:val="0"/>
          <w:divBdr>
            <w:top w:val="none" w:sz="0" w:space="0" w:color="auto"/>
            <w:left w:val="none" w:sz="0" w:space="0" w:color="auto"/>
            <w:bottom w:val="none" w:sz="0" w:space="0" w:color="auto"/>
            <w:right w:val="none" w:sz="0" w:space="0" w:color="auto"/>
          </w:divBdr>
          <w:divsChild>
            <w:div w:id="2006660514">
              <w:marLeft w:val="0"/>
              <w:marRight w:val="0"/>
              <w:marTop w:val="0"/>
              <w:marBottom w:val="0"/>
              <w:divBdr>
                <w:top w:val="none" w:sz="0" w:space="0" w:color="auto"/>
                <w:left w:val="none" w:sz="0" w:space="0" w:color="auto"/>
                <w:bottom w:val="none" w:sz="0" w:space="0" w:color="auto"/>
                <w:right w:val="none" w:sz="0" w:space="0" w:color="auto"/>
              </w:divBdr>
              <w:divsChild>
                <w:div w:id="1300575886">
                  <w:marLeft w:val="0"/>
                  <w:marRight w:val="0"/>
                  <w:marTop w:val="0"/>
                  <w:marBottom w:val="0"/>
                  <w:divBdr>
                    <w:top w:val="none" w:sz="0" w:space="0" w:color="auto"/>
                    <w:left w:val="none" w:sz="0" w:space="0" w:color="auto"/>
                    <w:bottom w:val="none" w:sz="0" w:space="0" w:color="auto"/>
                    <w:right w:val="none" w:sz="0" w:space="0" w:color="auto"/>
                  </w:divBdr>
                  <w:divsChild>
                    <w:div w:id="1053583523">
                      <w:marLeft w:val="0"/>
                      <w:marRight w:val="0"/>
                      <w:marTop w:val="0"/>
                      <w:marBottom w:val="0"/>
                      <w:divBdr>
                        <w:top w:val="none" w:sz="0" w:space="0" w:color="auto"/>
                        <w:left w:val="none" w:sz="0" w:space="0" w:color="auto"/>
                        <w:bottom w:val="none" w:sz="0" w:space="0" w:color="auto"/>
                        <w:right w:val="none" w:sz="0" w:space="0" w:color="auto"/>
                      </w:divBdr>
                      <w:divsChild>
                        <w:div w:id="150519602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50359300">
          <w:marLeft w:val="0"/>
          <w:marRight w:val="0"/>
          <w:marTop w:val="0"/>
          <w:marBottom w:val="1200"/>
          <w:divBdr>
            <w:top w:val="none" w:sz="0" w:space="0" w:color="auto"/>
            <w:left w:val="none" w:sz="0" w:space="0" w:color="auto"/>
            <w:bottom w:val="none" w:sz="0" w:space="0" w:color="auto"/>
            <w:right w:val="none" w:sz="0" w:space="0" w:color="auto"/>
          </w:divBdr>
          <w:divsChild>
            <w:div w:id="2006130904">
              <w:marLeft w:val="0"/>
              <w:marRight w:val="0"/>
              <w:marTop w:val="0"/>
              <w:marBottom w:val="0"/>
              <w:divBdr>
                <w:top w:val="none" w:sz="0" w:space="0" w:color="auto"/>
                <w:left w:val="none" w:sz="0" w:space="0" w:color="auto"/>
                <w:bottom w:val="none" w:sz="0" w:space="0" w:color="auto"/>
                <w:right w:val="none" w:sz="0" w:space="0" w:color="auto"/>
              </w:divBdr>
              <w:divsChild>
                <w:div w:id="1751582427">
                  <w:marLeft w:val="0"/>
                  <w:marRight w:val="0"/>
                  <w:marTop w:val="0"/>
                  <w:marBottom w:val="450"/>
                  <w:divBdr>
                    <w:top w:val="none" w:sz="0" w:space="0" w:color="auto"/>
                    <w:left w:val="none" w:sz="0" w:space="0" w:color="auto"/>
                    <w:bottom w:val="none" w:sz="0" w:space="0" w:color="auto"/>
                    <w:right w:val="none" w:sz="0" w:space="0" w:color="auto"/>
                  </w:divBdr>
                  <w:divsChild>
                    <w:div w:id="1788312817">
                      <w:marLeft w:val="0"/>
                      <w:marRight w:val="0"/>
                      <w:marTop w:val="0"/>
                      <w:marBottom w:val="0"/>
                      <w:divBdr>
                        <w:top w:val="none" w:sz="0" w:space="0" w:color="auto"/>
                        <w:left w:val="none" w:sz="0" w:space="0" w:color="auto"/>
                        <w:bottom w:val="none" w:sz="0" w:space="0" w:color="auto"/>
                        <w:right w:val="none" w:sz="0" w:space="0" w:color="auto"/>
                      </w:divBdr>
                      <w:divsChild>
                        <w:div w:id="562326078">
                          <w:marLeft w:val="0"/>
                          <w:marRight w:val="0"/>
                          <w:marTop w:val="0"/>
                          <w:marBottom w:val="0"/>
                          <w:divBdr>
                            <w:top w:val="none" w:sz="0" w:space="0" w:color="auto"/>
                            <w:left w:val="none" w:sz="0" w:space="0" w:color="auto"/>
                            <w:bottom w:val="none" w:sz="0" w:space="0" w:color="auto"/>
                            <w:right w:val="none" w:sz="0" w:space="0" w:color="auto"/>
                          </w:divBdr>
                          <w:divsChild>
                            <w:div w:id="1094398860">
                              <w:marLeft w:val="0"/>
                              <w:marRight w:val="0"/>
                              <w:marTop w:val="0"/>
                              <w:marBottom w:val="0"/>
                              <w:divBdr>
                                <w:top w:val="none" w:sz="0" w:space="0" w:color="auto"/>
                                <w:left w:val="none" w:sz="0" w:space="0" w:color="auto"/>
                                <w:bottom w:val="none" w:sz="0" w:space="0" w:color="auto"/>
                                <w:right w:val="none" w:sz="0" w:space="0" w:color="auto"/>
                              </w:divBdr>
                              <w:divsChild>
                                <w:div w:id="158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80676">
                  <w:marLeft w:val="0"/>
                  <w:marRight w:val="0"/>
                  <w:marTop w:val="0"/>
                  <w:marBottom w:val="0"/>
                  <w:divBdr>
                    <w:top w:val="none" w:sz="0" w:space="0" w:color="auto"/>
                    <w:left w:val="none" w:sz="0" w:space="0" w:color="auto"/>
                    <w:bottom w:val="none" w:sz="0" w:space="0" w:color="auto"/>
                    <w:right w:val="none" w:sz="0" w:space="0" w:color="auto"/>
                  </w:divBdr>
                  <w:divsChild>
                    <w:div w:id="1127620146">
                      <w:marLeft w:val="0"/>
                      <w:marRight w:val="0"/>
                      <w:marTop w:val="0"/>
                      <w:marBottom w:val="0"/>
                      <w:divBdr>
                        <w:top w:val="none" w:sz="0" w:space="0" w:color="auto"/>
                        <w:left w:val="none" w:sz="0" w:space="0" w:color="auto"/>
                        <w:bottom w:val="none" w:sz="0" w:space="0" w:color="auto"/>
                        <w:right w:val="none" w:sz="0" w:space="0" w:color="auto"/>
                      </w:divBdr>
                      <w:divsChild>
                        <w:div w:id="1237351511">
                          <w:marLeft w:val="0"/>
                          <w:marRight w:val="0"/>
                          <w:marTop w:val="0"/>
                          <w:marBottom w:val="0"/>
                          <w:divBdr>
                            <w:top w:val="none" w:sz="0" w:space="0" w:color="auto"/>
                            <w:left w:val="none" w:sz="0" w:space="0" w:color="auto"/>
                            <w:bottom w:val="none" w:sz="0" w:space="0" w:color="auto"/>
                            <w:right w:val="none" w:sz="0" w:space="0" w:color="auto"/>
                          </w:divBdr>
                          <w:divsChild>
                            <w:div w:id="696731661">
                              <w:marLeft w:val="0"/>
                              <w:marRight w:val="0"/>
                              <w:marTop w:val="0"/>
                              <w:marBottom w:val="0"/>
                              <w:divBdr>
                                <w:top w:val="none" w:sz="0" w:space="0" w:color="auto"/>
                                <w:left w:val="none" w:sz="0" w:space="0" w:color="auto"/>
                                <w:bottom w:val="none" w:sz="0" w:space="0" w:color="auto"/>
                                <w:right w:val="none" w:sz="0" w:space="0" w:color="auto"/>
                              </w:divBdr>
                              <w:divsChild>
                                <w:div w:id="3716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55433">
              <w:marLeft w:val="0"/>
              <w:marRight w:val="0"/>
              <w:marTop w:val="0"/>
              <w:marBottom w:val="0"/>
              <w:divBdr>
                <w:top w:val="none" w:sz="0" w:space="0" w:color="auto"/>
                <w:left w:val="none" w:sz="0" w:space="0" w:color="auto"/>
                <w:bottom w:val="none" w:sz="0" w:space="0" w:color="auto"/>
                <w:right w:val="none" w:sz="0" w:space="0" w:color="auto"/>
              </w:divBdr>
              <w:divsChild>
                <w:div w:id="1231573139">
                  <w:marLeft w:val="0"/>
                  <w:marRight w:val="0"/>
                  <w:marTop w:val="0"/>
                  <w:marBottom w:val="450"/>
                  <w:divBdr>
                    <w:top w:val="none" w:sz="0" w:space="0" w:color="auto"/>
                    <w:left w:val="none" w:sz="0" w:space="0" w:color="auto"/>
                    <w:bottom w:val="none" w:sz="0" w:space="0" w:color="auto"/>
                    <w:right w:val="none" w:sz="0" w:space="0" w:color="auto"/>
                  </w:divBdr>
                  <w:divsChild>
                    <w:div w:id="1792899149">
                      <w:marLeft w:val="0"/>
                      <w:marRight w:val="0"/>
                      <w:marTop w:val="0"/>
                      <w:marBottom w:val="0"/>
                      <w:divBdr>
                        <w:top w:val="none" w:sz="0" w:space="0" w:color="auto"/>
                        <w:left w:val="none" w:sz="0" w:space="0" w:color="auto"/>
                        <w:bottom w:val="none" w:sz="0" w:space="0" w:color="auto"/>
                        <w:right w:val="none" w:sz="0" w:space="0" w:color="auto"/>
                      </w:divBdr>
                      <w:divsChild>
                        <w:div w:id="221261243">
                          <w:marLeft w:val="0"/>
                          <w:marRight w:val="0"/>
                          <w:marTop w:val="0"/>
                          <w:marBottom w:val="0"/>
                          <w:divBdr>
                            <w:top w:val="none" w:sz="0" w:space="0" w:color="auto"/>
                            <w:left w:val="none" w:sz="0" w:space="0" w:color="auto"/>
                            <w:bottom w:val="none" w:sz="0" w:space="0" w:color="auto"/>
                            <w:right w:val="none" w:sz="0" w:space="0" w:color="auto"/>
                          </w:divBdr>
                          <w:divsChild>
                            <w:div w:id="938871385">
                              <w:marLeft w:val="0"/>
                              <w:marRight w:val="0"/>
                              <w:marTop w:val="0"/>
                              <w:marBottom w:val="0"/>
                              <w:divBdr>
                                <w:top w:val="none" w:sz="0" w:space="0" w:color="auto"/>
                                <w:left w:val="none" w:sz="0" w:space="0" w:color="auto"/>
                                <w:bottom w:val="none" w:sz="0" w:space="0" w:color="auto"/>
                                <w:right w:val="none" w:sz="0" w:space="0" w:color="auto"/>
                              </w:divBdr>
                              <w:divsChild>
                                <w:div w:id="3924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3962">
                  <w:marLeft w:val="0"/>
                  <w:marRight w:val="0"/>
                  <w:marTop w:val="0"/>
                  <w:marBottom w:val="0"/>
                  <w:divBdr>
                    <w:top w:val="none" w:sz="0" w:space="0" w:color="auto"/>
                    <w:left w:val="none" w:sz="0" w:space="0" w:color="auto"/>
                    <w:bottom w:val="none" w:sz="0" w:space="0" w:color="auto"/>
                    <w:right w:val="none" w:sz="0" w:space="0" w:color="auto"/>
                  </w:divBdr>
                  <w:divsChild>
                    <w:div w:id="1443647790">
                      <w:marLeft w:val="0"/>
                      <w:marRight w:val="0"/>
                      <w:marTop w:val="0"/>
                      <w:marBottom w:val="0"/>
                      <w:divBdr>
                        <w:top w:val="none" w:sz="0" w:space="0" w:color="auto"/>
                        <w:left w:val="none" w:sz="0" w:space="0" w:color="auto"/>
                        <w:bottom w:val="none" w:sz="0" w:space="0" w:color="auto"/>
                        <w:right w:val="none" w:sz="0" w:space="0" w:color="auto"/>
                      </w:divBdr>
                      <w:divsChild>
                        <w:div w:id="1310862148">
                          <w:marLeft w:val="0"/>
                          <w:marRight w:val="0"/>
                          <w:marTop w:val="0"/>
                          <w:marBottom w:val="0"/>
                          <w:divBdr>
                            <w:top w:val="none" w:sz="0" w:space="0" w:color="auto"/>
                            <w:left w:val="none" w:sz="0" w:space="0" w:color="auto"/>
                            <w:bottom w:val="none" w:sz="0" w:space="0" w:color="auto"/>
                            <w:right w:val="none" w:sz="0" w:space="0" w:color="auto"/>
                          </w:divBdr>
                          <w:divsChild>
                            <w:div w:id="780539854">
                              <w:marLeft w:val="0"/>
                              <w:marRight w:val="0"/>
                              <w:marTop w:val="0"/>
                              <w:marBottom w:val="0"/>
                              <w:divBdr>
                                <w:top w:val="none" w:sz="0" w:space="0" w:color="auto"/>
                                <w:left w:val="none" w:sz="0" w:space="0" w:color="auto"/>
                                <w:bottom w:val="none" w:sz="0" w:space="0" w:color="auto"/>
                                <w:right w:val="none" w:sz="0" w:space="0" w:color="auto"/>
                              </w:divBdr>
                              <w:divsChild>
                                <w:div w:id="688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3072">
              <w:marLeft w:val="0"/>
              <w:marRight w:val="0"/>
              <w:marTop w:val="0"/>
              <w:marBottom w:val="0"/>
              <w:divBdr>
                <w:top w:val="none" w:sz="0" w:space="0" w:color="auto"/>
                <w:left w:val="none" w:sz="0" w:space="0" w:color="auto"/>
                <w:bottom w:val="none" w:sz="0" w:space="0" w:color="auto"/>
                <w:right w:val="none" w:sz="0" w:space="0" w:color="auto"/>
              </w:divBdr>
              <w:divsChild>
                <w:div w:id="1057895993">
                  <w:marLeft w:val="0"/>
                  <w:marRight w:val="0"/>
                  <w:marTop w:val="0"/>
                  <w:marBottom w:val="450"/>
                  <w:divBdr>
                    <w:top w:val="none" w:sz="0" w:space="0" w:color="auto"/>
                    <w:left w:val="none" w:sz="0" w:space="0" w:color="auto"/>
                    <w:bottom w:val="none" w:sz="0" w:space="0" w:color="auto"/>
                    <w:right w:val="none" w:sz="0" w:space="0" w:color="auto"/>
                  </w:divBdr>
                  <w:divsChild>
                    <w:div w:id="340394049">
                      <w:marLeft w:val="0"/>
                      <w:marRight w:val="0"/>
                      <w:marTop w:val="0"/>
                      <w:marBottom w:val="0"/>
                      <w:divBdr>
                        <w:top w:val="none" w:sz="0" w:space="0" w:color="auto"/>
                        <w:left w:val="none" w:sz="0" w:space="0" w:color="auto"/>
                        <w:bottom w:val="none" w:sz="0" w:space="0" w:color="auto"/>
                        <w:right w:val="none" w:sz="0" w:space="0" w:color="auto"/>
                      </w:divBdr>
                      <w:divsChild>
                        <w:div w:id="1804734232">
                          <w:marLeft w:val="0"/>
                          <w:marRight w:val="0"/>
                          <w:marTop w:val="0"/>
                          <w:marBottom w:val="0"/>
                          <w:divBdr>
                            <w:top w:val="none" w:sz="0" w:space="0" w:color="auto"/>
                            <w:left w:val="none" w:sz="0" w:space="0" w:color="auto"/>
                            <w:bottom w:val="none" w:sz="0" w:space="0" w:color="auto"/>
                            <w:right w:val="none" w:sz="0" w:space="0" w:color="auto"/>
                          </w:divBdr>
                          <w:divsChild>
                            <w:div w:id="1771580388">
                              <w:marLeft w:val="0"/>
                              <w:marRight w:val="0"/>
                              <w:marTop w:val="0"/>
                              <w:marBottom w:val="0"/>
                              <w:divBdr>
                                <w:top w:val="none" w:sz="0" w:space="0" w:color="auto"/>
                                <w:left w:val="none" w:sz="0" w:space="0" w:color="auto"/>
                                <w:bottom w:val="none" w:sz="0" w:space="0" w:color="auto"/>
                                <w:right w:val="none" w:sz="0" w:space="0" w:color="auto"/>
                              </w:divBdr>
                              <w:divsChild>
                                <w:div w:id="8128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0750">
                  <w:marLeft w:val="0"/>
                  <w:marRight w:val="0"/>
                  <w:marTop w:val="0"/>
                  <w:marBottom w:val="0"/>
                  <w:divBdr>
                    <w:top w:val="none" w:sz="0" w:space="0" w:color="auto"/>
                    <w:left w:val="none" w:sz="0" w:space="0" w:color="auto"/>
                    <w:bottom w:val="none" w:sz="0" w:space="0" w:color="auto"/>
                    <w:right w:val="none" w:sz="0" w:space="0" w:color="auto"/>
                  </w:divBdr>
                  <w:divsChild>
                    <w:div w:id="17194933">
                      <w:marLeft w:val="0"/>
                      <w:marRight w:val="0"/>
                      <w:marTop w:val="0"/>
                      <w:marBottom w:val="0"/>
                      <w:divBdr>
                        <w:top w:val="none" w:sz="0" w:space="0" w:color="auto"/>
                        <w:left w:val="none" w:sz="0" w:space="0" w:color="auto"/>
                        <w:bottom w:val="none" w:sz="0" w:space="0" w:color="auto"/>
                        <w:right w:val="none" w:sz="0" w:space="0" w:color="auto"/>
                      </w:divBdr>
                      <w:divsChild>
                        <w:div w:id="317075062">
                          <w:marLeft w:val="0"/>
                          <w:marRight w:val="0"/>
                          <w:marTop w:val="0"/>
                          <w:marBottom w:val="0"/>
                          <w:divBdr>
                            <w:top w:val="none" w:sz="0" w:space="0" w:color="auto"/>
                            <w:left w:val="none" w:sz="0" w:space="0" w:color="auto"/>
                            <w:bottom w:val="none" w:sz="0" w:space="0" w:color="auto"/>
                            <w:right w:val="none" w:sz="0" w:space="0" w:color="auto"/>
                          </w:divBdr>
                          <w:divsChild>
                            <w:div w:id="309097150">
                              <w:marLeft w:val="0"/>
                              <w:marRight w:val="0"/>
                              <w:marTop w:val="0"/>
                              <w:marBottom w:val="0"/>
                              <w:divBdr>
                                <w:top w:val="none" w:sz="0" w:space="0" w:color="auto"/>
                                <w:left w:val="none" w:sz="0" w:space="0" w:color="auto"/>
                                <w:bottom w:val="none" w:sz="0" w:space="0" w:color="auto"/>
                                <w:right w:val="none" w:sz="0" w:space="0" w:color="auto"/>
                              </w:divBdr>
                              <w:divsChild>
                                <w:div w:id="11944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13181">
      <w:bodyDiv w:val="1"/>
      <w:marLeft w:val="0"/>
      <w:marRight w:val="0"/>
      <w:marTop w:val="0"/>
      <w:marBottom w:val="0"/>
      <w:divBdr>
        <w:top w:val="none" w:sz="0" w:space="0" w:color="auto"/>
        <w:left w:val="none" w:sz="0" w:space="0" w:color="auto"/>
        <w:bottom w:val="none" w:sz="0" w:space="0" w:color="auto"/>
        <w:right w:val="none" w:sz="0" w:space="0" w:color="auto"/>
      </w:divBdr>
    </w:div>
    <w:div w:id="1792170309">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20202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B1C16-566B-444E-8C61-1DDBABDA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Bhat</dc:creator>
  <cp:keywords/>
  <dc:description/>
  <cp:lastModifiedBy>Mayur Bhat</cp:lastModifiedBy>
  <cp:revision>19</cp:revision>
  <dcterms:created xsi:type="dcterms:W3CDTF">2017-05-15T06:17:00Z</dcterms:created>
  <dcterms:modified xsi:type="dcterms:W3CDTF">2017-05-17T13:25:00Z</dcterms:modified>
</cp:coreProperties>
</file>