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36"/>
          <w:szCs w:val="36"/>
          <w:lang w:val="ru-RU"/>
        </w:rPr>
        <w:t>Отчет</w:t>
      </w:r>
      <w:r>
        <w:rPr>
          <w:rFonts w:hint="default"/>
          <w:b/>
          <w:bCs/>
          <w:sz w:val="36"/>
          <w:szCs w:val="36"/>
          <w:lang w:val="ru-RU"/>
        </w:rPr>
        <w:t xml:space="preserve"> о результате тестирования приложения 4</w:t>
      </w:r>
      <w:r>
        <w:rPr>
          <w:rFonts w:hint="default"/>
          <w:b/>
          <w:bCs/>
          <w:sz w:val="36"/>
          <w:szCs w:val="36"/>
          <w:lang w:val="en-US"/>
        </w:rPr>
        <w:t>pda</w:t>
      </w:r>
    </w:p>
    <w:p>
      <w:pPr>
        <w:rPr>
          <w:rFonts w:hint="default"/>
          <w:lang w:val="en-US"/>
        </w:rPr>
      </w:pPr>
    </w:p>
    <w:p>
      <w:pPr>
        <w:ind w:firstLine="2500" w:firstLineChars="1250"/>
        <w:rPr>
          <w:rFonts w:hint="default"/>
          <w:lang w:val="en-US"/>
        </w:rPr>
      </w:pPr>
    </w:p>
    <w:p>
      <w:pPr>
        <w:ind w:firstLine="2500" w:firstLineChars="1250"/>
        <w:rPr>
          <w:rFonts w:hint="default"/>
          <w:lang w:val="en-US"/>
        </w:rPr>
      </w:pPr>
    </w:p>
    <w:p>
      <w:pPr>
        <w:ind w:firstLine="2500" w:firstLineChars="1250"/>
        <w:rPr>
          <w:rFonts w:hint="default"/>
          <w:lang w:val="en-US"/>
        </w:rPr>
      </w:pPr>
    </w:p>
    <w:p>
      <w:pPr>
        <w:ind w:firstLine="2500" w:firstLineChars="1250"/>
        <w:rPr>
          <w:rFonts w:hint="default"/>
          <w:lang w:val="en-US"/>
        </w:rPr>
      </w:pPr>
    </w:p>
    <w:p>
      <w:pPr>
        <w:ind w:firstLine="2500" w:firstLineChars="1250"/>
        <w:rPr>
          <w:rFonts w:hint="default"/>
          <w:lang w:val="en-US"/>
        </w:rPr>
      </w:pPr>
    </w:p>
    <w:p>
      <w:pPr>
        <w:ind w:firstLine="2500" w:firstLineChars="1250"/>
        <w:rPr>
          <w:rFonts w:hint="default"/>
          <w:lang w:val="en-US"/>
        </w:rPr>
      </w:pPr>
    </w:p>
    <w:p>
      <w:pPr>
        <w:ind w:firstLine="2500" w:firstLineChars="1250"/>
        <w:rPr>
          <w:rFonts w:hint="default"/>
          <w:lang w:val="en-US"/>
        </w:rPr>
      </w:pPr>
    </w:p>
    <w:p>
      <w:pPr>
        <w:ind w:firstLine="2500" w:firstLineChars="1250"/>
        <w:rPr>
          <w:rFonts w:hint="default"/>
          <w:lang w:val="en-US"/>
        </w:rPr>
      </w:pPr>
    </w:p>
    <w:p>
      <w:pPr>
        <w:ind w:firstLine="2500" w:firstLineChars="1250"/>
        <w:rPr>
          <w:rFonts w:hint="default"/>
          <w:lang w:val="en-US"/>
        </w:rPr>
      </w:pPr>
    </w:p>
    <w:p>
      <w:pPr>
        <w:ind w:firstLine="2500" w:firstLineChars="1250"/>
        <w:rPr>
          <w:rFonts w:hint="default"/>
          <w:lang w:val="en-US"/>
        </w:rPr>
      </w:pPr>
    </w:p>
    <w:p>
      <w:pPr>
        <w:ind w:firstLine="2500" w:firstLineChars="1250"/>
        <w:rPr>
          <w:rFonts w:hint="default"/>
          <w:lang w:val="en-US"/>
        </w:rPr>
      </w:pPr>
    </w:p>
    <w:p>
      <w:pPr>
        <w:ind w:firstLine="2500" w:firstLineChars="1250"/>
        <w:rPr>
          <w:rFonts w:hint="default"/>
          <w:lang w:val="en-US"/>
        </w:rPr>
      </w:pPr>
    </w:p>
    <w:p>
      <w:pPr>
        <w:ind w:firstLine="2500" w:firstLineChars="1250"/>
        <w:rPr>
          <w:rFonts w:hint="default"/>
          <w:lang w:val="en-US"/>
        </w:rPr>
      </w:pPr>
    </w:p>
    <w:p>
      <w:pPr>
        <w:ind w:firstLine="2500" w:firstLineChars="1250"/>
        <w:rPr>
          <w:rFonts w:hint="default"/>
          <w:lang w:val="en-US"/>
        </w:rPr>
      </w:pPr>
    </w:p>
    <w:p>
      <w:pPr>
        <w:ind w:firstLine="2500" w:firstLineChars="1250"/>
        <w:rPr>
          <w:rFonts w:hint="default"/>
          <w:lang w:val="en-US"/>
        </w:rPr>
      </w:pPr>
    </w:p>
    <w:p>
      <w:pPr>
        <w:ind w:firstLine="2500" w:firstLineChars="1250"/>
        <w:rPr>
          <w:rFonts w:hint="default"/>
          <w:lang w:val="en-US"/>
        </w:rPr>
      </w:pPr>
    </w:p>
    <w:p>
      <w:pPr>
        <w:ind w:firstLine="2500" w:firstLineChars="1250"/>
        <w:rPr>
          <w:rFonts w:hint="default"/>
          <w:lang w:val="en-US"/>
        </w:rPr>
      </w:pPr>
    </w:p>
    <w:p>
      <w:pPr>
        <w:ind w:firstLine="2500" w:firstLineChars="1250"/>
        <w:rPr>
          <w:rFonts w:hint="default"/>
          <w:lang w:val="en-US"/>
        </w:rPr>
      </w:pPr>
    </w:p>
    <w:p>
      <w:pPr>
        <w:ind w:firstLine="2500" w:firstLineChars="1250"/>
        <w:rPr>
          <w:rFonts w:hint="default"/>
          <w:lang w:val="en-US"/>
        </w:rPr>
      </w:pPr>
    </w:p>
    <w:p>
      <w:pPr>
        <w:ind w:firstLine="2500" w:firstLineChars="1250"/>
        <w:rPr>
          <w:rFonts w:hint="default"/>
          <w:lang w:val="en-US"/>
        </w:rPr>
      </w:pPr>
    </w:p>
    <w:p>
      <w:pPr>
        <w:ind w:firstLine="2500" w:firstLineChars="1250"/>
        <w:rPr>
          <w:rFonts w:hint="default"/>
          <w:lang w:val="en-US"/>
        </w:rPr>
      </w:pPr>
    </w:p>
    <w:p>
      <w:pPr>
        <w:ind w:firstLine="2500" w:firstLineChars="1250"/>
        <w:rPr>
          <w:rFonts w:hint="default"/>
          <w:lang w:val="en-US"/>
        </w:rPr>
      </w:pPr>
    </w:p>
    <w:p>
      <w:pPr>
        <w:ind w:firstLine="2500" w:firstLineChars="1250"/>
        <w:rPr>
          <w:rFonts w:hint="default"/>
          <w:lang w:val="en-US"/>
        </w:rPr>
      </w:pPr>
    </w:p>
    <w:p>
      <w:pPr>
        <w:ind w:firstLine="2500" w:firstLineChars="1250"/>
        <w:rPr>
          <w:rFonts w:hint="default"/>
          <w:lang w:val="en-US"/>
        </w:rPr>
      </w:pPr>
    </w:p>
    <w:p>
      <w:pPr>
        <w:ind w:firstLine="2500" w:firstLineChars="1250"/>
        <w:rPr>
          <w:rFonts w:hint="default"/>
          <w:lang w:val="en-US"/>
        </w:rPr>
      </w:pPr>
    </w:p>
    <w:p>
      <w:pPr>
        <w:ind w:firstLine="2500" w:firstLineChars="1250"/>
        <w:rPr>
          <w:rFonts w:hint="default"/>
          <w:lang w:val="en-US"/>
        </w:rPr>
      </w:pPr>
    </w:p>
    <w:p>
      <w:pPr>
        <w:ind w:firstLine="2500" w:firstLineChars="1250"/>
        <w:rPr>
          <w:rFonts w:hint="default"/>
          <w:lang w:val="en-US"/>
        </w:rPr>
      </w:pPr>
    </w:p>
    <w:p>
      <w:pPr>
        <w:ind w:firstLine="2500" w:firstLineChars="1250"/>
        <w:rPr>
          <w:rFonts w:hint="default"/>
          <w:lang w:val="en-US"/>
        </w:rPr>
      </w:pPr>
    </w:p>
    <w:p>
      <w:pPr>
        <w:ind w:firstLine="2500" w:firstLineChars="1250"/>
        <w:rPr>
          <w:rFonts w:hint="default"/>
          <w:lang w:val="en-US"/>
        </w:rPr>
      </w:pPr>
    </w:p>
    <w:p>
      <w:pPr>
        <w:ind w:firstLine="2500" w:firstLineChars="1250"/>
        <w:rPr>
          <w:rFonts w:hint="default"/>
          <w:lang w:val="en-US"/>
        </w:rPr>
      </w:pPr>
    </w:p>
    <w:p>
      <w:pPr>
        <w:ind w:firstLine="2500" w:firstLineChars="1250"/>
        <w:rPr>
          <w:rFonts w:hint="default"/>
          <w:lang w:val="en-US"/>
        </w:rPr>
      </w:pPr>
    </w:p>
    <w:p>
      <w:pPr>
        <w:ind w:firstLine="2500" w:firstLineChars="1250"/>
        <w:rPr>
          <w:rFonts w:hint="default"/>
          <w:lang w:val="en-US"/>
        </w:rPr>
      </w:pPr>
    </w:p>
    <w:p>
      <w:pPr>
        <w:ind w:firstLine="2500" w:firstLineChars="1250"/>
        <w:rPr>
          <w:rFonts w:hint="default"/>
          <w:lang w:val="en-US"/>
        </w:rPr>
      </w:pPr>
    </w:p>
    <w:p>
      <w:pPr>
        <w:ind w:firstLine="2500" w:firstLineChars="1250"/>
        <w:rPr>
          <w:rFonts w:hint="default"/>
          <w:lang w:val="en-US"/>
        </w:rPr>
      </w:pPr>
    </w:p>
    <w:p>
      <w:pPr>
        <w:ind w:firstLine="2500" w:firstLineChars="1250"/>
        <w:rPr>
          <w:rFonts w:hint="default"/>
          <w:lang w:val="en-US"/>
        </w:rPr>
      </w:pPr>
    </w:p>
    <w:p>
      <w:pPr>
        <w:ind w:firstLine="2500" w:firstLineChars="125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ru-RU"/>
        </w:rPr>
        <w:t>Содержание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lang w:val="en-US"/>
        </w:rPr>
        <w:t xml:space="preserve">            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1 Состав команды тестировщиков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sz w:val="24"/>
          <w:szCs w:val="24"/>
          <w:lang w:val="ru-RU"/>
        </w:rPr>
        <w:t>2 Описание процесса тестирования</w:t>
      </w:r>
    </w:p>
    <w:p>
      <w:pPr>
        <w:rPr>
          <w:rFonts w:hint="default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3 Краткое описание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4 Статистика багов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sz w:val="24"/>
          <w:szCs w:val="24"/>
          <w:lang w:val="ru-RU"/>
        </w:rPr>
        <w:t>5 Рекомендации</w:t>
      </w:r>
      <w:r>
        <w:rPr>
          <w:rFonts w:hint="default"/>
          <w:lang w:val="ru-RU"/>
        </w:rPr>
        <w:t xml:space="preserve">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ind w:firstLine="1767" w:firstLineChars="550"/>
        <w:rPr>
          <w:rFonts w:hint="default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Состав команды тестировщиков</w:t>
      </w:r>
      <w:r>
        <w:rPr>
          <w:rFonts w:hint="default"/>
          <w:sz w:val="32"/>
          <w:szCs w:val="32"/>
          <w:lang w:val="ru-RU"/>
        </w:rPr>
        <w:t xml:space="preserve"> </w:t>
      </w: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tbl>
      <w:tblPr>
        <w:tblStyle w:val="8"/>
        <w:tblpPr w:leftFromText="180" w:rightFromText="180" w:vertAnchor="text" w:horzAnchor="page" w:tblpX="1762" w:tblpY="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2902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spacing w:after="0" w:line="240" w:lineRule="auto"/>
              <w:rPr>
                <w:rFonts w:hint="default"/>
                <w:sz w:val="32"/>
                <w:szCs w:val="32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Имя</w:t>
            </w:r>
          </w:p>
        </w:tc>
        <w:tc>
          <w:tcPr>
            <w:tcW w:w="2902" w:type="dxa"/>
          </w:tcPr>
          <w:p>
            <w:pPr>
              <w:spacing w:after="0" w:line="240" w:lineRule="auto"/>
              <w:jc w:val="center"/>
              <w:rPr>
                <w:rFonts w:hint="default"/>
                <w:sz w:val="32"/>
                <w:szCs w:val="32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ru-RU"/>
              </w:rPr>
              <w:t>Должность</w:t>
            </w:r>
          </w:p>
        </w:tc>
        <w:tc>
          <w:tcPr>
            <w:tcW w:w="2834" w:type="dxa"/>
          </w:tcPr>
          <w:p>
            <w:pPr>
              <w:spacing w:after="0" w:line="240" w:lineRule="auto"/>
              <w:jc w:val="center"/>
              <w:rPr>
                <w:rFonts w:hint="default"/>
                <w:sz w:val="32"/>
                <w:szCs w:val="32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Роль</w:t>
            </w:r>
            <w:r>
              <w:rPr>
                <w:rFonts w:hint="default"/>
                <w:b/>
                <w:bCs/>
                <w:sz w:val="28"/>
                <w:szCs w:val="28"/>
                <w:lang w:val="ru-RU"/>
              </w:rPr>
              <w:t xml:space="preserve"> в подотчётный период</w:t>
            </w:r>
            <w:r>
              <w:rPr>
                <w:rFonts w:hint="default"/>
                <w:b/>
                <w:bCs/>
                <w:sz w:val="32"/>
                <w:szCs w:val="32"/>
                <w:lang w:val="ru-R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Иванов С.А.</w:t>
            </w:r>
          </w:p>
        </w:tc>
        <w:tc>
          <w:tcPr>
            <w:tcW w:w="2902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J</w:t>
            </w:r>
            <w:r>
              <w:rPr>
                <w:rFonts w:hint="default"/>
                <w:sz w:val="24"/>
                <w:szCs w:val="24"/>
                <w:lang w:val="ru-RU"/>
              </w:rPr>
              <w:t>unior qa engineer</w:t>
            </w:r>
          </w:p>
        </w:tc>
        <w:tc>
          <w:tcPr>
            <w:tcW w:w="2834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J</w:t>
            </w:r>
            <w:r>
              <w:rPr>
                <w:rFonts w:hint="default"/>
                <w:sz w:val="24"/>
                <w:szCs w:val="24"/>
                <w:lang w:val="ru-RU"/>
              </w:rPr>
              <w:t>unior qa engineer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Петров С.Б.</w:t>
            </w:r>
          </w:p>
        </w:tc>
        <w:tc>
          <w:tcPr>
            <w:tcW w:w="2902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J</w:t>
            </w:r>
            <w:r>
              <w:rPr>
                <w:rFonts w:hint="default"/>
                <w:sz w:val="24"/>
                <w:szCs w:val="24"/>
                <w:lang w:val="ru-RU"/>
              </w:rPr>
              <w:t>unior qa engineer</w:t>
            </w:r>
          </w:p>
        </w:tc>
        <w:tc>
          <w:tcPr>
            <w:tcW w:w="2834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Junior qa engineer</w:t>
            </w:r>
          </w:p>
        </w:tc>
      </w:tr>
    </w:tbl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Описание процесса тестирования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Приложение </w:t>
      </w:r>
      <w:r>
        <w:rPr>
          <w:rFonts w:hint="default"/>
          <w:b/>
          <w:bCs/>
          <w:sz w:val="24"/>
          <w:szCs w:val="24"/>
          <w:lang w:val="ru-RU"/>
        </w:rPr>
        <w:t>4</w:t>
      </w:r>
      <w:r>
        <w:rPr>
          <w:rFonts w:hint="default"/>
          <w:b/>
          <w:bCs/>
          <w:sz w:val="24"/>
          <w:szCs w:val="24"/>
          <w:lang w:val="en-US"/>
        </w:rPr>
        <w:t>pda</w:t>
      </w:r>
      <w:r>
        <w:rPr>
          <w:rFonts w:hint="default"/>
          <w:b w:val="0"/>
          <w:bCs w:val="0"/>
          <w:sz w:val="24"/>
          <w:szCs w:val="24"/>
          <w:lang w:val="ru-RU"/>
        </w:rPr>
        <w:t>,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было протестировано с использованием </w:t>
      </w:r>
      <w:r>
        <w:rPr>
          <w:rFonts w:hint="default"/>
          <w:b/>
          <w:bCs/>
          <w:sz w:val="24"/>
          <w:szCs w:val="24"/>
          <w:lang w:val="ru-RU"/>
        </w:rPr>
        <w:t xml:space="preserve">эмуляторов </w:t>
      </w:r>
      <w:r>
        <w:rPr>
          <w:rFonts w:hint="default"/>
          <w:b w:val="0"/>
          <w:bCs w:val="0"/>
          <w:sz w:val="24"/>
          <w:szCs w:val="24"/>
          <w:lang w:val="ru-RU"/>
        </w:rPr>
        <w:t>для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 xml:space="preserve">Android </w:t>
      </w:r>
      <w:r>
        <w:rPr>
          <w:rFonts w:hint="default"/>
          <w:b/>
          <w:bCs/>
          <w:sz w:val="24"/>
          <w:szCs w:val="24"/>
          <w:lang w:val="ru-RU"/>
        </w:rPr>
        <w:t xml:space="preserve">и </w:t>
      </w:r>
      <w:r>
        <w:rPr>
          <w:rFonts w:hint="default"/>
          <w:b/>
          <w:bCs/>
          <w:sz w:val="24"/>
          <w:szCs w:val="24"/>
          <w:lang w:val="en-US"/>
        </w:rPr>
        <w:t>IOS</w:t>
      </w:r>
      <w:r>
        <w:rPr>
          <w:rFonts w:hint="default"/>
          <w:b/>
          <w:bCs/>
          <w:sz w:val="24"/>
          <w:szCs w:val="24"/>
          <w:lang w:val="ru-RU"/>
        </w:rPr>
        <w:t xml:space="preserve">. 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Тестирование было проведено с использованием тест-кейсов. </w:t>
      </w:r>
      <w:r>
        <w:rPr>
          <w:rFonts w:hint="default"/>
          <w:b/>
          <w:bCs/>
          <w:sz w:val="24"/>
          <w:szCs w:val="24"/>
          <w:lang w:val="ru-RU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Были применены следующие виды тестирования: дымовое, инсталляционное, регрессионное, функциональное, кроссплатформенное тестирование, тестирование удобства использования. 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Тестирование выполнялось </w:t>
      </w:r>
      <w:r>
        <w:rPr>
          <w:rFonts w:hint="default"/>
          <w:b/>
          <w:bCs/>
          <w:sz w:val="24"/>
          <w:szCs w:val="24"/>
          <w:lang w:val="ru-RU"/>
        </w:rPr>
        <w:t>вручную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, </w:t>
      </w:r>
      <w:r>
        <w:rPr>
          <w:rFonts w:hint="default"/>
          <w:b/>
          <w:bCs/>
          <w:sz w:val="24"/>
          <w:szCs w:val="24"/>
          <w:lang w:val="ru-RU"/>
        </w:rPr>
        <w:t>методом черного ящика</w:t>
      </w:r>
      <w:r>
        <w:rPr>
          <w:rFonts w:hint="default"/>
          <w:b w:val="0"/>
          <w:bCs w:val="0"/>
          <w:sz w:val="24"/>
          <w:szCs w:val="24"/>
          <w:lang w:val="ru-RU"/>
        </w:rPr>
        <w:t>.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 Были использованы эмуляторы: </w:t>
      </w:r>
      <w:r>
        <w:rPr>
          <w:rFonts w:hint="default"/>
          <w:b/>
          <w:bCs/>
          <w:sz w:val="24"/>
          <w:szCs w:val="24"/>
          <w:lang w:val="en-US"/>
        </w:rPr>
        <w:t>AVD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и </w:t>
      </w:r>
      <w:r>
        <w:rPr>
          <w:rFonts w:hint="default"/>
          <w:b/>
          <w:bCs/>
          <w:sz w:val="24"/>
          <w:szCs w:val="24"/>
          <w:lang w:val="ru-RU"/>
        </w:rPr>
        <w:t>Xcode Simulator</w:t>
      </w:r>
      <w:r>
        <w:rPr>
          <w:rFonts w:hint="default"/>
          <w:b/>
          <w:bCs/>
          <w:sz w:val="24"/>
          <w:szCs w:val="24"/>
          <w:lang w:val="en-US"/>
        </w:rPr>
        <w:t xml:space="preserve"> (Android 6</w:t>
      </w:r>
      <w:r>
        <w:rPr>
          <w:rFonts w:hint="default"/>
          <w:b/>
          <w:bCs/>
          <w:sz w:val="24"/>
          <w:szCs w:val="24"/>
          <w:lang w:val="ru-RU"/>
        </w:rPr>
        <w:t xml:space="preserve">, </w:t>
      </w:r>
      <w:r>
        <w:rPr>
          <w:rFonts w:hint="default"/>
          <w:b/>
          <w:bCs/>
          <w:sz w:val="24"/>
          <w:szCs w:val="24"/>
          <w:lang w:val="en-US"/>
        </w:rPr>
        <w:t>IOS 13)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.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Операционная система </w:t>
      </w:r>
      <w:r>
        <w:rPr>
          <w:rFonts w:hint="default"/>
          <w:b/>
          <w:bCs/>
          <w:sz w:val="24"/>
          <w:szCs w:val="24"/>
          <w:lang w:val="en-US"/>
        </w:rPr>
        <w:t>Windows 8</w:t>
      </w:r>
      <w:r>
        <w:rPr>
          <w:rFonts w:hint="default"/>
          <w:b/>
          <w:bCs/>
          <w:sz w:val="24"/>
          <w:szCs w:val="24"/>
          <w:lang w:val="ru-RU"/>
        </w:rPr>
        <w:t>.1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. 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/>
          <w:bCs/>
          <w:sz w:val="32"/>
          <w:szCs w:val="32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ind w:firstLine="100" w:firstLineChars="50"/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b/>
          <w:bCs/>
          <w:sz w:val="32"/>
          <w:szCs w:val="32"/>
          <w:lang w:val="ru-RU"/>
        </w:rPr>
      </w:pPr>
    </w:p>
    <w:p>
      <w:pPr>
        <w:rPr>
          <w:rFonts w:hint="default"/>
          <w:b/>
          <w:bCs/>
          <w:sz w:val="32"/>
          <w:szCs w:val="32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Краткое описание</w:t>
      </w:r>
      <w:r>
        <w:rPr>
          <w:rFonts w:hint="default"/>
          <w:lang w:val="ru-RU"/>
        </w:rPr>
        <w:t xml:space="preserve">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Версия приложения</w:t>
      </w:r>
      <w:r>
        <w:rPr>
          <w:rFonts w:hint="default"/>
          <w:b/>
          <w:bCs/>
          <w:sz w:val="24"/>
          <w:szCs w:val="24"/>
          <w:lang w:val="ru-RU"/>
        </w:rPr>
        <w:t xml:space="preserve"> 1.2</w:t>
      </w:r>
      <w:r>
        <w:rPr>
          <w:rFonts w:hint="default"/>
          <w:sz w:val="24"/>
          <w:szCs w:val="24"/>
          <w:lang w:val="ru-RU"/>
        </w:rPr>
        <w:t xml:space="preserve"> была успешно установлена на двух эмуляторах. 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Ошибок во время установки, запуска, удаления и повторной установки не было.  Дымовое тестирование пройдено успешно. 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К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россплатформенное тестирование пройдено успешно. </w:t>
      </w:r>
      <w:r>
        <w:rPr>
          <w:rFonts w:hint="default"/>
          <w:sz w:val="24"/>
          <w:szCs w:val="24"/>
          <w:lang w:val="ru-RU"/>
        </w:rPr>
        <w:t xml:space="preserve"> 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В результате тестирования удобства использования, были найдены </w:t>
      </w:r>
      <w:r>
        <w:rPr>
          <w:rFonts w:hint="default"/>
          <w:b/>
          <w:bCs/>
          <w:sz w:val="24"/>
          <w:szCs w:val="24"/>
          <w:lang w:val="ru-RU"/>
        </w:rPr>
        <w:t>4</w:t>
      </w:r>
      <w:r>
        <w:rPr>
          <w:rFonts w:hint="default"/>
          <w:sz w:val="24"/>
          <w:szCs w:val="24"/>
          <w:lang w:val="ru-RU"/>
        </w:rPr>
        <w:t xml:space="preserve"> новые ошибки (</w:t>
      </w:r>
      <w:r>
        <w:rPr>
          <w:rFonts w:hint="default"/>
          <w:b/>
          <w:bCs/>
          <w:sz w:val="24"/>
          <w:szCs w:val="24"/>
          <w:lang w:val="ru-RU"/>
        </w:rPr>
        <w:t>важность средняя</w:t>
      </w:r>
      <w:r>
        <w:rPr>
          <w:rFonts w:hint="default"/>
          <w:sz w:val="24"/>
          <w:szCs w:val="24"/>
          <w:lang w:val="ru-RU"/>
        </w:rPr>
        <w:t xml:space="preserve">).  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Были найдены новые ошибки, в результате проведения регрессионного тестирования (</w:t>
      </w:r>
      <w:r>
        <w:rPr>
          <w:rFonts w:hint="default"/>
          <w:b/>
          <w:bCs/>
          <w:sz w:val="24"/>
          <w:szCs w:val="24"/>
          <w:lang w:val="ru-RU"/>
        </w:rPr>
        <w:t>важность критическая</w:t>
      </w:r>
      <w:r>
        <w:rPr>
          <w:rFonts w:hint="default"/>
          <w:sz w:val="24"/>
          <w:szCs w:val="24"/>
          <w:lang w:val="ru-RU"/>
        </w:rPr>
        <w:t>).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На данный момент, выполнено 50% тест-кейсов. 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Остальные тесты планируется закончить на следующей неделе.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b/>
          <w:bCs/>
          <w:sz w:val="32"/>
          <w:szCs w:val="32"/>
          <w:lang w:val="ru-RU"/>
        </w:rPr>
      </w:pPr>
    </w:p>
    <w:p>
      <w:pPr>
        <w:rPr>
          <w:rFonts w:hint="default"/>
          <w:b/>
          <w:bCs/>
          <w:sz w:val="32"/>
          <w:szCs w:val="32"/>
          <w:lang w:val="ru-RU"/>
        </w:rPr>
      </w:pPr>
    </w:p>
    <w:p>
      <w:pPr>
        <w:rPr>
          <w:rFonts w:hint="default"/>
          <w:b/>
          <w:bCs/>
          <w:sz w:val="32"/>
          <w:szCs w:val="32"/>
          <w:lang w:val="ru-RU"/>
        </w:rPr>
      </w:pPr>
    </w:p>
    <w:p>
      <w:pPr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 xml:space="preserve">Статистика багов </w:t>
      </w:r>
      <w:r>
        <w:rPr>
          <w:rFonts w:hint="default"/>
          <w:b w:val="0"/>
          <w:bCs w:val="0"/>
          <w:sz w:val="24"/>
          <w:szCs w:val="24"/>
          <w:lang w:val="ru-RU"/>
        </w:rPr>
        <w:t>(за отчётный период)</w:t>
      </w:r>
    </w:p>
    <w:p>
      <w:pPr>
        <w:rPr>
          <w:rFonts w:hint="default"/>
          <w:b/>
          <w:bCs/>
          <w:sz w:val="32"/>
          <w:szCs w:val="32"/>
          <w:lang w:val="ru-RU"/>
        </w:rPr>
      </w:pPr>
    </w:p>
    <w:tbl>
      <w:tblPr>
        <w:tblStyle w:val="8"/>
        <w:tblpPr w:leftFromText="180" w:rightFromText="180" w:vertAnchor="text" w:horzAnchor="page" w:tblpX="542" w:tblpY="3"/>
        <w:tblOverlap w:val="never"/>
        <w:tblW w:w="10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2739"/>
        <w:gridCol w:w="1536"/>
        <w:gridCol w:w="1434"/>
        <w:gridCol w:w="1477"/>
        <w:gridCol w:w="1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7" w:type="dxa"/>
          </w:tcPr>
          <w:p>
            <w:pPr>
              <w:spacing w:after="0" w:line="240" w:lineRule="auto"/>
              <w:rPr>
                <w:rFonts w:hint="default"/>
                <w:sz w:val="32"/>
                <w:szCs w:val="32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Статус</w:t>
            </w:r>
          </w:p>
        </w:tc>
        <w:tc>
          <w:tcPr>
            <w:tcW w:w="2785" w:type="dxa"/>
          </w:tcPr>
          <w:p>
            <w:pPr>
              <w:spacing w:after="0" w:line="240" w:lineRule="auto"/>
              <w:jc w:val="center"/>
              <w:rPr>
                <w:rFonts w:hint="default"/>
                <w:sz w:val="32"/>
                <w:szCs w:val="32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ru-RU"/>
              </w:rPr>
              <w:t>Количество</w:t>
            </w:r>
            <w:r>
              <w:rPr>
                <w:rFonts w:hint="default"/>
                <w:b/>
                <w:bCs/>
                <w:sz w:val="32"/>
                <w:szCs w:val="32"/>
                <w:lang w:val="ru-RU"/>
              </w:rPr>
              <w:t xml:space="preserve"> </w:t>
            </w:r>
          </w:p>
        </w:tc>
        <w:tc>
          <w:tcPr>
            <w:tcW w:w="6118" w:type="dxa"/>
            <w:gridSpan w:val="4"/>
          </w:tcPr>
          <w:p>
            <w:pPr>
              <w:spacing w:after="0" w:line="240" w:lineRule="auto"/>
              <w:jc w:val="center"/>
              <w:rPr>
                <w:rFonts w:hint="default"/>
                <w:sz w:val="32"/>
                <w:szCs w:val="32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Важность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</w:tcPr>
          <w:p>
            <w:pPr>
              <w:spacing w:after="0" w:line="240" w:lineRule="auto"/>
              <w:rPr>
                <w:rFonts w:hint="default"/>
                <w:sz w:val="32"/>
                <w:szCs w:val="32"/>
                <w:lang w:val="ru-RU"/>
              </w:rPr>
            </w:pPr>
          </w:p>
        </w:tc>
        <w:tc>
          <w:tcPr>
            <w:tcW w:w="2785" w:type="dxa"/>
          </w:tcPr>
          <w:p>
            <w:pPr>
              <w:spacing w:after="0" w:line="240" w:lineRule="auto"/>
              <w:jc w:val="center"/>
              <w:rPr>
                <w:rFonts w:hint="default"/>
                <w:sz w:val="32"/>
                <w:szCs w:val="32"/>
                <w:lang w:val="ru-RU"/>
              </w:rPr>
            </w:pPr>
          </w:p>
        </w:tc>
        <w:tc>
          <w:tcPr>
            <w:tcW w:w="1500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ru-RU"/>
              </w:rPr>
              <w:t>Критическая</w:t>
            </w:r>
          </w:p>
        </w:tc>
        <w:tc>
          <w:tcPr>
            <w:tcW w:w="1454" w:type="dxa"/>
          </w:tcPr>
          <w:p>
            <w:pPr>
              <w:spacing w:after="0" w:line="240" w:lineRule="auto"/>
              <w:jc w:val="center"/>
              <w:rPr>
                <w:rFonts w:hint="default"/>
                <w:sz w:val="32"/>
                <w:szCs w:val="32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ru-RU"/>
              </w:rPr>
              <w:t>Высокая</w:t>
            </w:r>
            <w:r>
              <w:rPr>
                <w:rFonts w:hint="default"/>
                <w:sz w:val="32"/>
                <w:szCs w:val="32"/>
                <w:lang w:val="ru-RU"/>
              </w:rPr>
              <w:t xml:space="preserve"> </w:t>
            </w:r>
          </w:p>
        </w:tc>
        <w:tc>
          <w:tcPr>
            <w:tcW w:w="1485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ru-RU"/>
              </w:rPr>
              <w:t>Средняя</w:t>
            </w:r>
          </w:p>
        </w:tc>
        <w:tc>
          <w:tcPr>
            <w:tcW w:w="1679" w:type="dxa"/>
          </w:tcPr>
          <w:p>
            <w:pPr>
              <w:spacing w:after="0" w:line="240" w:lineRule="auto"/>
              <w:jc w:val="center"/>
              <w:rPr>
                <w:rFonts w:hint="default"/>
                <w:sz w:val="32"/>
                <w:szCs w:val="32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ru-RU"/>
              </w:rPr>
              <w:t>Минимальная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ru-RU"/>
              </w:rPr>
              <w:t>Исправлено</w:t>
            </w:r>
          </w:p>
        </w:tc>
        <w:tc>
          <w:tcPr>
            <w:tcW w:w="2785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20</w:t>
            </w:r>
          </w:p>
        </w:tc>
        <w:tc>
          <w:tcPr>
            <w:tcW w:w="1500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4</w:t>
            </w:r>
          </w:p>
        </w:tc>
        <w:tc>
          <w:tcPr>
            <w:tcW w:w="1454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6</w:t>
            </w:r>
          </w:p>
        </w:tc>
        <w:tc>
          <w:tcPr>
            <w:tcW w:w="1485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6</w:t>
            </w:r>
          </w:p>
        </w:tc>
        <w:tc>
          <w:tcPr>
            <w:tcW w:w="1679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7" w:type="dxa"/>
          </w:tcPr>
          <w:p>
            <w:pPr>
              <w:spacing w:after="0" w:line="240" w:lineRule="auto"/>
              <w:rPr>
                <w:rFonts w:hint="default"/>
                <w:sz w:val="32"/>
                <w:szCs w:val="32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ru-RU"/>
              </w:rPr>
              <w:t>Проверено</w:t>
            </w:r>
          </w:p>
        </w:tc>
        <w:tc>
          <w:tcPr>
            <w:tcW w:w="2785" w:type="dxa"/>
          </w:tcPr>
          <w:p>
            <w:pPr>
              <w:spacing w:after="0" w:line="240" w:lineRule="auto"/>
              <w:jc w:val="center"/>
              <w:rPr>
                <w:rFonts w:hint="default"/>
                <w:sz w:val="32"/>
                <w:szCs w:val="32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15</w:t>
            </w:r>
          </w:p>
        </w:tc>
        <w:tc>
          <w:tcPr>
            <w:tcW w:w="1500" w:type="dxa"/>
          </w:tcPr>
          <w:p>
            <w:pPr>
              <w:spacing w:after="0" w:line="240" w:lineRule="auto"/>
              <w:jc w:val="center"/>
              <w:rPr>
                <w:rFonts w:hint="default"/>
                <w:sz w:val="32"/>
                <w:szCs w:val="32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7</w:t>
            </w:r>
          </w:p>
        </w:tc>
        <w:tc>
          <w:tcPr>
            <w:tcW w:w="1454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3</w:t>
            </w:r>
          </w:p>
        </w:tc>
        <w:tc>
          <w:tcPr>
            <w:tcW w:w="1485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5</w:t>
            </w:r>
          </w:p>
        </w:tc>
        <w:tc>
          <w:tcPr>
            <w:tcW w:w="1679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ru-RU"/>
              </w:rPr>
              <w:t>Открыто заново</w:t>
            </w:r>
          </w:p>
        </w:tc>
        <w:tc>
          <w:tcPr>
            <w:tcW w:w="2785" w:type="dxa"/>
          </w:tcPr>
          <w:p>
            <w:pPr>
              <w:spacing w:after="0" w:line="240" w:lineRule="auto"/>
              <w:jc w:val="center"/>
              <w:rPr>
                <w:rFonts w:hint="default"/>
                <w:sz w:val="32"/>
                <w:szCs w:val="32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10</w:t>
            </w:r>
          </w:p>
        </w:tc>
        <w:tc>
          <w:tcPr>
            <w:tcW w:w="1500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5</w:t>
            </w:r>
          </w:p>
        </w:tc>
        <w:tc>
          <w:tcPr>
            <w:tcW w:w="1454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5</w:t>
            </w:r>
          </w:p>
        </w:tc>
        <w:tc>
          <w:tcPr>
            <w:tcW w:w="1485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0</w:t>
            </w:r>
          </w:p>
        </w:tc>
        <w:tc>
          <w:tcPr>
            <w:tcW w:w="1679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7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ru-RU"/>
              </w:rPr>
              <w:t>Найдено</w:t>
            </w:r>
          </w:p>
        </w:tc>
        <w:tc>
          <w:tcPr>
            <w:tcW w:w="2785" w:type="dxa"/>
          </w:tcPr>
          <w:p>
            <w:pPr>
              <w:spacing w:after="0" w:line="240" w:lineRule="auto"/>
              <w:jc w:val="center"/>
              <w:rPr>
                <w:rFonts w:hint="default"/>
                <w:sz w:val="32"/>
                <w:szCs w:val="32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45</w:t>
            </w:r>
          </w:p>
        </w:tc>
        <w:tc>
          <w:tcPr>
            <w:tcW w:w="1500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15</w:t>
            </w:r>
          </w:p>
        </w:tc>
        <w:tc>
          <w:tcPr>
            <w:tcW w:w="1454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10</w:t>
            </w:r>
          </w:p>
        </w:tc>
        <w:tc>
          <w:tcPr>
            <w:tcW w:w="1485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4</w:t>
            </w:r>
          </w:p>
        </w:tc>
        <w:tc>
          <w:tcPr>
            <w:tcW w:w="1679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ru-RU"/>
              </w:rPr>
              <w:t>Отклонено</w:t>
            </w:r>
          </w:p>
        </w:tc>
        <w:tc>
          <w:tcPr>
            <w:tcW w:w="2785" w:type="dxa"/>
          </w:tcPr>
          <w:p>
            <w:pPr>
              <w:spacing w:after="0" w:line="240" w:lineRule="auto"/>
              <w:jc w:val="center"/>
              <w:rPr>
                <w:rFonts w:hint="default"/>
                <w:sz w:val="32"/>
                <w:szCs w:val="32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2</w:t>
            </w:r>
          </w:p>
        </w:tc>
        <w:tc>
          <w:tcPr>
            <w:tcW w:w="1500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0</w:t>
            </w:r>
          </w:p>
        </w:tc>
        <w:tc>
          <w:tcPr>
            <w:tcW w:w="1454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0</w:t>
            </w:r>
          </w:p>
        </w:tc>
        <w:tc>
          <w:tcPr>
            <w:tcW w:w="1485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1</w:t>
            </w:r>
          </w:p>
        </w:tc>
        <w:tc>
          <w:tcPr>
            <w:tcW w:w="1679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1</w:t>
            </w:r>
          </w:p>
        </w:tc>
      </w:tr>
    </w:tbl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Рекомендации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1 Версия приложения </w:t>
      </w:r>
      <w:r>
        <w:rPr>
          <w:rFonts w:hint="default"/>
          <w:b/>
          <w:bCs/>
          <w:sz w:val="24"/>
          <w:szCs w:val="24"/>
          <w:lang w:val="ru-RU"/>
        </w:rPr>
        <w:t xml:space="preserve">1.2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не рекомендована в продакшен, так как было найдено много ошибок. (важность критическая) 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2 Особое внимание следует уделить регрессионному тестированию, в связи с возникновением новых ошибок, и тестированию удобства использования. 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Задание 2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bookmarkStart w:id="0" w:name="_GoBack"/>
      <w:bookmarkEnd w:id="0"/>
    </w:p>
    <w:p>
      <w:pPr>
        <w:spacing w:after="0" w:line="240" w:lineRule="auto"/>
        <w:rPr>
          <w:b/>
          <w:bCs/>
        </w:rPr>
      </w:pPr>
      <w:r>
        <w:rPr>
          <w:b/>
          <w:bCs/>
        </w:rPr>
        <w:t>ALBUMS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</w:pPr>
            <w:r>
              <w:t>Artist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" w:type="dxa"/>
          </w:tcPr>
          <w:p>
            <w:pPr>
              <w:spacing w:after="0" w:line="240" w:lineRule="auto"/>
            </w:pPr>
            <w:r>
              <w:t>Album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" w:type="dxa"/>
          </w:tcPr>
          <w:p>
            <w:pPr>
              <w:spacing w:after="0" w:line="240" w:lineRule="auto"/>
            </w:pPr>
            <w:r>
              <w:t>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" w:type="dxa"/>
          </w:tcPr>
          <w:p>
            <w:pPr>
              <w:spacing w:after="0" w:line="240" w:lineRule="auto"/>
            </w:pPr>
            <w:r>
              <w:t>Genre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" w:type="dxa"/>
          </w:tcPr>
          <w:p>
            <w:pPr>
              <w:spacing w:after="0" w:line="240" w:lineRule="auto"/>
            </w:pPr>
            <w:r>
              <w:t>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" w:type="dxa"/>
          </w:tcPr>
          <w:p>
            <w:pPr>
              <w:spacing w:after="0" w:line="240" w:lineRule="auto"/>
            </w:pPr>
            <w:r>
              <w:t>Shop</w:t>
            </w:r>
          </w:p>
        </w:tc>
      </w:tr>
    </w:tbl>
    <w:p>
      <w:pPr>
        <w:rPr>
          <w:lang w:val="ru-RU"/>
        </w:rPr>
      </w:pPr>
    </w:p>
    <w:p>
      <w:pPr>
        <w:rPr>
          <w:lang w:val="ru-RU"/>
        </w:rPr>
      </w:pPr>
      <w:r>
        <w:rPr>
          <w:lang w:val="ru-RU"/>
        </w:rPr>
        <w:t>А) Выберите из таблицы записи с годами равными 1990, 1999, 2000 и жанром, равным '</w:t>
      </w:r>
      <w:r>
        <w:t>Jazz</w:t>
      </w:r>
      <w:r>
        <w:rPr>
          <w:lang w:val="ru-RU"/>
        </w:rPr>
        <w:t>', '</w:t>
      </w:r>
      <w:r>
        <w:t>Electro</w:t>
      </w:r>
      <w:r>
        <w:rPr>
          <w:lang w:val="ru-RU"/>
        </w:rPr>
        <w:t>' или '</w:t>
      </w:r>
      <w:r>
        <w:t>Pop</w:t>
      </w:r>
      <w:r>
        <w:rPr>
          <w:lang w:val="ru-RU"/>
        </w:rPr>
        <w:t>' и стоимостью больше 500</w:t>
      </w:r>
    </w:p>
    <w:p>
      <w:pPr>
        <w:rPr>
          <w:lang w:val="ru-RU"/>
        </w:rPr>
      </w:pPr>
      <w:r>
        <w:t>B</w:t>
      </w:r>
      <w:r>
        <w:rPr>
          <w:lang w:val="ru-RU"/>
        </w:rPr>
        <w:t>) Выберите из таблицы альбомы с годами выпуска между 1990 и 2020</w:t>
      </w:r>
    </w:p>
    <w:p>
      <w:pPr>
        <w:rPr>
          <w:lang w:val="ru-RU"/>
        </w:rPr>
      </w:pPr>
      <w:r>
        <w:t>C</w:t>
      </w:r>
      <w:r>
        <w:rPr>
          <w:lang w:val="ru-RU"/>
        </w:rPr>
        <w:t xml:space="preserve">) Выберите из таблицы все записи так, чтобы вместо </w:t>
      </w:r>
      <w:r>
        <w:t>Artist</w:t>
      </w:r>
      <w:r>
        <w:rPr>
          <w:lang w:val="ru-RU"/>
        </w:rPr>
        <w:t xml:space="preserve"> отображалось </w:t>
      </w:r>
      <w:r>
        <w:t>AlbumArtist</w:t>
      </w:r>
      <w:r>
        <w:rPr>
          <w:lang w:val="ru-RU"/>
        </w:rPr>
        <w:t xml:space="preserve">, вместо </w:t>
      </w:r>
      <w:r>
        <w:t>Year</w:t>
      </w:r>
      <w:r>
        <w:rPr>
          <w:lang w:val="ru-RU"/>
        </w:rPr>
        <w:t xml:space="preserve"> – </w:t>
      </w:r>
      <w:r>
        <w:t>AlbumYear</w:t>
      </w:r>
      <w:r>
        <w:rPr>
          <w:lang w:val="ru-RU"/>
        </w:rPr>
        <w:t xml:space="preserve">, а вместо </w:t>
      </w:r>
      <w:r>
        <w:t>Cost</w:t>
      </w:r>
      <w:r>
        <w:rPr>
          <w:lang w:val="ru-RU"/>
        </w:rPr>
        <w:t xml:space="preserve"> – </w:t>
      </w:r>
      <w:r>
        <w:t>AlbumCost</w:t>
      </w:r>
    </w:p>
    <w:p>
      <w:pPr>
        <w:rPr>
          <w:lang w:val="ru-RU"/>
        </w:rPr>
      </w:pPr>
      <w:r>
        <w:t>D</w:t>
      </w:r>
      <w:r>
        <w:rPr>
          <w:lang w:val="ru-RU"/>
        </w:rPr>
        <w:t>) Вставьте в таблицу новую строку (данные придумайте сами)</w:t>
      </w:r>
    </w:p>
    <w:p>
      <w:pPr>
        <w:rPr>
          <w:lang w:val="ru-RU"/>
        </w:rPr>
      </w:pPr>
      <w:r>
        <w:t>E</w:t>
      </w:r>
      <w:r>
        <w:rPr>
          <w:lang w:val="ru-RU"/>
        </w:rPr>
        <w:t>) Выберите суммарную стоимость альбомов с 1990 по 2000 года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Задание 2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ind w:left="120" w:hanging="120" w:hanging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1 </w:t>
      </w:r>
      <w:r>
        <w:rPr>
          <w:rFonts w:hint="default"/>
          <w:b w:val="0"/>
          <w:bCs w:val="0"/>
          <w:sz w:val="24"/>
          <w:szCs w:val="24"/>
          <w:lang w:val="en-US"/>
        </w:rPr>
        <w:t>select</w:t>
      </w:r>
      <w:r>
        <w:rPr>
          <w:rFonts w:hint="default"/>
          <w:b w:val="0"/>
          <w:bCs w:val="0"/>
          <w:sz w:val="24"/>
          <w:szCs w:val="24"/>
          <w:lang w:val="ru-RU"/>
        </w:rPr>
        <w:t>*</w:t>
      </w:r>
      <w:r>
        <w:rPr>
          <w:rFonts w:hint="default"/>
          <w:b w:val="0"/>
          <w:bCs w:val="0"/>
          <w:sz w:val="24"/>
          <w:szCs w:val="24"/>
          <w:lang w:val="en-US"/>
        </w:rPr>
        <w:t>from ALBUMS where Year IN (1990, 1999, 2000) AND Genre ('Jazz', 'Electro' OR 'Pop') AND Cost&gt;500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 select Album from ALBUMS where Year BETWEEN 1990 AND 2020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3 select Artist AS AlbumArtist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, Year </w:t>
      </w:r>
      <w:r>
        <w:rPr>
          <w:rFonts w:hint="default"/>
          <w:b w:val="0"/>
          <w:bCs w:val="0"/>
          <w:sz w:val="24"/>
          <w:szCs w:val="24"/>
          <w:lang w:val="en-US"/>
        </w:rPr>
        <w:t>AS AlbumYear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, Cost </w:t>
      </w:r>
      <w:r>
        <w:rPr>
          <w:rFonts w:hint="default"/>
          <w:b w:val="0"/>
          <w:bCs w:val="0"/>
          <w:sz w:val="24"/>
          <w:szCs w:val="24"/>
          <w:lang w:val="en-US"/>
        </w:rPr>
        <w:t>AS AlbumCost from ALBUMS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4 Insert intro ALBUMS ( Artist, Album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, </w:t>
      </w:r>
      <w:r>
        <w:rPr>
          <w:rFonts w:hint="default"/>
          <w:b w:val="0"/>
          <w:bCs w:val="0"/>
          <w:sz w:val="24"/>
          <w:szCs w:val="24"/>
          <w:lang w:val="en-US"/>
        </w:rPr>
        <w:t>Year, Genre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, </w:t>
      </w:r>
      <w:r>
        <w:rPr>
          <w:rFonts w:hint="default"/>
          <w:b w:val="0"/>
          <w:bCs w:val="0"/>
          <w:sz w:val="24"/>
          <w:szCs w:val="24"/>
          <w:lang w:val="en-US"/>
        </w:rPr>
        <w:t>Cost, Shop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)  </w:t>
      </w:r>
      <w:r>
        <w:rPr>
          <w:rFonts w:hint="default"/>
          <w:b w:val="0"/>
          <w:bCs w:val="0"/>
          <w:sz w:val="24"/>
          <w:szCs w:val="24"/>
          <w:lang w:val="en-US"/>
        </w:rPr>
        <w:t>Values  ( 'Anton', 'Vesna', 1963</w:t>
      </w:r>
      <w:r>
        <w:rPr>
          <w:rFonts w:hint="default"/>
          <w:b w:val="0"/>
          <w:bCs w:val="0"/>
          <w:sz w:val="24"/>
          <w:szCs w:val="24"/>
          <w:lang w:val="ru-RU"/>
        </w:rPr>
        <w:t>,  '</w:t>
      </w:r>
      <w:r>
        <w:rPr>
          <w:rFonts w:hint="default"/>
          <w:b w:val="0"/>
          <w:bCs w:val="0"/>
          <w:sz w:val="24"/>
          <w:szCs w:val="24"/>
          <w:lang w:val="en-US"/>
        </w:rPr>
        <w:t>Rok</w:t>
      </w:r>
      <w:r>
        <w:rPr>
          <w:rFonts w:hint="default"/>
          <w:b w:val="0"/>
          <w:bCs w:val="0"/>
          <w:sz w:val="24"/>
          <w:szCs w:val="24"/>
          <w:lang w:val="ru-RU"/>
        </w:rPr>
        <w:t>',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900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, </w:t>
      </w:r>
      <w:r>
        <w:rPr>
          <w:rFonts w:hint="default"/>
          <w:b w:val="0"/>
          <w:bCs w:val="0"/>
          <w:sz w:val="24"/>
          <w:szCs w:val="24"/>
          <w:lang w:val="en-US"/>
        </w:rPr>
        <w:t>'Meloman')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5 select sum  (Cost)  from ALBUMS where Album BETWEEN 1990 AND 2000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502570"/>
    <w:rsid w:val="036D2094"/>
    <w:rsid w:val="081B7BD0"/>
    <w:rsid w:val="088E3BC0"/>
    <w:rsid w:val="0DCA22DA"/>
    <w:rsid w:val="0F4B5DF1"/>
    <w:rsid w:val="10FB525A"/>
    <w:rsid w:val="161F0413"/>
    <w:rsid w:val="1A381AD8"/>
    <w:rsid w:val="201A251B"/>
    <w:rsid w:val="22B30DEC"/>
    <w:rsid w:val="296E4A3C"/>
    <w:rsid w:val="29F2476B"/>
    <w:rsid w:val="306D0E25"/>
    <w:rsid w:val="34502570"/>
    <w:rsid w:val="34635A98"/>
    <w:rsid w:val="3E6714F2"/>
    <w:rsid w:val="43553948"/>
    <w:rsid w:val="4A520A03"/>
    <w:rsid w:val="4AD34B03"/>
    <w:rsid w:val="4B56763E"/>
    <w:rsid w:val="4E3C1D00"/>
    <w:rsid w:val="520A4203"/>
    <w:rsid w:val="62467D34"/>
    <w:rsid w:val="651E00E3"/>
    <w:rsid w:val="6FF4259C"/>
    <w:rsid w:val="770B1EA7"/>
    <w:rsid w:val="7A3C4FA4"/>
    <w:rsid w:val="7AA150AD"/>
    <w:rsid w:val="7E5C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table" w:styleId="8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2021-06-26T11:03:00Z</dcterms:created>
  <dc:creator>User</dc:creator>
  <cp:lastModifiedBy>User</cp:lastModifiedBy>
  <dcterms:modified xsi:type="dcterms:W3CDTF">2023-09-02T06:38:52Z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836DA9BA34034A849BAAEF398D06E15E</vt:lpwstr>
  </property>
</Properties>
</file>