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FDC0" w14:textId="2CA7E269" w:rsidR="00FF7742" w:rsidRDefault="00FF7742" w:rsidP="00FF7742">
      <w:pPr>
        <w:pBdr>
          <w:bottom w:val="single" w:sz="18" w:space="1" w:color="auto"/>
        </w:pBdr>
        <w:spacing w:before="3200"/>
        <w:rPr>
          <w:rFonts w:cs="Tahoma"/>
          <w:b/>
          <w:bCs/>
          <w:sz w:val="44"/>
        </w:rPr>
      </w:pPr>
      <w:r>
        <w:rPr>
          <w:rFonts w:cs="Tahoma"/>
          <w:b/>
          <w:bCs/>
          <w:sz w:val="44"/>
        </w:rPr>
        <w:t>The Data Hub Programme</w:t>
      </w:r>
    </w:p>
    <w:p w14:paraId="0BF35CDF" w14:textId="00BF2379" w:rsidR="00FF7742" w:rsidRPr="00836903" w:rsidRDefault="00FF7742" w:rsidP="00FF7742">
      <w:pPr>
        <w:pBdr>
          <w:bottom w:val="single" w:sz="18" w:space="1" w:color="auto"/>
        </w:pBdr>
        <w:spacing w:before="3200"/>
        <w:rPr>
          <w:rFonts w:cs="Tahoma"/>
          <w:b/>
          <w:bCs/>
          <w:sz w:val="44"/>
        </w:rPr>
      </w:pPr>
      <w:r>
        <w:rPr>
          <w:rFonts w:cs="Tahoma"/>
          <w:b/>
          <w:bCs/>
          <w:sz w:val="44"/>
        </w:rPr>
        <w:t>Technical Standards</w:t>
      </w:r>
    </w:p>
    <w:p w14:paraId="1A420DAD" w14:textId="0039E731" w:rsidR="00F97392" w:rsidRDefault="00AA2AF0" w:rsidP="00FF7742">
      <w:r>
        <w:rPr>
          <w:rFonts w:ascii="Tahoma" w:hAnsi="Tahoma" w:cs="Tahoma"/>
        </w:rPr>
        <w:t>T</w:t>
      </w:r>
      <w:r w:rsidR="00103F87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SQL </w:t>
      </w:r>
      <w:r w:rsidR="0087056F">
        <w:rPr>
          <w:rFonts w:ascii="Tahoma" w:hAnsi="Tahoma" w:cs="Tahoma"/>
        </w:rPr>
        <w:t>Coding</w:t>
      </w:r>
      <w:r w:rsidR="00FF7742">
        <w:rPr>
          <w:rFonts w:ascii="Tahoma" w:hAnsi="Tahoma" w:cs="Tahoma"/>
        </w:rPr>
        <w:t xml:space="preserve"> Standards</w:t>
      </w:r>
      <w:r w:rsidR="00FF7742" w:rsidRPr="00836903">
        <w:rPr>
          <w:rFonts w:ascii="Tahoma" w:hAnsi="Tahoma" w:cs="Tahoma"/>
        </w:rPr>
        <w:br w:type="page"/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926"/>
        <w:gridCol w:w="3828"/>
      </w:tblGrid>
      <w:tr w:rsidR="00F97392" w:rsidRPr="00096119" w14:paraId="2DAE1F2F" w14:textId="77777777" w:rsidTr="00C81DC6">
        <w:tc>
          <w:tcPr>
            <w:tcW w:w="2610" w:type="dxa"/>
          </w:tcPr>
          <w:p w14:paraId="20F2D292" w14:textId="77777777" w:rsidR="00F97392" w:rsidRPr="00096119" w:rsidRDefault="00F97392" w:rsidP="00C81DC6">
            <w:pPr>
              <w:pStyle w:val="BodyText"/>
              <w:spacing w:before="20" w:after="20"/>
              <w:rPr>
                <w:color w:val="0000FF"/>
              </w:rPr>
            </w:pPr>
            <w:r w:rsidRPr="00096119">
              <w:rPr>
                <w:rFonts w:cs="Arial"/>
                <w:b/>
              </w:rPr>
              <w:lastRenderedPageBreak/>
              <w:t>Document Owner:</w:t>
            </w:r>
          </w:p>
        </w:tc>
        <w:tc>
          <w:tcPr>
            <w:tcW w:w="1926" w:type="dxa"/>
          </w:tcPr>
          <w:p w14:paraId="1E84F140" w14:textId="77777777" w:rsidR="00F97392" w:rsidRPr="00096119" w:rsidRDefault="00F97392" w:rsidP="00C81DC6">
            <w:pPr>
              <w:pStyle w:val="BodyText"/>
              <w:spacing w:before="20" w:after="20"/>
              <w:rPr>
                <w:color w:val="0000FF"/>
                <w:sz w:val="22"/>
                <w:szCs w:val="22"/>
              </w:rPr>
            </w:pPr>
          </w:p>
        </w:tc>
        <w:tc>
          <w:tcPr>
            <w:tcW w:w="3828" w:type="dxa"/>
          </w:tcPr>
          <w:p w14:paraId="6D27DF4B" w14:textId="77777777" w:rsidR="00F97392" w:rsidRPr="00096119" w:rsidRDefault="00F97392" w:rsidP="00C81DC6">
            <w:pPr>
              <w:pStyle w:val="BodyText"/>
              <w:spacing w:before="20" w:after="20"/>
              <w:rPr>
                <w:color w:val="0000FF"/>
                <w:sz w:val="22"/>
                <w:szCs w:val="22"/>
              </w:rPr>
            </w:pPr>
          </w:p>
        </w:tc>
      </w:tr>
    </w:tbl>
    <w:p w14:paraId="0BEF06F3" w14:textId="77777777" w:rsidR="00F97392" w:rsidRPr="00096119" w:rsidRDefault="00F97392" w:rsidP="00F97392">
      <w:pPr>
        <w:rPr>
          <w:rFonts w:cs="Arial"/>
          <w:b/>
        </w:rPr>
      </w:pPr>
    </w:p>
    <w:p w14:paraId="6BEA4695" w14:textId="77777777" w:rsidR="00F97392" w:rsidRPr="00096119" w:rsidRDefault="00F97392" w:rsidP="00F97392">
      <w:pPr>
        <w:rPr>
          <w:rFonts w:cs="Arial"/>
          <w:b/>
        </w:rPr>
      </w:pPr>
      <w:r w:rsidRPr="00096119">
        <w:rPr>
          <w:rFonts w:cs="Arial"/>
          <w:b/>
        </w:rPr>
        <w:t>Versions: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72"/>
        <w:gridCol w:w="3289"/>
        <w:gridCol w:w="2551"/>
      </w:tblGrid>
      <w:tr w:rsidR="00F97392" w:rsidRPr="00096119" w14:paraId="52D01A57" w14:textId="77777777" w:rsidTr="00103F87">
        <w:tc>
          <w:tcPr>
            <w:tcW w:w="1080" w:type="dxa"/>
            <w:shd w:val="clear" w:color="auto" w:fill="D9D9D9" w:themeFill="background1" w:themeFillShade="D9"/>
          </w:tcPr>
          <w:p w14:paraId="15A2A5B6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Version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1BBBFA08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Date</w:t>
            </w:r>
          </w:p>
        </w:tc>
        <w:tc>
          <w:tcPr>
            <w:tcW w:w="3289" w:type="dxa"/>
            <w:shd w:val="clear" w:color="auto" w:fill="D9D9D9" w:themeFill="background1" w:themeFillShade="D9"/>
          </w:tcPr>
          <w:p w14:paraId="1573C041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4A32BB2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Author</w:t>
            </w:r>
          </w:p>
        </w:tc>
      </w:tr>
      <w:tr w:rsidR="00F97392" w:rsidRPr="00096119" w14:paraId="7EC2785E" w14:textId="77777777" w:rsidTr="00103F87">
        <w:tc>
          <w:tcPr>
            <w:tcW w:w="1080" w:type="dxa"/>
          </w:tcPr>
          <w:p w14:paraId="148F4ACF" w14:textId="77777777" w:rsidR="00F97392" w:rsidRPr="00096119" w:rsidRDefault="00F97392" w:rsidP="00C81DC6">
            <w:pPr>
              <w:rPr>
                <w:rFonts w:cs="Arial"/>
              </w:rPr>
            </w:pPr>
            <w:r w:rsidRPr="00096119">
              <w:rPr>
                <w:rFonts w:cs="Arial"/>
              </w:rPr>
              <w:t>0.1</w:t>
            </w:r>
          </w:p>
        </w:tc>
        <w:tc>
          <w:tcPr>
            <w:tcW w:w="1472" w:type="dxa"/>
          </w:tcPr>
          <w:p w14:paraId="58359A73" w14:textId="5433F74B" w:rsidR="00F97392" w:rsidRPr="00096119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26</w:t>
            </w:r>
            <w:r w:rsidR="00F97392">
              <w:rPr>
                <w:rFonts w:cs="Arial"/>
              </w:rPr>
              <w:t>/</w:t>
            </w:r>
            <w:r>
              <w:rPr>
                <w:rFonts w:cs="Arial"/>
              </w:rPr>
              <w:t>04</w:t>
            </w:r>
            <w:r w:rsidR="00F97392">
              <w:rPr>
                <w:rFonts w:cs="Arial"/>
              </w:rPr>
              <w:t>/201</w:t>
            </w:r>
            <w:r>
              <w:rPr>
                <w:rFonts w:cs="Arial"/>
              </w:rPr>
              <w:t>8</w:t>
            </w:r>
          </w:p>
        </w:tc>
        <w:tc>
          <w:tcPr>
            <w:tcW w:w="3289" w:type="dxa"/>
          </w:tcPr>
          <w:p w14:paraId="1B7310E9" w14:textId="77777777" w:rsidR="00F97392" w:rsidRPr="00096119" w:rsidRDefault="00F97392" w:rsidP="00C81DC6">
            <w:pPr>
              <w:rPr>
                <w:rFonts w:cs="Arial"/>
              </w:rPr>
            </w:pPr>
            <w:r w:rsidRPr="00096119">
              <w:rPr>
                <w:rFonts w:cs="Arial"/>
              </w:rPr>
              <w:t>Initial Document</w:t>
            </w:r>
          </w:p>
        </w:tc>
        <w:tc>
          <w:tcPr>
            <w:tcW w:w="2551" w:type="dxa"/>
          </w:tcPr>
          <w:p w14:paraId="285C7A09" w14:textId="55A79D55" w:rsidR="00F97392" w:rsidRPr="00096119" w:rsidRDefault="005B5A06" w:rsidP="00C81DC6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Suneetha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Ganganakuntla</w:t>
            </w:r>
            <w:proofErr w:type="spellEnd"/>
          </w:p>
        </w:tc>
      </w:tr>
      <w:tr w:rsidR="00950358" w:rsidRPr="00096119" w14:paraId="08BDD07F" w14:textId="77777777" w:rsidTr="00103F87">
        <w:tc>
          <w:tcPr>
            <w:tcW w:w="1080" w:type="dxa"/>
          </w:tcPr>
          <w:p w14:paraId="376EAA49" w14:textId="58E5304A" w:rsidR="00950358" w:rsidRPr="00096119" w:rsidRDefault="00950358" w:rsidP="00C81DC6">
            <w:pPr>
              <w:rPr>
                <w:rFonts w:cs="Arial"/>
              </w:rPr>
            </w:pPr>
          </w:p>
        </w:tc>
        <w:tc>
          <w:tcPr>
            <w:tcW w:w="1472" w:type="dxa"/>
          </w:tcPr>
          <w:p w14:paraId="2B878EFC" w14:textId="03D9E2FA" w:rsidR="00950358" w:rsidRDefault="00950358" w:rsidP="003517C8">
            <w:pPr>
              <w:rPr>
                <w:rFonts w:cs="Arial"/>
              </w:rPr>
            </w:pPr>
          </w:p>
        </w:tc>
        <w:tc>
          <w:tcPr>
            <w:tcW w:w="3289" w:type="dxa"/>
          </w:tcPr>
          <w:p w14:paraId="0A851292" w14:textId="261B640C" w:rsidR="00950358" w:rsidRPr="00096119" w:rsidRDefault="00950358" w:rsidP="00C81DC6">
            <w:pPr>
              <w:rPr>
                <w:rFonts w:cs="Arial"/>
              </w:rPr>
            </w:pPr>
          </w:p>
        </w:tc>
        <w:tc>
          <w:tcPr>
            <w:tcW w:w="2551" w:type="dxa"/>
          </w:tcPr>
          <w:p w14:paraId="2E262748" w14:textId="2DE0DA17" w:rsidR="00950358" w:rsidRDefault="00950358" w:rsidP="00C81DC6">
            <w:pPr>
              <w:rPr>
                <w:rFonts w:cs="Arial"/>
              </w:rPr>
            </w:pPr>
          </w:p>
        </w:tc>
      </w:tr>
    </w:tbl>
    <w:p w14:paraId="0590AAD5" w14:textId="77777777" w:rsidR="00F97392" w:rsidRPr="00096119" w:rsidRDefault="00F97392" w:rsidP="00F97392">
      <w:pPr>
        <w:pStyle w:val="DeptBullets"/>
        <w:numPr>
          <w:ilvl w:val="0"/>
          <w:numId w:val="0"/>
        </w:numPr>
        <w:rPr>
          <w:b/>
          <w:sz w:val="32"/>
          <w:szCs w:val="32"/>
        </w:rPr>
      </w:pPr>
    </w:p>
    <w:p w14:paraId="19F66A73" w14:textId="77777777" w:rsidR="00F97392" w:rsidRPr="00096119" w:rsidRDefault="00F97392" w:rsidP="00F97392">
      <w:pPr>
        <w:rPr>
          <w:rFonts w:cs="Arial"/>
          <w:b/>
        </w:rPr>
      </w:pPr>
      <w:r w:rsidRPr="00096119">
        <w:rPr>
          <w:rFonts w:cs="Arial"/>
          <w:b/>
        </w:rPr>
        <w:t xml:space="preserve">Reference Documents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2835"/>
        <w:gridCol w:w="1984"/>
      </w:tblGrid>
      <w:tr w:rsidR="00F97392" w:rsidRPr="00096119" w14:paraId="54BD2DB9" w14:textId="77777777" w:rsidTr="00C81DC6">
        <w:tc>
          <w:tcPr>
            <w:tcW w:w="3573" w:type="dxa"/>
            <w:shd w:val="clear" w:color="auto" w:fill="D9D9D9" w:themeFill="background1" w:themeFillShade="D9"/>
          </w:tcPr>
          <w:p w14:paraId="1D5E72AE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D</w:t>
            </w:r>
            <w:r>
              <w:rPr>
                <w:rFonts w:cs="Arial"/>
              </w:rPr>
              <w:t>ocument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B6239D4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>
              <w:rPr>
                <w:rFonts w:cs="Arial"/>
              </w:rPr>
              <w:t>Version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25151D6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</w:tr>
      <w:tr w:rsidR="00F97392" w:rsidRPr="00096119" w14:paraId="034F3C27" w14:textId="77777777" w:rsidTr="00C81DC6">
        <w:tc>
          <w:tcPr>
            <w:tcW w:w="3573" w:type="dxa"/>
          </w:tcPr>
          <w:p w14:paraId="788FE7C6" w14:textId="77777777" w:rsidR="00F97392" w:rsidRPr="00CE2336" w:rsidRDefault="00F97392" w:rsidP="00C81DC6">
            <w:pPr>
              <w:rPr>
                <w:rFonts w:cs="Arial"/>
              </w:rPr>
            </w:pPr>
          </w:p>
        </w:tc>
        <w:tc>
          <w:tcPr>
            <w:tcW w:w="2835" w:type="dxa"/>
          </w:tcPr>
          <w:p w14:paraId="43BB8167" w14:textId="77777777" w:rsidR="00F97392" w:rsidRPr="00CE2336" w:rsidRDefault="00F97392" w:rsidP="00C81DC6">
            <w:pPr>
              <w:rPr>
                <w:rFonts w:cs="Arial"/>
              </w:rPr>
            </w:pPr>
          </w:p>
        </w:tc>
        <w:tc>
          <w:tcPr>
            <w:tcW w:w="1984" w:type="dxa"/>
          </w:tcPr>
          <w:p w14:paraId="0B602A9B" w14:textId="77777777" w:rsidR="00F97392" w:rsidRPr="00CE2336" w:rsidRDefault="00F97392" w:rsidP="00C81DC6">
            <w:pPr>
              <w:rPr>
                <w:rFonts w:cs="Arial"/>
              </w:rPr>
            </w:pPr>
          </w:p>
        </w:tc>
      </w:tr>
    </w:tbl>
    <w:p w14:paraId="11C34E5B" w14:textId="77777777" w:rsidR="00F97392" w:rsidRPr="00096119" w:rsidRDefault="00F97392" w:rsidP="00F97392">
      <w:pPr>
        <w:rPr>
          <w:rFonts w:ascii="Verdana" w:hAnsi="Verdana" w:cs="Arial"/>
          <w:color w:val="009999"/>
        </w:rPr>
      </w:pPr>
    </w:p>
    <w:p w14:paraId="0CA1B6A8" w14:textId="77777777" w:rsidR="00F97392" w:rsidRPr="00096119" w:rsidRDefault="00F97392" w:rsidP="00F97392">
      <w:pPr>
        <w:rPr>
          <w:rFonts w:ascii="Verdana" w:hAnsi="Verdana" w:cs="Arial"/>
          <w:color w:val="009999"/>
        </w:rPr>
      </w:pPr>
    </w:p>
    <w:p w14:paraId="32E8FAFD" w14:textId="77777777" w:rsidR="00F97392" w:rsidRPr="00096119" w:rsidRDefault="00F97392" w:rsidP="00F97392">
      <w:pPr>
        <w:rPr>
          <w:rFonts w:cs="Arial"/>
          <w:b/>
        </w:rPr>
      </w:pPr>
      <w:r w:rsidRPr="00096119">
        <w:rPr>
          <w:rFonts w:cs="Arial"/>
          <w:b/>
        </w:rPr>
        <w:t xml:space="preserve">Distribution &amp; Reviewers list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0"/>
        <w:gridCol w:w="4060"/>
        <w:gridCol w:w="1842"/>
      </w:tblGrid>
      <w:tr w:rsidR="00F97392" w:rsidRPr="00096119" w14:paraId="78AADA7C" w14:textId="77777777" w:rsidTr="00103F87">
        <w:tc>
          <w:tcPr>
            <w:tcW w:w="2490" w:type="dxa"/>
            <w:shd w:val="clear" w:color="auto" w:fill="E0E0E0"/>
          </w:tcPr>
          <w:p w14:paraId="2EF178FA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Name</w:t>
            </w:r>
          </w:p>
        </w:tc>
        <w:tc>
          <w:tcPr>
            <w:tcW w:w="4060" w:type="dxa"/>
            <w:shd w:val="clear" w:color="auto" w:fill="E0E0E0"/>
          </w:tcPr>
          <w:p w14:paraId="00BAEA16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Title</w:t>
            </w:r>
          </w:p>
        </w:tc>
        <w:tc>
          <w:tcPr>
            <w:tcW w:w="1842" w:type="dxa"/>
            <w:shd w:val="clear" w:color="auto" w:fill="E0E0E0"/>
          </w:tcPr>
          <w:p w14:paraId="1DB30A9D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Date of Review</w:t>
            </w:r>
          </w:p>
        </w:tc>
      </w:tr>
      <w:tr w:rsidR="00F97392" w:rsidRPr="00096119" w14:paraId="292009A6" w14:textId="77777777" w:rsidTr="00103F87">
        <w:tc>
          <w:tcPr>
            <w:tcW w:w="2490" w:type="dxa"/>
            <w:shd w:val="clear" w:color="auto" w:fill="auto"/>
          </w:tcPr>
          <w:p w14:paraId="4D8CCE41" w14:textId="77777777" w:rsidR="00F97392" w:rsidRPr="00096119" w:rsidRDefault="003517C8" w:rsidP="00C81DC6">
            <w:pPr>
              <w:rPr>
                <w:rFonts w:cs="Arial"/>
              </w:rPr>
            </w:pPr>
            <w:r>
              <w:rPr>
                <w:rFonts w:cs="Arial"/>
              </w:rPr>
              <w:t>Paul Sinclair</w:t>
            </w:r>
          </w:p>
        </w:tc>
        <w:tc>
          <w:tcPr>
            <w:tcW w:w="4060" w:type="dxa"/>
            <w:shd w:val="clear" w:color="auto" w:fill="auto"/>
          </w:tcPr>
          <w:p w14:paraId="2DD177F2" w14:textId="77777777" w:rsidR="00F97392" w:rsidRPr="00096119" w:rsidRDefault="003517C8" w:rsidP="00C81DC6">
            <w:pPr>
              <w:rPr>
                <w:rFonts w:cs="Arial"/>
              </w:rPr>
            </w:pPr>
            <w:r w:rsidRPr="003517C8">
              <w:rPr>
                <w:rFonts w:cs="Arial"/>
              </w:rPr>
              <w:t>Head of Data Management &amp; Governance</w:t>
            </w:r>
          </w:p>
        </w:tc>
        <w:tc>
          <w:tcPr>
            <w:tcW w:w="1842" w:type="dxa"/>
            <w:shd w:val="clear" w:color="auto" w:fill="auto"/>
          </w:tcPr>
          <w:p w14:paraId="57F33AB5" w14:textId="77777777" w:rsidR="00F97392" w:rsidRPr="00096119" w:rsidRDefault="00F97392" w:rsidP="00C81DC6">
            <w:pPr>
              <w:rPr>
                <w:rFonts w:cs="Arial"/>
              </w:rPr>
            </w:pPr>
          </w:p>
        </w:tc>
      </w:tr>
      <w:tr w:rsidR="005B5A06" w:rsidRPr="00096119" w14:paraId="6AD20E32" w14:textId="77777777" w:rsidTr="00103F87">
        <w:tc>
          <w:tcPr>
            <w:tcW w:w="2490" w:type="dxa"/>
            <w:shd w:val="clear" w:color="auto" w:fill="auto"/>
          </w:tcPr>
          <w:p w14:paraId="4D1EDB41" w14:textId="4506E199" w:rsidR="005B5A06" w:rsidRPr="00096119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>Ellie Fraizer</w:t>
            </w:r>
          </w:p>
        </w:tc>
        <w:tc>
          <w:tcPr>
            <w:tcW w:w="4060" w:type="dxa"/>
            <w:shd w:val="clear" w:color="auto" w:fill="auto"/>
          </w:tcPr>
          <w:p w14:paraId="33CE1E10" w14:textId="5B8FA4F4" w:rsidR="005B5A06" w:rsidRPr="00096119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IAAG Lead</w:t>
            </w:r>
          </w:p>
        </w:tc>
        <w:tc>
          <w:tcPr>
            <w:tcW w:w="1842" w:type="dxa"/>
            <w:shd w:val="clear" w:color="auto" w:fill="auto"/>
          </w:tcPr>
          <w:p w14:paraId="0564104D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4B62F846" w14:textId="77777777" w:rsidTr="00103F87">
        <w:tc>
          <w:tcPr>
            <w:tcW w:w="2490" w:type="dxa"/>
            <w:shd w:val="clear" w:color="auto" w:fill="auto"/>
          </w:tcPr>
          <w:p w14:paraId="17778529" w14:textId="43F97EBD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>Matthew Gascoyne</w:t>
            </w:r>
          </w:p>
        </w:tc>
        <w:tc>
          <w:tcPr>
            <w:tcW w:w="4060" w:type="dxa"/>
            <w:shd w:val="clear" w:color="auto" w:fill="auto"/>
          </w:tcPr>
          <w:p w14:paraId="5F3C2612" w14:textId="56460A61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Lead Solution Architect</w:t>
            </w:r>
          </w:p>
        </w:tc>
        <w:tc>
          <w:tcPr>
            <w:tcW w:w="1842" w:type="dxa"/>
            <w:shd w:val="clear" w:color="auto" w:fill="auto"/>
          </w:tcPr>
          <w:p w14:paraId="218D78E0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651A3BBA" w14:textId="77777777" w:rsidTr="00103F87">
        <w:tc>
          <w:tcPr>
            <w:tcW w:w="2490" w:type="dxa"/>
            <w:shd w:val="clear" w:color="auto" w:fill="auto"/>
          </w:tcPr>
          <w:p w14:paraId="2EDB7989" w14:textId="2A46E5C4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>Damien O’Connor</w:t>
            </w:r>
          </w:p>
        </w:tc>
        <w:tc>
          <w:tcPr>
            <w:tcW w:w="4060" w:type="dxa"/>
            <w:shd w:val="clear" w:color="auto" w:fill="auto"/>
          </w:tcPr>
          <w:p w14:paraId="34D24A06" w14:textId="7CE9676B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Solution Architect</w:t>
            </w:r>
          </w:p>
        </w:tc>
        <w:tc>
          <w:tcPr>
            <w:tcW w:w="1842" w:type="dxa"/>
            <w:shd w:val="clear" w:color="auto" w:fill="auto"/>
          </w:tcPr>
          <w:p w14:paraId="026E8613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029B1FF8" w14:textId="77777777" w:rsidTr="00103F87">
        <w:tc>
          <w:tcPr>
            <w:tcW w:w="2490" w:type="dxa"/>
            <w:shd w:val="clear" w:color="auto" w:fill="auto"/>
          </w:tcPr>
          <w:p w14:paraId="3A722A96" w14:textId="21315E32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>George Brennan</w:t>
            </w:r>
          </w:p>
        </w:tc>
        <w:tc>
          <w:tcPr>
            <w:tcW w:w="4060" w:type="dxa"/>
            <w:shd w:val="clear" w:color="auto" w:fill="auto"/>
          </w:tcPr>
          <w:p w14:paraId="48D88912" w14:textId="7DF77469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Data Architect</w:t>
            </w:r>
          </w:p>
        </w:tc>
        <w:tc>
          <w:tcPr>
            <w:tcW w:w="1842" w:type="dxa"/>
            <w:shd w:val="clear" w:color="auto" w:fill="auto"/>
          </w:tcPr>
          <w:p w14:paraId="360F4371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03616382" w14:textId="77777777" w:rsidTr="00103F87">
        <w:tc>
          <w:tcPr>
            <w:tcW w:w="2490" w:type="dxa"/>
            <w:shd w:val="clear" w:color="auto" w:fill="auto"/>
          </w:tcPr>
          <w:p w14:paraId="14261F60" w14:textId="18D69E63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>Andrew Roberts</w:t>
            </w:r>
          </w:p>
        </w:tc>
        <w:tc>
          <w:tcPr>
            <w:tcW w:w="4060" w:type="dxa"/>
            <w:shd w:val="clear" w:color="auto" w:fill="auto"/>
          </w:tcPr>
          <w:p w14:paraId="158E54C9" w14:textId="13E1C3A6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Solution Architect</w:t>
            </w:r>
          </w:p>
        </w:tc>
        <w:tc>
          <w:tcPr>
            <w:tcW w:w="1842" w:type="dxa"/>
            <w:shd w:val="clear" w:color="auto" w:fill="auto"/>
          </w:tcPr>
          <w:p w14:paraId="10576243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11C554E5" w14:textId="77777777" w:rsidTr="00103F87">
        <w:tc>
          <w:tcPr>
            <w:tcW w:w="2490" w:type="dxa"/>
            <w:shd w:val="clear" w:color="auto" w:fill="auto"/>
          </w:tcPr>
          <w:p w14:paraId="4A332A6C" w14:textId="2E99F722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r>
              <w:rPr>
                <w:rFonts w:cs="Arial"/>
              </w:rPr>
              <w:t xml:space="preserve">Brian </w:t>
            </w:r>
            <w:proofErr w:type="spellStart"/>
            <w:r>
              <w:rPr>
                <w:rFonts w:cs="Arial"/>
              </w:rPr>
              <w:t>Labrom</w:t>
            </w:r>
            <w:proofErr w:type="spellEnd"/>
          </w:p>
        </w:tc>
        <w:tc>
          <w:tcPr>
            <w:tcW w:w="4060" w:type="dxa"/>
            <w:shd w:val="clear" w:color="auto" w:fill="auto"/>
          </w:tcPr>
          <w:p w14:paraId="27EF53EB" w14:textId="568AA599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Data Architect</w:t>
            </w:r>
          </w:p>
        </w:tc>
        <w:tc>
          <w:tcPr>
            <w:tcW w:w="1842" w:type="dxa"/>
            <w:shd w:val="clear" w:color="auto" w:fill="auto"/>
          </w:tcPr>
          <w:p w14:paraId="23731A51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5FA05F53" w14:textId="77777777" w:rsidTr="00103F87">
        <w:tc>
          <w:tcPr>
            <w:tcW w:w="2490" w:type="dxa"/>
            <w:shd w:val="clear" w:color="auto" w:fill="auto"/>
          </w:tcPr>
          <w:p w14:paraId="5A5682E5" w14:textId="7E6FD346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  <w:proofErr w:type="spellStart"/>
            <w:r>
              <w:rPr>
                <w:rFonts w:cs="Arial"/>
              </w:rPr>
              <w:t>Suneetha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Ganganakuntla</w:t>
            </w:r>
            <w:proofErr w:type="spellEnd"/>
          </w:p>
        </w:tc>
        <w:tc>
          <w:tcPr>
            <w:tcW w:w="4060" w:type="dxa"/>
            <w:shd w:val="clear" w:color="auto" w:fill="auto"/>
          </w:tcPr>
          <w:p w14:paraId="43E883C0" w14:textId="5F423695" w:rsidR="005B5A06" w:rsidRDefault="005B5A06" w:rsidP="005B5A06">
            <w:pPr>
              <w:rPr>
                <w:rFonts w:cs="Arial"/>
              </w:rPr>
            </w:pPr>
            <w:r>
              <w:rPr>
                <w:rFonts w:cs="Arial"/>
              </w:rPr>
              <w:t>Data Architect</w:t>
            </w:r>
          </w:p>
        </w:tc>
        <w:tc>
          <w:tcPr>
            <w:tcW w:w="1842" w:type="dxa"/>
            <w:shd w:val="clear" w:color="auto" w:fill="auto"/>
          </w:tcPr>
          <w:p w14:paraId="4A13408E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  <w:tr w:rsidR="005B5A06" w:rsidRPr="00096119" w14:paraId="1BFF255B" w14:textId="77777777" w:rsidTr="00103F87">
        <w:tc>
          <w:tcPr>
            <w:tcW w:w="2490" w:type="dxa"/>
            <w:shd w:val="clear" w:color="auto" w:fill="auto"/>
          </w:tcPr>
          <w:p w14:paraId="2675E7E4" w14:textId="55C02749" w:rsidR="005B5A06" w:rsidRDefault="005B5A06" w:rsidP="005B5A06">
            <w:pPr>
              <w:tabs>
                <w:tab w:val="center" w:pos="1137"/>
              </w:tabs>
              <w:rPr>
                <w:rFonts w:cs="Arial"/>
              </w:rPr>
            </w:pPr>
          </w:p>
        </w:tc>
        <w:tc>
          <w:tcPr>
            <w:tcW w:w="4060" w:type="dxa"/>
            <w:shd w:val="clear" w:color="auto" w:fill="auto"/>
          </w:tcPr>
          <w:p w14:paraId="144DEF85" w14:textId="77777777" w:rsidR="005B5A06" w:rsidRDefault="005B5A06" w:rsidP="005B5A06">
            <w:pPr>
              <w:rPr>
                <w:rFonts w:cs="Arial"/>
              </w:rPr>
            </w:pPr>
          </w:p>
        </w:tc>
        <w:tc>
          <w:tcPr>
            <w:tcW w:w="1842" w:type="dxa"/>
            <w:shd w:val="clear" w:color="auto" w:fill="auto"/>
          </w:tcPr>
          <w:p w14:paraId="0CEA850E" w14:textId="77777777" w:rsidR="005B5A06" w:rsidRPr="00096119" w:rsidRDefault="005B5A06" w:rsidP="005B5A06">
            <w:pPr>
              <w:rPr>
                <w:rFonts w:cs="Arial"/>
              </w:rPr>
            </w:pPr>
          </w:p>
        </w:tc>
      </w:tr>
    </w:tbl>
    <w:p w14:paraId="04C9EE1D" w14:textId="77777777" w:rsidR="005B5A06" w:rsidRDefault="005B5A06" w:rsidP="00F97392">
      <w:pPr>
        <w:rPr>
          <w:rFonts w:cs="Arial"/>
          <w:b/>
        </w:rPr>
      </w:pPr>
    </w:p>
    <w:p w14:paraId="33AB4197" w14:textId="7794067D" w:rsidR="00F97392" w:rsidRPr="00096119" w:rsidRDefault="00F97392" w:rsidP="00F97392">
      <w:pPr>
        <w:rPr>
          <w:rFonts w:cs="Arial"/>
          <w:b/>
        </w:rPr>
      </w:pPr>
      <w:r w:rsidRPr="00096119">
        <w:rPr>
          <w:rFonts w:cs="Arial"/>
          <w:b/>
        </w:rPr>
        <w:t>Approval List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55"/>
        <w:gridCol w:w="4253"/>
        <w:gridCol w:w="1984"/>
      </w:tblGrid>
      <w:tr w:rsidR="00F97392" w:rsidRPr="00096119" w14:paraId="65B8556E" w14:textId="77777777" w:rsidTr="00C81DC6">
        <w:tc>
          <w:tcPr>
            <w:tcW w:w="2155" w:type="dxa"/>
            <w:shd w:val="clear" w:color="auto" w:fill="E0E0E0"/>
          </w:tcPr>
          <w:p w14:paraId="4BFFFB5F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Name</w:t>
            </w:r>
          </w:p>
        </w:tc>
        <w:tc>
          <w:tcPr>
            <w:tcW w:w="4253" w:type="dxa"/>
            <w:shd w:val="clear" w:color="auto" w:fill="E0E0E0"/>
          </w:tcPr>
          <w:p w14:paraId="365B4A39" w14:textId="77777777" w:rsidR="00F97392" w:rsidRPr="00096119" w:rsidRDefault="00F97392" w:rsidP="00C81DC6">
            <w:pPr>
              <w:tabs>
                <w:tab w:val="left" w:pos="187"/>
              </w:tabs>
              <w:spacing w:before="60" w:after="60"/>
              <w:ind w:left="-561" w:firstLine="561"/>
              <w:rPr>
                <w:rFonts w:cs="Arial"/>
              </w:rPr>
            </w:pPr>
            <w:r w:rsidRPr="00096119">
              <w:rPr>
                <w:rFonts w:cs="Arial"/>
              </w:rPr>
              <w:t>Title</w:t>
            </w:r>
          </w:p>
        </w:tc>
        <w:tc>
          <w:tcPr>
            <w:tcW w:w="1984" w:type="dxa"/>
            <w:shd w:val="clear" w:color="auto" w:fill="E0E0E0"/>
          </w:tcPr>
          <w:p w14:paraId="673B36F5" w14:textId="77777777" w:rsidR="00F97392" w:rsidRPr="00096119" w:rsidRDefault="00F97392" w:rsidP="00C81DC6">
            <w:r w:rsidRPr="00096119">
              <w:t xml:space="preserve">Date of </w:t>
            </w:r>
            <w:r>
              <w:t>Approval</w:t>
            </w:r>
          </w:p>
        </w:tc>
      </w:tr>
    </w:tbl>
    <w:p w14:paraId="6BB24389" w14:textId="77777777" w:rsidR="00CC3B44" w:rsidRDefault="00CC3B44" w:rsidP="00F97392">
      <w:pPr>
        <w:rPr>
          <w:b/>
          <w:sz w:val="32"/>
          <w:szCs w:val="32"/>
        </w:rPr>
      </w:pPr>
    </w:p>
    <w:p w14:paraId="30D5D229" w14:textId="77777777" w:rsidR="00F97392" w:rsidRPr="00096119" w:rsidRDefault="00F97392" w:rsidP="00F97392">
      <w:pPr>
        <w:rPr>
          <w:b/>
          <w:sz w:val="32"/>
          <w:szCs w:val="32"/>
        </w:rPr>
      </w:pPr>
      <w:r w:rsidRPr="00096119"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174873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EC3E3F" w14:textId="77777777" w:rsidR="00532CD9" w:rsidRDefault="00532CD9">
          <w:pPr>
            <w:pStyle w:val="TOCHeading"/>
          </w:pPr>
          <w:r>
            <w:t>Contents</w:t>
          </w:r>
        </w:p>
        <w:p w14:paraId="303405A8" w14:textId="1B6FAFEF" w:rsidR="0087056F" w:rsidRDefault="00532C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9787" w:history="1">
            <w:r w:rsidR="0087056F" w:rsidRPr="00655C00">
              <w:rPr>
                <w:rStyle w:val="Hyperlink"/>
                <w:noProof/>
              </w:rPr>
              <w:t>T-SQL Coding Standards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_Toc16169787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4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56C9CCDB" w14:textId="3A5C7173" w:rsidR="0087056F" w:rsidRDefault="009842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88" w:history="1">
            <w:r w:rsidR="0087056F" w:rsidRPr="00655C00">
              <w:rPr>
                <w:rStyle w:val="Hyperlink"/>
                <w:rFonts w:eastAsia="Times New Roman"/>
                <w:noProof/>
              </w:rPr>
              <w:t>Background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_Toc16169788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4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16C4CAB3" w14:textId="4B90949E" w:rsidR="0087056F" w:rsidRDefault="009842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89" w:history="1">
            <w:r w:rsidR="0087056F" w:rsidRPr="00655C00">
              <w:rPr>
                <w:rStyle w:val="Hyperlink"/>
                <w:rFonts w:eastAsia="Times New Roman"/>
                <w:noProof/>
              </w:rPr>
              <w:t>Conventions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_Toc16169789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4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16A0E00A" w14:textId="7CCBB8A8" w:rsidR="0087056F" w:rsidRDefault="009842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0" w:history="1">
            <w:r w:rsidR="0087056F" w:rsidRPr="00655C00">
              <w:rPr>
                <w:rStyle w:val="Hyperlink"/>
                <w:rFonts w:eastAsia="Times New Roman"/>
                <w:noProof/>
              </w:rPr>
              <w:t>SQL Objects Naming Conventions Summary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_Toc16169790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5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34BF9D26" w14:textId="468C9020" w:rsidR="0087056F" w:rsidRDefault="009842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1" w:history="1">
            <w:r w:rsidR="0087056F" w:rsidRPr="00655C00">
              <w:rPr>
                <w:rStyle w:val="Hyperlink"/>
                <w:rFonts w:eastAsia="Times New Roman"/>
                <w:noProof/>
              </w:rPr>
              <w:t>SQL Objects Naming Conventions Detail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_Toc16169791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6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35FC9984" w14:textId="10AA925C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2" w:history="1">
            <w:r w:rsidR="0087056F" w:rsidRPr="00655C00">
              <w:rPr>
                <w:rStyle w:val="Hyperlink"/>
                <w:noProof/>
              </w:rPr>
              <w:t>SQL Schema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_Toc16169792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6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369A2735" w14:textId="1CBA7C80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3" w:history="1">
            <w:r w:rsidR="0087056F" w:rsidRPr="00655C00">
              <w:rPr>
                <w:rStyle w:val="Hyperlink"/>
                <w:noProof/>
              </w:rPr>
              <w:t>SQL Table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_Toc16169793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6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52DEF651" w14:textId="0AD1D19F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4" w:history="1">
            <w:r w:rsidR="0087056F" w:rsidRPr="00655C00">
              <w:rPr>
                <w:rStyle w:val="Hyperlink"/>
                <w:noProof/>
              </w:rPr>
              <w:t>SQL Column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_Toc16169794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7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4E9C6801" w14:textId="46E76206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5" w:history="1">
            <w:r w:rsidR="0087056F" w:rsidRPr="00655C00">
              <w:rPr>
                <w:rStyle w:val="Hyperlink"/>
                <w:noProof/>
              </w:rPr>
              <w:t>SQL View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_Toc16169795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7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614EBB63" w14:textId="13A21C90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6" w:history="1">
            <w:r w:rsidR="0087056F" w:rsidRPr="00655C00">
              <w:rPr>
                <w:rStyle w:val="Hyperlink"/>
                <w:noProof/>
              </w:rPr>
              <w:t>SQL Stored Procedure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_Toc16169796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8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2477BAAE" w14:textId="1E67E00A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7" w:history="1">
            <w:r w:rsidR="0087056F" w:rsidRPr="00655C00">
              <w:rPr>
                <w:rStyle w:val="Hyperlink"/>
                <w:noProof/>
              </w:rPr>
              <w:t>SQL Function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_Toc16169797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9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20416667" w14:textId="30277BF3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8" w:history="1">
            <w:r w:rsidR="0087056F" w:rsidRPr="00655C00">
              <w:rPr>
                <w:rStyle w:val="Hyperlink"/>
                <w:noProof/>
              </w:rPr>
              <w:t>SQL Trigger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_Toc16169798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9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080231F2" w14:textId="1E50EFE4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799" w:history="1">
            <w:r w:rsidR="0087056F" w:rsidRPr="00655C00">
              <w:rPr>
                <w:rStyle w:val="Hyperlink"/>
                <w:noProof/>
              </w:rPr>
              <w:t>SQL Primary Key/Unique Key/Default/Check Constraint/Index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_Toc16169799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9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5742D10D" w14:textId="0E537E95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800" w:history="1">
            <w:r w:rsidR="0087056F" w:rsidRPr="00655C00">
              <w:rPr>
                <w:rStyle w:val="Hyperlink"/>
                <w:noProof/>
              </w:rPr>
              <w:t>SQL Foreign Keys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_Toc16169800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10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395ACC25" w14:textId="3B6C4A6B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801" w:history="1">
            <w:r w:rsidR="0087056F" w:rsidRPr="00655C00">
              <w:rPr>
                <w:rStyle w:val="Hyperlink"/>
                <w:noProof/>
              </w:rPr>
              <w:t>SQL User Defined Type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_Toc16169801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10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6B567AE9" w14:textId="55D41D0C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802" w:history="1">
            <w:r w:rsidR="0087056F" w:rsidRPr="00655C00">
              <w:rPr>
                <w:rStyle w:val="Hyperlink"/>
                <w:noProof/>
              </w:rPr>
              <w:t>SQL Variables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_Toc16169802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11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6FB623D1" w14:textId="4E084CA0" w:rsidR="0087056F" w:rsidRDefault="0098421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803" w:history="1">
            <w:r w:rsidR="0087056F" w:rsidRPr="00655C00">
              <w:rPr>
                <w:rStyle w:val="Hyperlink"/>
                <w:noProof/>
              </w:rPr>
              <w:t>SQL Parameter Naming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_Toc16169803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11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39890DC6" w14:textId="7843AEA8" w:rsidR="0087056F" w:rsidRDefault="009842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169804" w:history="1">
            <w:r w:rsidR="0087056F" w:rsidRPr="00655C00">
              <w:rPr>
                <w:rStyle w:val="Hyperlink"/>
                <w:rFonts w:eastAsia="Times New Roman"/>
                <w:noProof/>
              </w:rPr>
              <w:t>SQL Best Practices</w:t>
            </w:r>
            <w:r w:rsidR="0087056F">
              <w:rPr>
                <w:noProof/>
                <w:webHidden/>
              </w:rPr>
              <w:tab/>
            </w:r>
            <w:r w:rsidR="0087056F">
              <w:rPr>
                <w:noProof/>
                <w:webHidden/>
              </w:rPr>
              <w:fldChar w:fldCharType="begin"/>
            </w:r>
            <w:r w:rsidR="0087056F">
              <w:rPr>
                <w:noProof/>
                <w:webHidden/>
              </w:rPr>
              <w:instrText xml:space="preserve"> PAGEREF _Toc16169804 \h </w:instrText>
            </w:r>
            <w:r w:rsidR="0087056F">
              <w:rPr>
                <w:noProof/>
                <w:webHidden/>
              </w:rPr>
            </w:r>
            <w:r w:rsidR="0087056F">
              <w:rPr>
                <w:noProof/>
                <w:webHidden/>
              </w:rPr>
              <w:fldChar w:fldCharType="separate"/>
            </w:r>
            <w:r w:rsidR="0087056F">
              <w:rPr>
                <w:noProof/>
                <w:webHidden/>
              </w:rPr>
              <w:t>12</w:t>
            </w:r>
            <w:r w:rsidR="0087056F">
              <w:rPr>
                <w:noProof/>
                <w:webHidden/>
              </w:rPr>
              <w:fldChar w:fldCharType="end"/>
            </w:r>
          </w:hyperlink>
        </w:p>
        <w:p w14:paraId="28F81D10" w14:textId="1CC7988C" w:rsidR="00532CD9" w:rsidRDefault="00532CD9">
          <w:r>
            <w:rPr>
              <w:b/>
              <w:bCs/>
              <w:noProof/>
            </w:rPr>
            <w:fldChar w:fldCharType="end"/>
          </w:r>
        </w:p>
      </w:sdtContent>
    </w:sdt>
    <w:p w14:paraId="517FC162" w14:textId="77777777" w:rsidR="00532CD9" w:rsidRDefault="00532C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2AACE3" w14:textId="178468D9" w:rsidR="00C81DC6" w:rsidRDefault="00C53611" w:rsidP="00F97392">
      <w:pPr>
        <w:pStyle w:val="Heading1"/>
      </w:pPr>
      <w:bookmarkStart w:id="0" w:name="_Toc16169787"/>
      <w:r>
        <w:lastRenderedPageBreak/>
        <w:t>T</w:t>
      </w:r>
      <w:r w:rsidR="00103F87">
        <w:t>-</w:t>
      </w:r>
      <w:r>
        <w:t xml:space="preserve">SQL </w:t>
      </w:r>
      <w:r w:rsidR="0087056F">
        <w:t>Coding</w:t>
      </w:r>
      <w:r w:rsidR="003517C8" w:rsidRPr="00775865">
        <w:t xml:space="preserve"> Standards</w:t>
      </w:r>
      <w:bookmarkEnd w:id="0"/>
    </w:p>
    <w:p w14:paraId="59374399" w14:textId="77777777" w:rsidR="006F2C11" w:rsidRDefault="006F2C11"/>
    <w:p w14:paraId="38293B32" w14:textId="77777777" w:rsidR="003517C8" w:rsidRDefault="003517C8" w:rsidP="003517C8">
      <w:pPr>
        <w:pStyle w:val="Heading1"/>
        <w:rPr>
          <w:rFonts w:eastAsia="Times New Roman"/>
        </w:rPr>
      </w:pPr>
      <w:bookmarkStart w:id="1" w:name="_Toc252861252"/>
      <w:bookmarkStart w:id="2" w:name="_Toc16169788"/>
      <w:r w:rsidRPr="003517C8">
        <w:rPr>
          <w:rFonts w:eastAsia="Times New Roman"/>
        </w:rPr>
        <w:t>Background</w:t>
      </w:r>
      <w:bookmarkEnd w:id="1"/>
      <w:bookmarkEnd w:id="2"/>
    </w:p>
    <w:p w14:paraId="20D0B53F" w14:textId="4C3286DF" w:rsidR="00064A8D" w:rsidRDefault="003517C8" w:rsidP="003517C8">
      <w:r>
        <w:t>Th</w:t>
      </w:r>
      <w:r w:rsidR="00103F87">
        <w:t>is</w:t>
      </w:r>
      <w:r>
        <w:t xml:space="preserve"> document covers </w:t>
      </w:r>
      <w:r w:rsidR="00103F87">
        <w:t xml:space="preserve">the Transact </w:t>
      </w:r>
      <w:r>
        <w:t>Structured Query Language (</w:t>
      </w:r>
      <w:r w:rsidR="00103F87">
        <w:t>T-</w:t>
      </w:r>
      <w:r>
        <w:t>SQL) guidelines and some industry standard best practices. The aim is to utilise these conventions, best practices</w:t>
      </w:r>
      <w:r w:rsidR="0087056F">
        <w:t>,</w:t>
      </w:r>
      <w:r>
        <w:t xml:space="preserve"> in all the development products for SQL Server. The document covers a wide range of objects used in </w:t>
      </w:r>
      <w:r w:rsidR="0087056F">
        <w:t xml:space="preserve">the </w:t>
      </w:r>
      <w:r>
        <w:t xml:space="preserve">day to day SQL Development life cycle and </w:t>
      </w:r>
      <w:r w:rsidR="00064A8D">
        <w:t xml:space="preserve">provides standards that must be adhered to. The main purpose of defining these standards is consistency and utilisation of industry best practice that would lay </w:t>
      </w:r>
      <w:r w:rsidR="0087056F">
        <w:t xml:space="preserve">the </w:t>
      </w:r>
      <w:r w:rsidR="00064A8D">
        <w:t>basi</w:t>
      </w:r>
      <w:r w:rsidR="005D11D2">
        <w:t>c foundation for each d</w:t>
      </w:r>
      <w:r w:rsidR="00064A8D">
        <w:t>ata project within the department.</w:t>
      </w:r>
    </w:p>
    <w:p w14:paraId="01C601B1" w14:textId="77777777" w:rsidR="003517C8" w:rsidRDefault="00064A8D" w:rsidP="003517C8">
      <w:r>
        <w:t xml:space="preserve"> </w:t>
      </w:r>
    </w:p>
    <w:p w14:paraId="243B8193" w14:textId="77777777" w:rsidR="00064A8D" w:rsidRDefault="00064A8D" w:rsidP="00064A8D">
      <w:pPr>
        <w:pStyle w:val="Heading1"/>
        <w:rPr>
          <w:rFonts w:eastAsia="Times New Roman"/>
        </w:rPr>
      </w:pPr>
      <w:bookmarkStart w:id="3" w:name="_Toc16169789"/>
      <w:r>
        <w:rPr>
          <w:rFonts w:eastAsia="Times New Roman"/>
        </w:rPr>
        <w:t>Conventions</w:t>
      </w:r>
      <w:bookmarkEnd w:id="3"/>
    </w:p>
    <w:p w14:paraId="37EC0287" w14:textId="77777777" w:rsidR="00D838F1" w:rsidRDefault="00B762DB" w:rsidP="00D838F1">
      <w:pPr>
        <w:pStyle w:val="ListParagraph"/>
        <w:numPr>
          <w:ilvl w:val="0"/>
          <w:numId w:val="7"/>
        </w:numPr>
      </w:pPr>
      <w:r>
        <w:t>Upper Case</w:t>
      </w:r>
    </w:p>
    <w:p w14:paraId="4090E211" w14:textId="03F70E4B" w:rsidR="00B762DB" w:rsidRDefault="00B762DB" w:rsidP="00D838F1">
      <w:pPr>
        <w:ind w:left="720"/>
      </w:pPr>
      <w:r>
        <w:t>This convention is used for SQL Keywords. Example SELECT, FROM, WHERE, ORDER BY</w:t>
      </w:r>
    </w:p>
    <w:p w14:paraId="113D7467" w14:textId="77777777" w:rsidR="00064A8D" w:rsidRDefault="00064A8D" w:rsidP="00064A8D">
      <w:pPr>
        <w:pStyle w:val="ListParagraph"/>
        <w:numPr>
          <w:ilvl w:val="0"/>
          <w:numId w:val="7"/>
        </w:numPr>
      </w:pPr>
      <w:r>
        <w:t>Pascal Casing</w:t>
      </w:r>
    </w:p>
    <w:p w14:paraId="7DA75F2B" w14:textId="77777777" w:rsidR="00064A8D" w:rsidRDefault="00064A8D" w:rsidP="00064A8D">
      <w:pPr>
        <w:ind w:left="720"/>
      </w:pPr>
      <w:r w:rsidRPr="00064A8D">
        <w:t xml:space="preserve">This convention capitalises the </w:t>
      </w:r>
      <w:r>
        <w:t xml:space="preserve">very </w:t>
      </w:r>
      <w:r w:rsidRPr="00064A8D">
        <w:t>first character</w:t>
      </w:r>
      <w:r>
        <w:t xml:space="preserve"> of each word. E</w:t>
      </w:r>
      <w:r w:rsidRPr="00064A8D">
        <w:t>xample</w:t>
      </w:r>
      <w:r>
        <w:t>:</w:t>
      </w:r>
      <w:r w:rsidRPr="00064A8D">
        <w:t xml:space="preserve"> </w:t>
      </w:r>
      <w:proofErr w:type="spellStart"/>
      <w:r>
        <w:t>RiskScore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, FirstName</w:t>
      </w:r>
    </w:p>
    <w:p w14:paraId="18FAE6F7" w14:textId="77777777" w:rsidR="00064A8D" w:rsidRDefault="00064A8D" w:rsidP="00064A8D">
      <w:pPr>
        <w:pStyle w:val="ListParagraph"/>
        <w:numPr>
          <w:ilvl w:val="0"/>
          <w:numId w:val="7"/>
        </w:numPr>
      </w:pPr>
      <w:r>
        <w:t>Camel Casing</w:t>
      </w:r>
    </w:p>
    <w:p w14:paraId="6C7B4C66" w14:textId="77777777" w:rsidR="00064A8D" w:rsidRDefault="00064A8D" w:rsidP="00064A8D">
      <w:pPr>
        <w:ind w:left="720"/>
      </w:pPr>
      <w:r w:rsidRPr="00064A8D">
        <w:t>Camel case is the practice of writing compound words or phrases such that each word or abbreviation in the middle of the phrase begins with a capital letter, with no intervening spaces or punctuation</w:t>
      </w:r>
      <w:r>
        <w:t xml:space="preserve">. Example: </w:t>
      </w:r>
      <w:proofErr w:type="spellStart"/>
      <w:r>
        <w:t>riskScores</w:t>
      </w:r>
      <w:proofErr w:type="spellEnd"/>
      <w:r>
        <w:t xml:space="preserve">, username, </w:t>
      </w:r>
      <w:proofErr w:type="spellStart"/>
      <w:r>
        <w:t>firstName</w:t>
      </w:r>
      <w:proofErr w:type="spellEnd"/>
    </w:p>
    <w:p w14:paraId="79123948" w14:textId="77777777" w:rsidR="00D838F1" w:rsidRDefault="00D838F1" w:rsidP="0015026E">
      <w:pPr>
        <w:pStyle w:val="Heading1"/>
        <w:rPr>
          <w:rFonts w:eastAsia="Times New Roman"/>
        </w:rPr>
      </w:pPr>
    </w:p>
    <w:p w14:paraId="6FAD36BF" w14:textId="77777777" w:rsidR="00293BC8" w:rsidRDefault="00293BC8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512EC782" w14:textId="2A252FF3" w:rsidR="0015026E" w:rsidRDefault="0015026E" w:rsidP="0015026E">
      <w:pPr>
        <w:pStyle w:val="Heading1"/>
        <w:rPr>
          <w:rFonts w:eastAsia="Times New Roman"/>
        </w:rPr>
      </w:pPr>
      <w:bookmarkStart w:id="4" w:name="_Toc16169790"/>
      <w:r>
        <w:rPr>
          <w:rFonts w:eastAsia="Times New Roman"/>
        </w:rPr>
        <w:lastRenderedPageBreak/>
        <w:t>SQL Objects Naming Conventions</w:t>
      </w:r>
      <w:r w:rsidR="00246668">
        <w:rPr>
          <w:rFonts w:eastAsia="Times New Roman"/>
        </w:rPr>
        <w:t xml:space="preserve"> Summary</w:t>
      </w:r>
      <w:bookmarkEnd w:id="4"/>
    </w:p>
    <w:p w14:paraId="0AA8BA25" w14:textId="2E612F33" w:rsidR="0015026E" w:rsidRDefault="0015026E">
      <w:r>
        <w:t xml:space="preserve">The table below enlists some basic SQL Objects along with the convention to be followed, illustrated with an example.  </w:t>
      </w:r>
    </w:p>
    <w:p w14:paraId="615C7EDB" w14:textId="77777777" w:rsidR="00293BC8" w:rsidRDefault="00293BC8"/>
    <w:tbl>
      <w:tblPr>
        <w:tblStyle w:val="MediumShading2-Accent5"/>
        <w:tblW w:w="0" w:type="auto"/>
        <w:tblLook w:val="0660" w:firstRow="1" w:lastRow="1" w:firstColumn="0" w:lastColumn="0" w:noHBand="1" w:noVBand="1"/>
      </w:tblPr>
      <w:tblGrid>
        <w:gridCol w:w="1864"/>
        <w:gridCol w:w="1269"/>
        <w:gridCol w:w="747"/>
        <w:gridCol w:w="3890"/>
      </w:tblGrid>
      <w:tr w:rsidR="00103F87" w14:paraId="51AA97FD" w14:textId="77777777" w:rsidTr="00103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noWrap/>
          </w:tcPr>
          <w:p w14:paraId="05F9D0D9" w14:textId="77777777" w:rsidR="00103F87" w:rsidRDefault="00103F87">
            <w:r>
              <w:t>Object Type</w:t>
            </w:r>
          </w:p>
        </w:tc>
        <w:tc>
          <w:tcPr>
            <w:tcW w:w="0" w:type="auto"/>
          </w:tcPr>
          <w:p w14:paraId="5BCDB92C" w14:textId="77777777" w:rsidR="00103F87" w:rsidRDefault="00103F87">
            <w:r>
              <w:t>Convention</w:t>
            </w:r>
          </w:p>
        </w:tc>
        <w:tc>
          <w:tcPr>
            <w:tcW w:w="0" w:type="auto"/>
          </w:tcPr>
          <w:p w14:paraId="604035DD" w14:textId="6B70FC0B" w:rsidR="00103F87" w:rsidRDefault="00103F87" w:rsidP="00103F87">
            <w:r>
              <w:t>Prefix</w:t>
            </w:r>
          </w:p>
        </w:tc>
        <w:tc>
          <w:tcPr>
            <w:tcW w:w="0" w:type="auto"/>
          </w:tcPr>
          <w:p w14:paraId="7E45AA7E" w14:textId="64F32E33" w:rsidR="00103F87" w:rsidRDefault="00103F87">
            <w:r>
              <w:t>Example</w:t>
            </w:r>
          </w:p>
        </w:tc>
      </w:tr>
      <w:tr w:rsidR="00103F87" w14:paraId="3FA378F7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959443" w14:textId="77777777" w:rsidR="00103F87" w:rsidRDefault="00984212">
            <w:hyperlink w:anchor="_SQL_Schema_Naming" w:history="1">
              <w:r w:rsidR="00103F87" w:rsidRPr="00351A46">
                <w:rPr>
                  <w:rStyle w:val="Hyperlink"/>
                </w:rPr>
                <w:t>Schema</w:t>
              </w:r>
            </w:hyperlink>
            <w:r w:rsidR="00103F87"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58F87" w14:textId="4FEA5001" w:rsidR="00103F87" w:rsidRDefault="00103F87" w:rsidP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567E" w14:textId="77777777" w:rsidR="00103F87" w:rsidRDefault="00103F87" w:rsidP="00103F87">
            <w:pPr>
              <w:pStyle w:val="DecimalAligned"/>
              <w:tabs>
                <w:tab w:val="clear" w:pos="360"/>
              </w:tabs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8ED" w14:textId="29B2E916" w:rsidR="00103F87" w:rsidRDefault="00103F87" w:rsidP="00210103">
            <w:pPr>
              <w:pStyle w:val="DecimalAligned"/>
              <w:tabs>
                <w:tab w:val="clear" w:pos="360"/>
              </w:tabs>
            </w:pPr>
            <w:r>
              <w:t>Staging</w:t>
            </w:r>
          </w:p>
        </w:tc>
      </w:tr>
      <w:tr w:rsidR="00103F87" w14:paraId="1DA6A1AA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461C9" w14:textId="77777777" w:rsidR="00103F87" w:rsidRDefault="00984212">
            <w:hyperlink w:anchor="_SQL_Table_Naming" w:history="1">
              <w:r w:rsidR="00103F87" w:rsidRPr="00351A46">
                <w:rPr>
                  <w:rStyle w:val="Hyperlink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855DB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B4D3" w14:textId="77777777" w:rsidR="00103F87" w:rsidRDefault="00103F87" w:rsidP="00103F87">
            <w:pPr>
              <w:pStyle w:val="DecimalAligned"/>
              <w:tabs>
                <w:tab w:val="clear" w:pos="360"/>
              </w:tabs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7385" w14:textId="33C7F57E" w:rsidR="00103F87" w:rsidRDefault="00103F87">
            <w:pPr>
              <w:pStyle w:val="DecimalAligned"/>
            </w:pPr>
            <w:r>
              <w:t>[Schema Name].Customer</w:t>
            </w:r>
          </w:p>
        </w:tc>
      </w:tr>
      <w:tr w:rsidR="00D838F1" w14:paraId="02557A33" w14:textId="77777777" w:rsidTr="00D838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52248F" w14:textId="076A5145" w:rsidR="00D838F1" w:rsidRDefault="00984212" w:rsidP="00D838F1">
            <w:hyperlink w:anchor="_SQL_Columns_Naming" w:history="1">
              <w:r w:rsidR="00D838F1" w:rsidRPr="00D01159">
                <w:rPr>
                  <w:rStyle w:val="Hyperlink"/>
                </w:rPr>
                <w:t>Column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5D23" w14:textId="77777777" w:rsidR="00D838F1" w:rsidRDefault="00D838F1" w:rsidP="00D838F1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E3BB" w14:textId="77777777" w:rsidR="00D838F1" w:rsidRDefault="00D838F1" w:rsidP="00D838F1">
            <w:pPr>
              <w:pStyle w:val="DecimalAligned"/>
              <w:tabs>
                <w:tab w:val="clear" w:pos="360"/>
              </w:tabs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3283" w14:textId="77777777" w:rsidR="00D838F1" w:rsidRDefault="00D838F1" w:rsidP="00D838F1">
            <w:pPr>
              <w:pStyle w:val="DecimalAligned"/>
              <w:tabs>
                <w:tab w:val="clear" w:pos="360"/>
              </w:tabs>
            </w:pPr>
            <w:r>
              <w:t xml:space="preserve">FirstName, </w:t>
            </w:r>
            <w:proofErr w:type="spellStart"/>
            <w:r>
              <w:t>LastName</w:t>
            </w:r>
            <w:proofErr w:type="spellEnd"/>
            <w:r>
              <w:t xml:space="preserve">, Salary </w:t>
            </w:r>
          </w:p>
        </w:tc>
      </w:tr>
      <w:tr w:rsidR="00103F87" w14:paraId="16E9FBA4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94C343" w14:textId="77777777" w:rsidR="00103F87" w:rsidRDefault="00984212" w:rsidP="0015026E">
            <w:hyperlink w:anchor="_SQL_View_Naming" w:history="1">
              <w:r w:rsidR="00103F87" w:rsidRPr="00351A46">
                <w:rPr>
                  <w:rStyle w:val="Hyperlink"/>
                </w:rPr>
                <w:t>View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A647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8883" w14:textId="06ADE97D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vw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E960" w14:textId="1738F7A8" w:rsidR="00103F87" w:rsidRDefault="00103F87" w:rsidP="00B762DB">
            <w:pPr>
              <w:pStyle w:val="DecimalAligned"/>
            </w:pPr>
            <w:r>
              <w:t>[Schema Name].</w:t>
            </w:r>
            <w:proofErr w:type="spellStart"/>
            <w:r>
              <w:t>vwCustomerDetails</w:t>
            </w:r>
            <w:proofErr w:type="spellEnd"/>
          </w:p>
        </w:tc>
      </w:tr>
      <w:tr w:rsidR="00103F87" w14:paraId="0576E1D1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678E68" w14:textId="77777777" w:rsidR="00103F87" w:rsidRDefault="00984212">
            <w:hyperlink w:anchor="_SQL_Stored_Procedure" w:history="1">
              <w:r w:rsidR="00103F87" w:rsidRPr="00351A46">
                <w:rPr>
                  <w:rStyle w:val="Hyperlink"/>
                </w:rPr>
                <w:t>Stored Procedure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FEBB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F780" w14:textId="741FA18E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sp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788F" w14:textId="7C28B6AA" w:rsidR="00103F87" w:rsidRDefault="00103F87" w:rsidP="00103F87">
            <w:pPr>
              <w:pStyle w:val="DecimalAligned"/>
            </w:pPr>
            <w:r>
              <w:t>[Schema Name].</w:t>
            </w:r>
            <w:proofErr w:type="spellStart"/>
            <w:r>
              <w:t>spInsertCustomerDetails</w:t>
            </w:r>
            <w:proofErr w:type="spellEnd"/>
          </w:p>
        </w:tc>
      </w:tr>
      <w:tr w:rsidR="00103F87" w14:paraId="40D9695B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C1B690" w14:textId="77777777" w:rsidR="00103F87" w:rsidRDefault="00984212">
            <w:hyperlink w:anchor="_SQL_Function_Naming" w:history="1">
              <w:r w:rsidR="00103F87" w:rsidRPr="00351A46">
                <w:rPr>
                  <w:rStyle w:val="Hyperlink"/>
                </w:rPr>
                <w:t>Function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58F85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F384" w14:textId="21783017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fn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FFA6" w14:textId="21026DC4" w:rsidR="00103F87" w:rsidRDefault="00103F87">
            <w:pPr>
              <w:pStyle w:val="DecimalAligned"/>
            </w:pPr>
            <w:r>
              <w:t>[Schema Name].</w:t>
            </w:r>
            <w:proofErr w:type="spellStart"/>
            <w:r>
              <w:t>fnSplitString</w:t>
            </w:r>
            <w:proofErr w:type="spellEnd"/>
          </w:p>
        </w:tc>
      </w:tr>
      <w:tr w:rsidR="00103F87" w14:paraId="746ABE32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FABB12E" w14:textId="77777777" w:rsidR="00103F87" w:rsidRDefault="00984212">
            <w:hyperlink w:anchor="_SQL_Trigger_Naming" w:history="1">
              <w:r w:rsidR="00103F87" w:rsidRPr="00A01665">
                <w:rPr>
                  <w:rStyle w:val="Hyperlink"/>
                </w:rPr>
                <w:t>Trigger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2BD9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8030" w14:textId="62253128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trg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3DA4E" w14:textId="636DCAE3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trgRecordInsert</w:t>
            </w:r>
            <w:proofErr w:type="spellEnd"/>
          </w:p>
        </w:tc>
      </w:tr>
      <w:tr w:rsidR="00103F87" w14:paraId="128B2B4B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0F7887" w14:textId="77777777" w:rsidR="00103F87" w:rsidRDefault="00984212" w:rsidP="00B54C73">
            <w:hyperlink w:anchor="_SQL_Primary_Key/Unique" w:history="1">
              <w:r w:rsidR="00103F87" w:rsidRPr="00351A46">
                <w:rPr>
                  <w:rStyle w:val="Hyperlink"/>
                </w:rPr>
                <w:t>Primary Key/Index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B053" w14:textId="77777777" w:rsidR="00103F87" w:rsidRDefault="00103F87" w:rsidP="00B54C73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8597" w14:textId="6E4E027E" w:rsidR="00103F87" w:rsidRDefault="00103F87" w:rsidP="00103F87">
            <w:pPr>
              <w:pStyle w:val="DecimalAligned"/>
              <w:tabs>
                <w:tab w:val="clear" w:pos="360"/>
                <w:tab w:val="decimal" w:pos="0"/>
              </w:tabs>
            </w:pPr>
            <w:r>
              <w:t>PK_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65D4" w14:textId="7AFF830C" w:rsidR="00103F87" w:rsidRDefault="00103F87" w:rsidP="00D838F1">
            <w:pPr>
              <w:pStyle w:val="DecimalAligned"/>
              <w:tabs>
                <w:tab w:val="clear" w:pos="360"/>
                <w:tab w:val="decimal" w:pos="0"/>
              </w:tabs>
            </w:pPr>
            <w:proofErr w:type="spellStart"/>
            <w:r>
              <w:t>PK_Customer</w:t>
            </w:r>
            <w:r w:rsidR="00D838F1">
              <w:t>Key</w:t>
            </w:r>
            <w:proofErr w:type="spellEnd"/>
          </w:p>
        </w:tc>
      </w:tr>
      <w:tr w:rsidR="00103F87" w14:paraId="1F771F0F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089558" w14:textId="77777777" w:rsidR="00103F87" w:rsidRDefault="00984212">
            <w:hyperlink w:anchor="_SQL_Primary_Key/Unique" w:history="1">
              <w:r w:rsidR="00103F87" w:rsidRPr="00351A46">
                <w:rPr>
                  <w:rStyle w:val="Hyperlink"/>
                </w:rPr>
                <w:t>Index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142D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5340" w14:textId="011D5BBB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IX_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FFEE" w14:textId="242CCB1D" w:rsidR="00103F87" w:rsidRDefault="00D838F1" w:rsidP="00246668">
            <w:pPr>
              <w:pStyle w:val="DecimalAligned"/>
              <w:tabs>
                <w:tab w:val="clear" w:pos="360"/>
              </w:tabs>
            </w:pPr>
            <w:proofErr w:type="spellStart"/>
            <w:r>
              <w:t>IX_AcademicYearCustomerType</w:t>
            </w:r>
            <w:proofErr w:type="spellEnd"/>
          </w:p>
        </w:tc>
      </w:tr>
      <w:tr w:rsidR="00103F87" w14:paraId="306ED51F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EF54DF" w14:textId="77777777" w:rsidR="00103F87" w:rsidRDefault="00984212" w:rsidP="00B762DB">
            <w:hyperlink w:anchor="_SQL_Primary_Key/Unique" w:history="1">
              <w:r w:rsidR="00103F87" w:rsidRPr="00351A46">
                <w:rPr>
                  <w:rStyle w:val="Hyperlink"/>
                </w:rPr>
                <w:t>Unique Key/Index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C15B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B1F1" w14:textId="59E0FD52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UK_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B1CD" w14:textId="09E93BB5" w:rsidR="00103F87" w:rsidRDefault="00D838F1" w:rsidP="00246668">
            <w:pPr>
              <w:pStyle w:val="DecimalAligned"/>
              <w:tabs>
                <w:tab w:val="clear" w:pos="360"/>
              </w:tabs>
            </w:pPr>
            <w:proofErr w:type="spellStart"/>
            <w:r>
              <w:t>UK_CustomerKey</w:t>
            </w:r>
            <w:proofErr w:type="spellEnd"/>
          </w:p>
        </w:tc>
      </w:tr>
      <w:tr w:rsidR="00103F87" w14:paraId="533F64D3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F2E353" w14:textId="77777777" w:rsidR="00103F87" w:rsidRDefault="00984212" w:rsidP="00B762DB">
            <w:hyperlink w:anchor="_SQL_Primary_Key/Unique" w:history="1">
              <w:r w:rsidR="00103F87" w:rsidRPr="00351A46">
                <w:rPr>
                  <w:rStyle w:val="Hyperlink"/>
                </w:rPr>
                <w:t>Foreign Key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B18E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9BDD" w14:textId="2A8638AB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FK_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7C95" w14:textId="053CF5B8" w:rsidR="00103F87" w:rsidRDefault="00D838F1" w:rsidP="00246668">
            <w:pPr>
              <w:pStyle w:val="DecimalAligned"/>
              <w:tabs>
                <w:tab w:val="clear" w:pos="360"/>
              </w:tabs>
            </w:pPr>
            <w:proofErr w:type="spellStart"/>
            <w:r>
              <w:t>FK_CustomerKey</w:t>
            </w:r>
            <w:proofErr w:type="spellEnd"/>
          </w:p>
        </w:tc>
      </w:tr>
      <w:tr w:rsidR="00103F87" w14:paraId="54F2F16F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0BE6DE" w14:textId="77777777" w:rsidR="00103F87" w:rsidRDefault="00984212" w:rsidP="00B762DB">
            <w:hyperlink w:anchor="_SQL_Primary_Key/Unique" w:history="1">
              <w:r w:rsidR="00103F87" w:rsidRPr="00351A46">
                <w:rPr>
                  <w:rStyle w:val="Hyperlink"/>
                </w:rPr>
                <w:t>Default Constraint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A1EC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0913" w14:textId="0EDA9F1F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DF_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BB52" w14:textId="042E0419" w:rsidR="00103F87" w:rsidRDefault="00D838F1" w:rsidP="00246668">
            <w:pPr>
              <w:pStyle w:val="DecimalAligned"/>
              <w:tabs>
                <w:tab w:val="clear" w:pos="360"/>
              </w:tabs>
            </w:pPr>
            <w:proofErr w:type="spellStart"/>
            <w:r>
              <w:t>DF_StartDate</w:t>
            </w:r>
            <w:proofErr w:type="spellEnd"/>
          </w:p>
        </w:tc>
      </w:tr>
      <w:tr w:rsidR="00103F87" w14:paraId="0B909AAD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251575" w14:textId="77777777" w:rsidR="00103F87" w:rsidRDefault="00984212" w:rsidP="00B762DB">
            <w:hyperlink w:anchor="_SQL_Primary_Key/Unique" w:history="1">
              <w:r w:rsidR="00103F87" w:rsidRPr="00351A46">
                <w:rPr>
                  <w:rStyle w:val="Hyperlink"/>
                </w:rPr>
                <w:t>Check Constraint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CCB9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DA2F" w14:textId="668AD7D6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CK_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96EC" w14:textId="5F591616" w:rsidR="00103F87" w:rsidRDefault="00D838F1" w:rsidP="00246668">
            <w:pPr>
              <w:pStyle w:val="DecimalAligned"/>
              <w:tabs>
                <w:tab w:val="clear" w:pos="360"/>
              </w:tabs>
            </w:pPr>
            <w:proofErr w:type="spellStart"/>
            <w:r>
              <w:t>CK_Age</w:t>
            </w:r>
            <w:proofErr w:type="spellEnd"/>
          </w:p>
        </w:tc>
      </w:tr>
      <w:tr w:rsidR="00103F87" w14:paraId="42D8AB51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8AA881" w14:textId="77777777" w:rsidR="00103F87" w:rsidRDefault="00984212" w:rsidP="00B54C73">
            <w:hyperlink w:anchor="_SQL_User_Defined" w:history="1">
              <w:r w:rsidR="00103F87" w:rsidRPr="00351A46">
                <w:rPr>
                  <w:rStyle w:val="Hyperlink"/>
                </w:rPr>
                <w:t>User Defined Type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258A" w14:textId="77777777" w:rsidR="00103F87" w:rsidRDefault="00103F87" w:rsidP="00B54C73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443A" w14:textId="506F4704" w:rsidR="00103F87" w:rsidRDefault="00103F87" w:rsidP="00103F87">
            <w:pPr>
              <w:pStyle w:val="DecimalAligned"/>
              <w:tabs>
                <w:tab w:val="clear" w:pos="360"/>
              </w:tabs>
            </w:pPr>
            <w:proofErr w:type="spellStart"/>
            <w:r>
              <w:t>udt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26AF" w14:textId="0179DA7B" w:rsidR="00103F87" w:rsidRDefault="00D838F1" w:rsidP="00B54C73">
            <w:pPr>
              <w:pStyle w:val="DecimalAligned"/>
              <w:tabs>
                <w:tab w:val="clear" w:pos="360"/>
              </w:tabs>
            </w:pPr>
            <w:proofErr w:type="spellStart"/>
            <w:r>
              <w:t>udtOrderRecord</w:t>
            </w:r>
            <w:proofErr w:type="spellEnd"/>
          </w:p>
        </w:tc>
      </w:tr>
      <w:tr w:rsidR="00103F87" w14:paraId="747EBDED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51C9AF" w14:textId="77777777" w:rsidR="00103F87" w:rsidRDefault="00984212" w:rsidP="00B762DB">
            <w:hyperlink w:anchor="_SQL_Variables_Naming" w:history="1">
              <w:r w:rsidR="00103F87" w:rsidRPr="00B54C73">
                <w:rPr>
                  <w:rStyle w:val="Hyperlink"/>
                </w:rPr>
                <w:t>Variables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3C14" w14:textId="77777777" w:rsidR="00103F87" w:rsidRDefault="00103F87">
            <w:pPr>
              <w:pStyle w:val="DecimalAligned"/>
            </w:pPr>
            <w:r>
              <w:t>Pascal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830F" w14:textId="6F2F7742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@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AEB2" w14:textId="3E03871A" w:rsidR="00103F87" w:rsidRDefault="00103F87" w:rsidP="00246668">
            <w:pPr>
              <w:pStyle w:val="DecimalAligned"/>
              <w:tabs>
                <w:tab w:val="clear" w:pos="360"/>
              </w:tabs>
            </w:pPr>
            <w:r>
              <w:t>@</w:t>
            </w:r>
            <w:proofErr w:type="spellStart"/>
            <w:r>
              <w:t>CustomerId</w:t>
            </w:r>
            <w:proofErr w:type="spellEnd"/>
          </w:p>
        </w:tc>
      </w:tr>
      <w:tr w:rsidR="00103F87" w14:paraId="0E7A80EB" w14:textId="77777777" w:rsidTr="00103F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491014" w14:textId="77777777" w:rsidR="00103F87" w:rsidRDefault="00984212" w:rsidP="00B54C73">
            <w:hyperlink w:anchor="_SQL_Parameter_Naming" w:history="1">
              <w:r w:rsidR="00103F87" w:rsidRPr="00B54C73">
                <w:rPr>
                  <w:rStyle w:val="Hyperlink"/>
                </w:rPr>
                <w:t>Parameter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A728" w14:textId="5BDE344E" w:rsidR="00103F87" w:rsidRDefault="00CD1A22" w:rsidP="00B54C73">
            <w:pPr>
              <w:pStyle w:val="DecimalAligned"/>
            </w:pPr>
            <w:r>
              <w:t>Pascal</w:t>
            </w:r>
            <w:r w:rsidR="00103F87">
              <w:t xml:space="preserve">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F6D" w14:textId="4015E471" w:rsidR="00103F87" w:rsidRDefault="00103F87" w:rsidP="00103F87">
            <w:pPr>
              <w:pStyle w:val="DecimalAligned"/>
              <w:tabs>
                <w:tab w:val="clear" w:pos="360"/>
              </w:tabs>
            </w:pPr>
            <w:r>
              <w:t>@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85D8" w14:textId="1F94B543" w:rsidR="00103F87" w:rsidRDefault="00103F87" w:rsidP="00CD1A22">
            <w:pPr>
              <w:pStyle w:val="DecimalAligned"/>
              <w:tabs>
                <w:tab w:val="clear" w:pos="360"/>
              </w:tabs>
            </w:pPr>
            <w:r>
              <w:t>@</w:t>
            </w:r>
            <w:proofErr w:type="spellStart"/>
            <w:r w:rsidR="00CD1A22">
              <w:t>C</w:t>
            </w:r>
            <w:r>
              <w:t>ustomerName</w:t>
            </w:r>
            <w:proofErr w:type="spellEnd"/>
          </w:p>
        </w:tc>
      </w:tr>
      <w:tr w:rsidR="00103F87" w14:paraId="129EF7DF" w14:textId="77777777" w:rsidTr="00103F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B07BDC" w14:textId="77777777" w:rsidR="00103F87" w:rsidRDefault="00984212" w:rsidP="00B762DB">
            <w:hyperlink w:anchor="_SQL_Keywords" w:history="1">
              <w:r w:rsidR="00103F87" w:rsidRPr="00D63B83">
                <w:rPr>
                  <w:rStyle w:val="Hyperlink"/>
                </w:rPr>
                <w:t>SQL Keywords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5B25" w14:textId="77777777" w:rsidR="00103F87" w:rsidRDefault="00103F87">
            <w:pPr>
              <w:pStyle w:val="DecimalAligned"/>
            </w:pPr>
            <w:r>
              <w:t>Upper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8DAB" w14:textId="77777777" w:rsidR="00103F87" w:rsidRDefault="00103F87" w:rsidP="00103F87">
            <w:pPr>
              <w:pStyle w:val="DecimalAligned"/>
              <w:tabs>
                <w:tab w:val="clear" w:pos="360"/>
              </w:tabs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8B6F" w14:textId="2533D8C8" w:rsidR="00103F87" w:rsidRDefault="00103F87" w:rsidP="00246668">
            <w:pPr>
              <w:pStyle w:val="DecimalAligned"/>
              <w:tabs>
                <w:tab w:val="clear" w:pos="360"/>
              </w:tabs>
            </w:pPr>
            <w:r>
              <w:t>SELECT, FROM, HAVING, GROUP BY</w:t>
            </w:r>
          </w:p>
        </w:tc>
      </w:tr>
    </w:tbl>
    <w:p w14:paraId="7797D19E" w14:textId="77777777" w:rsidR="0015026E" w:rsidRDefault="0015026E" w:rsidP="0015026E">
      <w:pPr>
        <w:pStyle w:val="ListParagraph"/>
      </w:pPr>
    </w:p>
    <w:p w14:paraId="6D436B6B" w14:textId="77777777" w:rsidR="00D838F1" w:rsidRDefault="00D838F1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6518FAA" w14:textId="66CD4E58" w:rsidR="0015026E" w:rsidRDefault="00246668" w:rsidP="00246668">
      <w:pPr>
        <w:pStyle w:val="Heading1"/>
        <w:rPr>
          <w:rFonts w:eastAsia="Times New Roman"/>
        </w:rPr>
      </w:pPr>
      <w:bookmarkStart w:id="5" w:name="_Toc16169791"/>
      <w:r>
        <w:rPr>
          <w:rFonts w:eastAsia="Times New Roman"/>
        </w:rPr>
        <w:lastRenderedPageBreak/>
        <w:t>SQL Objects Naming Conventions Detail</w:t>
      </w:r>
      <w:bookmarkEnd w:id="5"/>
    </w:p>
    <w:p w14:paraId="26A70FE5" w14:textId="77777777" w:rsidR="00D838F1" w:rsidRDefault="00D838F1" w:rsidP="00246668">
      <w:pPr>
        <w:pStyle w:val="Heading2"/>
      </w:pPr>
      <w:bookmarkStart w:id="6" w:name="_SQL_Schema_Naming"/>
      <w:bookmarkEnd w:id="6"/>
    </w:p>
    <w:p w14:paraId="52012A93" w14:textId="244C856B" w:rsidR="00ED3BFC" w:rsidRDefault="00ED3BFC" w:rsidP="00246668">
      <w:pPr>
        <w:pStyle w:val="Heading2"/>
      </w:pPr>
      <w:bookmarkStart w:id="7" w:name="_Toc16169792"/>
      <w:r>
        <w:t>SQL Schema Naming</w:t>
      </w:r>
      <w:bookmarkEnd w:id="7"/>
    </w:p>
    <w:p w14:paraId="11CB1DA0" w14:textId="02704EBF" w:rsidR="00ED3BFC" w:rsidRDefault="008D6AD7" w:rsidP="00ED3BFC">
      <w:pPr>
        <w:pStyle w:val="ListParagraph"/>
        <w:numPr>
          <w:ilvl w:val="0"/>
          <w:numId w:val="7"/>
        </w:numPr>
      </w:pPr>
      <w:r>
        <w:t>N</w:t>
      </w:r>
      <w:r w:rsidR="00ED3BFC">
        <w:t>ame it so that it describes the purpose</w:t>
      </w:r>
      <w:r>
        <w:t xml:space="preserve"> of Subject Area of the data in the schema</w:t>
      </w:r>
    </w:p>
    <w:p w14:paraId="383C3CE5" w14:textId="7838AA0C" w:rsidR="00ED3BFC" w:rsidRDefault="008D6AD7" w:rsidP="00ED3BFC">
      <w:pPr>
        <w:pStyle w:val="ListParagraph"/>
        <w:numPr>
          <w:ilvl w:val="0"/>
          <w:numId w:val="7"/>
        </w:numPr>
      </w:pPr>
      <w:r>
        <w:t>Do not</w:t>
      </w:r>
      <w:r w:rsidR="00ED3BFC">
        <w:t xml:space="preserve"> use SQL keywords as </w:t>
      </w:r>
      <w:r>
        <w:t xml:space="preserve">Schema </w:t>
      </w:r>
      <w:r w:rsidR="00ED3BFC">
        <w:t>names e.g. YEAR</w:t>
      </w:r>
      <w:r w:rsidR="00C53611">
        <w:t>, VALUE, COUNT</w:t>
      </w:r>
    </w:p>
    <w:p w14:paraId="79F8F8C0" w14:textId="06D81072" w:rsidR="00ED3BFC" w:rsidRDefault="008D6AD7" w:rsidP="00ED3BFC">
      <w:pPr>
        <w:pStyle w:val="ListParagraph"/>
        <w:numPr>
          <w:ilvl w:val="0"/>
          <w:numId w:val="7"/>
        </w:numPr>
      </w:pPr>
      <w:r>
        <w:t>Use</w:t>
      </w:r>
      <w:r w:rsidR="00ED3BFC">
        <w:t xml:space="preserve"> Pascal casing </w:t>
      </w:r>
    </w:p>
    <w:p w14:paraId="5F6BDC9A" w14:textId="5B1C6831" w:rsidR="00ED3BFC" w:rsidRDefault="008D6AD7" w:rsidP="00B54C73">
      <w:pPr>
        <w:pStyle w:val="ListParagraph"/>
        <w:numPr>
          <w:ilvl w:val="0"/>
          <w:numId w:val="7"/>
        </w:numPr>
      </w:pPr>
      <w:r>
        <w:t xml:space="preserve">Do not use </w:t>
      </w:r>
      <w:r w:rsidR="00C53611">
        <w:t>spaces, reserved words</w:t>
      </w:r>
      <w:r>
        <w:t xml:space="preserve"> or special characters in the </w:t>
      </w:r>
      <w:r w:rsidR="00C53611">
        <w:t>schema names</w:t>
      </w:r>
    </w:p>
    <w:p w14:paraId="161900A2" w14:textId="77777777" w:rsidR="00D838F1" w:rsidRDefault="00D838F1" w:rsidP="00D838F1"/>
    <w:p w14:paraId="0BB3F79C" w14:textId="77777777" w:rsidR="00246668" w:rsidRDefault="002E31EE" w:rsidP="00246668">
      <w:pPr>
        <w:pStyle w:val="Heading2"/>
      </w:pPr>
      <w:bookmarkStart w:id="8" w:name="_SQL_Table_Naming"/>
      <w:bookmarkStart w:id="9" w:name="_Toc16169793"/>
      <w:bookmarkEnd w:id="8"/>
      <w:r>
        <w:t xml:space="preserve">SQL </w:t>
      </w:r>
      <w:r w:rsidR="00246668">
        <w:t>Table Naming</w:t>
      </w:r>
      <w:bookmarkEnd w:id="9"/>
      <w:r w:rsidR="00246668">
        <w:t xml:space="preserve"> </w:t>
      </w:r>
    </w:p>
    <w:p w14:paraId="122EDA77" w14:textId="75C557E5" w:rsidR="00246668" w:rsidRDefault="00071F0B" w:rsidP="00532CD9">
      <w:pPr>
        <w:pStyle w:val="ListParagraph"/>
        <w:numPr>
          <w:ilvl w:val="0"/>
          <w:numId w:val="7"/>
        </w:numPr>
      </w:pPr>
      <w:r>
        <w:t xml:space="preserve">Do not </w:t>
      </w:r>
      <w:r w:rsidR="00532CD9">
        <w:t>use SQL keyw</w:t>
      </w:r>
      <w:r>
        <w:t xml:space="preserve">ords as table names e.g. </w:t>
      </w:r>
      <w:r w:rsidR="00532CD9">
        <w:t>Year</w:t>
      </w:r>
    </w:p>
    <w:p w14:paraId="2A7FCE74" w14:textId="33976364" w:rsidR="00532CD9" w:rsidRDefault="00071F0B" w:rsidP="00532CD9">
      <w:pPr>
        <w:pStyle w:val="ListParagraph"/>
        <w:numPr>
          <w:ilvl w:val="0"/>
          <w:numId w:val="7"/>
        </w:numPr>
      </w:pPr>
      <w:r>
        <w:t>Do</w:t>
      </w:r>
      <w:r w:rsidR="00C81DC6">
        <w:t xml:space="preserve"> use Pascal casing</w:t>
      </w:r>
    </w:p>
    <w:p w14:paraId="041FF15A" w14:textId="6582E85B" w:rsidR="00532CD9" w:rsidRDefault="00071F0B" w:rsidP="00532CD9">
      <w:pPr>
        <w:pStyle w:val="ListParagraph"/>
        <w:numPr>
          <w:ilvl w:val="0"/>
          <w:numId w:val="7"/>
        </w:numPr>
      </w:pPr>
      <w:r>
        <w:t>Do not</w:t>
      </w:r>
      <w:r w:rsidR="00532CD9">
        <w:t xml:space="preserve"> use abbreviations e.g. </w:t>
      </w:r>
      <w:proofErr w:type="spellStart"/>
      <w:r w:rsidR="00532CD9">
        <w:t>dbo.Sal</w:t>
      </w:r>
      <w:proofErr w:type="spellEnd"/>
      <w:r w:rsidR="00532CD9">
        <w:t xml:space="preserve">, </w:t>
      </w:r>
      <w:proofErr w:type="spellStart"/>
      <w:r w:rsidR="00532CD9">
        <w:t>dbo.Cust</w:t>
      </w:r>
      <w:proofErr w:type="spellEnd"/>
    </w:p>
    <w:p w14:paraId="587AC42D" w14:textId="567F3520" w:rsidR="00532CD9" w:rsidRDefault="00071F0B" w:rsidP="00532CD9">
      <w:pPr>
        <w:pStyle w:val="ListParagraph"/>
        <w:numPr>
          <w:ilvl w:val="0"/>
          <w:numId w:val="7"/>
        </w:numPr>
      </w:pPr>
      <w:r>
        <w:t>Do not</w:t>
      </w:r>
      <w:r w:rsidR="00532CD9">
        <w:t xml:space="preserve"> use underscores instead use Pascal casing</w:t>
      </w:r>
    </w:p>
    <w:p w14:paraId="78C4D690" w14:textId="0C22583F" w:rsidR="00532CD9" w:rsidRDefault="00071F0B" w:rsidP="00532CD9">
      <w:pPr>
        <w:pStyle w:val="ListParagraph"/>
        <w:numPr>
          <w:ilvl w:val="0"/>
          <w:numId w:val="7"/>
        </w:numPr>
      </w:pPr>
      <w:r>
        <w:t>Do not</w:t>
      </w:r>
      <w:r w:rsidR="00532CD9">
        <w:t xml:space="preserve"> use spaces</w:t>
      </w:r>
      <w:r w:rsidR="002F4D81">
        <w:t xml:space="preserve"> in the name</w:t>
      </w:r>
      <w:r w:rsidR="00532CD9">
        <w:t xml:space="preserve"> e.g. </w:t>
      </w:r>
      <w:proofErr w:type="spellStart"/>
      <w:r w:rsidR="00532CD9">
        <w:t>dbo</w:t>
      </w:r>
      <w:proofErr w:type="spellEnd"/>
      <w:r w:rsidR="00532CD9">
        <w:t>.[This is Customer Table]</w:t>
      </w:r>
    </w:p>
    <w:p w14:paraId="1CA01300" w14:textId="14DC3806" w:rsidR="00071F0B" w:rsidRDefault="00071F0B" w:rsidP="00532CD9">
      <w:pPr>
        <w:pStyle w:val="ListParagraph"/>
        <w:numPr>
          <w:ilvl w:val="0"/>
          <w:numId w:val="7"/>
        </w:numPr>
      </w:pPr>
      <w:r>
        <w:t>Create separate Schema</w:t>
      </w:r>
      <w:r w:rsidR="00D838F1">
        <w:t>s</w:t>
      </w:r>
      <w:r>
        <w:t xml:space="preserve"> to create tables instead of </w:t>
      </w:r>
      <w:r w:rsidR="00D838F1">
        <w:t xml:space="preserve">always </w:t>
      </w:r>
      <w:r>
        <w:t xml:space="preserve">using </w:t>
      </w:r>
      <w:r w:rsidR="00D838F1">
        <w:t xml:space="preserve">the </w:t>
      </w:r>
      <w:proofErr w:type="spellStart"/>
      <w:r w:rsidR="00D838F1">
        <w:t>dbo</w:t>
      </w:r>
      <w:proofErr w:type="spellEnd"/>
      <w:r w:rsidR="00D838F1">
        <w:t xml:space="preserve"> schema</w:t>
      </w:r>
    </w:p>
    <w:p w14:paraId="32683D29" w14:textId="0C6409AA" w:rsidR="00532CD9" w:rsidRDefault="00532CD9" w:rsidP="00532CD9">
      <w:r>
        <w:t>Example:</w:t>
      </w:r>
    </w:p>
    <w:p w14:paraId="63FF28A1" w14:textId="31DCACF2" w:rsidR="00532CD9" w:rsidRPr="00532CD9" w:rsidRDefault="007B5385" w:rsidP="00532CD9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USE [</w:t>
      </w:r>
      <w:proofErr w:type="spellStart"/>
      <w:r>
        <w:rPr>
          <w:sz w:val="16"/>
          <w:szCs w:val="16"/>
        </w:rPr>
        <w:t>RATData</w:t>
      </w:r>
      <w:r w:rsidR="00532CD9" w:rsidRPr="00532CD9">
        <w:rPr>
          <w:sz w:val="16"/>
          <w:szCs w:val="16"/>
        </w:rPr>
        <w:t>Public</w:t>
      </w:r>
      <w:proofErr w:type="spellEnd"/>
      <w:r w:rsidR="00532CD9" w:rsidRPr="00532CD9">
        <w:rPr>
          <w:sz w:val="16"/>
          <w:szCs w:val="16"/>
        </w:rPr>
        <w:t>]</w:t>
      </w:r>
    </w:p>
    <w:p w14:paraId="4EC6A76B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3611822C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58BBA4B4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SET ANSI_NULLS ON</w:t>
      </w:r>
    </w:p>
    <w:p w14:paraId="31AA7B9D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7454F0ED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79ABAB75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SET QUOTED_IDENTIFIER ON</w:t>
      </w:r>
    </w:p>
    <w:p w14:paraId="49DD8EFB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53C3072D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7BF73AF0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SET ANSI_PADDING ON</w:t>
      </w:r>
    </w:p>
    <w:p w14:paraId="569CF11D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5DDABCFA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2B909BB0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CREATE TABLE [dim</w:t>
      </w:r>
      <w:proofErr w:type="gramStart"/>
      <w:r w:rsidRPr="00532CD9">
        <w:rPr>
          <w:sz w:val="16"/>
          <w:szCs w:val="16"/>
        </w:rPr>
        <w:t>].[</w:t>
      </w:r>
      <w:proofErr w:type="gramEnd"/>
      <w:r w:rsidRPr="00532CD9">
        <w:rPr>
          <w:sz w:val="16"/>
          <w:szCs w:val="16"/>
        </w:rPr>
        <w:t>Collection](</w:t>
      </w:r>
    </w:p>
    <w:p w14:paraId="65B172BF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CollectionCode</w:t>
      </w:r>
      <w:proofErr w:type="spellEnd"/>
      <w:r w:rsidRPr="00532CD9">
        <w:rPr>
          <w:sz w:val="16"/>
          <w:szCs w:val="16"/>
        </w:rPr>
        <w:t xml:space="preserve">] [int] </w:t>
      </w:r>
      <w:proofErr w:type="gramStart"/>
      <w:r w:rsidRPr="00532CD9">
        <w:rPr>
          <w:sz w:val="16"/>
          <w:szCs w:val="16"/>
        </w:rPr>
        <w:t>IDENTITY(</w:t>
      </w:r>
      <w:proofErr w:type="gramEnd"/>
      <w:r w:rsidRPr="00532CD9">
        <w:rPr>
          <w:sz w:val="16"/>
          <w:szCs w:val="16"/>
        </w:rPr>
        <w:t>1,1) NOT NULL,</w:t>
      </w:r>
    </w:p>
    <w:p w14:paraId="638BF1FC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CollectionDescription</w:t>
      </w:r>
      <w:proofErr w:type="spellEnd"/>
      <w:r w:rsidRPr="00532CD9">
        <w:rPr>
          <w:sz w:val="16"/>
          <w:szCs w:val="16"/>
        </w:rPr>
        <w:t>] [varchar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255) NULL,</w:t>
      </w:r>
    </w:p>
    <w:p w14:paraId="0ACF4045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FailureThreshold</w:t>
      </w:r>
      <w:proofErr w:type="spellEnd"/>
      <w:r w:rsidRPr="00532CD9">
        <w:rPr>
          <w:sz w:val="16"/>
          <w:szCs w:val="16"/>
        </w:rPr>
        <w:t>] [decimal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6, 2) NULL,</w:t>
      </w:r>
    </w:p>
    <w:p w14:paraId="4BE143E0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IsActive</w:t>
      </w:r>
      <w:proofErr w:type="spellEnd"/>
      <w:r w:rsidRPr="00532CD9">
        <w:rPr>
          <w:sz w:val="16"/>
          <w:szCs w:val="16"/>
        </w:rPr>
        <w:t>] [bit] NULL,</w:t>
      </w:r>
    </w:p>
    <w:p w14:paraId="1BF5B3AE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CreatedOn</w:t>
      </w:r>
      <w:proofErr w:type="spellEnd"/>
      <w:r w:rsidRPr="00532CD9">
        <w:rPr>
          <w:sz w:val="16"/>
          <w:szCs w:val="16"/>
        </w:rPr>
        <w:t>] [date] NULL,</w:t>
      </w:r>
    </w:p>
    <w:p w14:paraId="3BFAE2BE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CreatedBy</w:t>
      </w:r>
      <w:proofErr w:type="spellEnd"/>
      <w:r w:rsidRPr="00532CD9">
        <w:rPr>
          <w:sz w:val="16"/>
          <w:szCs w:val="16"/>
        </w:rPr>
        <w:t>] [varchar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255) NULL,</w:t>
      </w:r>
    </w:p>
    <w:p w14:paraId="22D96645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ModifiedOn</w:t>
      </w:r>
      <w:proofErr w:type="spellEnd"/>
      <w:r w:rsidRPr="00532CD9">
        <w:rPr>
          <w:sz w:val="16"/>
          <w:szCs w:val="16"/>
        </w:rPr>
        <w:t>] [date] NULL,</w:t>
      </w:r>
    </w:p>
    <w:p w14:paraId="09353757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ModifiedBy</w:t>
      </w:r>
      <w:proofErr w:type="spellEnd"/>
      <w:r w:rsidRPr="00532CD9">
        <w:rPr>
          <w:sz w:val="16"/>
          <w:szCs w:val="16"/>
        </w:rPr>
        <w:t>] [varchar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255) NULL,</w:t>
      </w:r>
    </w:p>
    <w:p w14:paraId="5998C904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[Remarks] [varchar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255) NULL,</w:t>
      </w:r>
    </w:p>
    <w:p w14:paraId="55647212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ab/>
        <w:t>[</w:t>
      </w:r>
      <w:proofErr w:type="spellStart"/>
      <w:r w:rsidRPr="00532CD9">
        <w:rPr>
          <w:sz w:val="16"/>
          <w:szCs w:val="16"/>
        </w:rPr>
        <w:t>OverrideGroup</w:t>
      </w:r>
      <w:proofErr w:type="spellEnd"/>
      <w:r w:rsidRPr="00532CD9">
        <w:rPr>
          <w:sz w:val="16"/>
          <w:szCs w:val="16"/>
        </w:rPr>
        <w:t>] [varchar</w:t>
      </w:r>
      <w:proofErr w:type="gramStart"/>
      <w:r w:rsidRPr="00532CD9">
        <w:rPr>
          <w:sz w:val="16"/>
          <w:szCs w:val="16"/>
        </w:rPr>
        <w:t>](</w:t>
      </w:r>
      <w:proofErr w:type="gramEnd"/>
      <w:r w:rsidRPr="00532CD9">
        <w:rPr>
          <w:sz w:val="16"/>
          <w:szCs w:val="16"/>
        </w:rPr>
        <w:t>50) NULL,</w:t>
      </w:r>
    </w:p>
    <w:p w14:paraId="2B7E694F" w14:textId="7E3C866F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CONSTRAINT [</w:t>
      </w:r>
      <w:proofErr w:type="spellStart"/>
      <w:r w:rsidRPr="00532CD9">
        <w:rPr>
          <w:sz w:val="16"/>
          <w:szCs w:val="16"/>
        </w:rPr>
        <w:t>PK_Collection</w:t>
      </w:r>
      <w:proofErr w:type="spellEnd"/>
      <w:r w:rsidRPr="00532CD9">
        <w:rPr>
          <w:sz w:val="16"/>
          <w:szCs w:val="16"/>
        </w:rPr>
        <w:t>] PRIMARY KEY CLUSTERED (</w:t>
      </w:r>
    </w:p>
    <w:p w14:paraId="60E21439" w14:textId="77777777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[</w:t>
      </w:r>
      <w:proofErr w:type="spellStart"/>
      <w:r w:rsidRPr="00532CD9">
        <w:rPr>
          <w:sz w:val="16"/>
          <w:szCs w:val="16"/>
        </w:rPr>
        <w:t>CollectionCode</w:t>
      </w:r>
      <w:proofErr w:type="spellEnd"/>
      <w:r w:rsidRPr="00532CD9">
        <w:rPr>
          <w:sz w:val="16"/>
          <w:szCs w:val="16"/>
        </w:rPr>
        <w:t>] ASC</w:t>
      </w:r>
    </w:p>
    <w:p w14:paraId="0707DB16" w14:textId="64B4EC26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)</w:t>
      </w:r>
      <w:r w:rsidR="00CD1A22">
        <w:rPr>
          <w:sz w:val="16"/>
          <w:szCs w:val="16"/>
        </w:rPr>
        <w:t xml:space="preserve"> </w:t>
      </w:r>
      <w:r w:rsidRPr="00532CD9">
        <w:rPr>
          <w:sz w:val="16"/>
          <w:szCs w:val="16"/>
        </w:rPr>
        <w:t>WITH (</w:t>
      </w:r>
    </w:p>
    <w:p w14:paraId="6A24011E" w14:textId="77777777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PAD_INDEX</w:t>
      </w:r>
      <w:r w:rsidR="00CD1A22">
        <w:rPr>
          <w:sz w:val="16"/>
          <w:szCs w:val="16"/>
        </w:rPr>
        <w:t xml:space="preserve"> </w:t>
      </w:r>
      <w:r w:rsidRPr="00532CD9">
        <w:rPr>
          <w:sz w:val="16"/>
          <w:szCs w:val="16"/>
        </w:rPr>
        <w:t>=</w:t>
      </w:r>
      <w:r w:rsidR="00CD1A22">
        <w:rPr>
          <w:sz w:val="16"/>
          <w:szCs w:val="16"/>
        </w:rPr>
        <w:t xml:space="preserve"> </w:t>
      </w:r>
      <w:r w:rsidRPr="00532CD9">
        <w:rPr>
          <w:sz w:val="16"/>
          <w:szCs w:val="16"/>
        </w:rPr>
        <w:t>OFF,</w:t>
      </w:r>
    </w:p>
    <w:p w14:paraId="0E7CAD59" w14:textId="77777777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STATISTICS_NORECOMPUTE = OFF,</w:t>
      </w:r>
    </w:p>
    <w:p w14:paraId="42DCAE7E" w14:textId="77777777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IGNORE_DUP_KEY = OFF,</w:t>
      </w:r>
    </w:p>
    <w:p w14:paraId="657EE612" w14:textId="77777777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ALLOW_ROW_LOCKS = ON,</w:t>
      </w:r>
    </w:p>
    <w:p w14:paraId="608AB239" w14:textId="375C2832" w:rsidR="00CD1A22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ALLOW_PAGE_LOCKS = ON</w:t>
      </w:r>
    </w:p>
    <w:p w14:paraId="547ADD4D" w14:textId="5F6C8081" w:rsidR="00532CD9" w:rsidRPr="00532CD9" w:rsidRDefault="00532CD9" w:rsidP="00CD1A22">
      <w:pPr>
        <w:pStyle w:val="CodeExtractCharChar"/>
        <w:ind w:left="360" w:firstLine="360"/>
        <w:rPr>
          <w:sz w:val="16"/>
          <w:szCs w:val="16"/>
        </w:rPr>
      </w:pPr>
      <w:r w:rsidRPr="00532CD9">
        <w:rPr>
          <w:sz w:val="16"/>
          <w:szCs w:val="16"/>
        </w:rPr>
        <w:t>) ON [PRIMARY]</w:t>
      </w:r>
    </w:p>
    <w:p w14:paraId="0888B535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) ON [PRIMARY]</w:t>
      </w:r>
    </w:p>
    <w:p w14:paraId="7F9C6ABF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2EB81FF1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68AE3272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</w:p>
    <w:p w14:paraId="7DD22DB4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SET ANSI_PADDING OFF</w:t>
      </w:r>
    </w:p>
    <w:p w14:paraId="033060FC" w14:textId="77777777" w:rsidR="00532CD9" w:rsidRPr="00532CD9" w:rsidRDefault="00532CD9" w:rsidP="00532CD9">
      <w:pPr>
        <w:pStyle w:val="CodeExtractCharChar"/>
        <w:ind w:left="360"/>
        <w:rPr>
          <w:sz w:val="16"/>
          <w:szCs w:val="16"/>
        </w:rPr>
      </w:pPr>
      <w:r w:rsidRPr="00532CD9">
        <w:rPr>
          <w:sz w:val="16"/>
          <w:szCs w:val="16"/>
        </w:rPr>
        <w:t>GO</w:t>
      </w:r>
    </w:p>
    <w:p w14:paraId="5B5B4269" w14:textId="77777777" w:rsidR="00D838F1" w:rsidRDefault="00D838F1" w:rsidP="00D838F1">
      <w:pPr>
        <w:pStyle w:val="Heading2"/>
      </w:pPr>
      <w:bookmarkStart w:id="10" w:name="_SQL_View_Naming"/>
      <w:bookmarkEnd w:id="10"/>
    </w:p>
    <w:p w14:paraId="746C346B" w14:textId="6029FBE4" w:rsidR="00D838F1" w:rsidRDefault="00D838F1" w:rsidP="00D838F1">
      <w:pPr>
        <w:pStyle w:val="Heading2"/>
      </w:pPr>
      <w:bookmarkStart w:id="11" w:name="_Toc16169794"/>
      <w:r>
        <w:t>SQL Column Naming</w:t>
      </w:r>
      <w:bookmarkEnd w:id="11"/>
    </w:p>
    <w:p w14:paraId="7623EE6B" w14:textId="77777777" w:rsidR="00D838F1" w:rsidRDefault="00D838F1" w:rsidP="00D838F1">
      <w:pPr>
        <w:pStyle w:val="ListParagraph"/>
        <w:numPr>
          <w:ilvl w:val="0"/>
          <w:numId w:val="7"/>
        </w:numPr>
      </w:pPr>
      <w:r>
        <w:t>Do use Pascal casing</w:t>
      </w:r>
    </w:p>
    <w:p w14:paraId="5B7E8152" w14:textId="77777777" w:rsidR="00D838F1" w:rsidRDefault="00D838F1" w:rsidP="00D838F1">
      <w:pPr>
        <w:pStyle w:val="ListParagraph"/>
        <w:numPr>
          <w:ilvl w:val="0"/>
          <w:numId w:val="7"/>
        </w:numPr>
      </w:pPr>
      <w:r>
        <w:t>Do not use spaces in the name</w:t>
      </w:r>
    </w:p>
    <w:p w14:paraId="1F3409C6" w14:textId="77777777" w:rsidR="00D838F1" w:rsidRDefault="00D838F1" w:rsidP="00D838F1">
      <w:pPr>
        <w:pStyle w:val="ListParagraph"/>
        <w:numPr>
          <w:ilvl w:val="0"/>
          <w:numId w:val="7"/>
        </w:numPr>
      </w:pPr>
      <w:r>
        <w:t>Do not use abbreviations</w:t>
      </w:r>
    </w:p>
    <w:p w14:paraId="2A67A262" w14:textId="77777777" w:rsidR="00D838F1" w:rsidRDefault="00D838F1" w:rsidP="00D838F1">
      <w:pPr>
        <w:pStyle w:val="ListParagraph"/>
        <w:numPr>
          <w:ilvl w:val="0"/>
          <w:numId w:val="7"/>
        </w:numPr>
      </w:pPr>
      <w:r>
        <w:t>Do not use under scores and special characters</w:t>
      </w:r>
    </w:p>
    <w:p w14:paraId="64CD5EF1" w14:textId="77777777" w:rsidR="00D838F1" w:rsidRDefault="00D838F1" w:rsidP="00D838F1">
      <w:pPr>
        <w:pStyle w:val="ListParagraph"/>
        <w:numPr>
          <w:ilvl w:val="0"/>
          <w:numId w:val="7"/>
        </w:numPr>
      </w:pPr>
      <w:r>
        <w:t xml:space="preserve">Do not use SQL Keywords e.g. Year, Count </w:t>
      </w:r>
    </w:p>
    <w:p w14:paraId="35C03F7C" w14:textId="77777777" w:rsidR="00D838F1" w:rsidRDefault="00D838F1" w:rsidP="00D838F1">
      <w:r>
        <w:t>Example:</w:t>
      </w:r>
    </w:p>
    <w:p w14:paraId="2B503C29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>CREATE TABLE [dim</w:t>
      </w:r>
      <w:proofErr w:type="gramStart"/>
      <w:r w:rsidRPr="00D01159">
        <w:rPr>
          <w:sz w:val="16"/>
          <w:szCs w:val="16"/>
        </w:rPr>
        <w:t>].[</w:t>
      </w:r>
      <w:proofErr w:type="spellStart"/>
      <w:proofErr w:type="gramEnd"/>
      <w:r w:rsidRPr="00D01159">
        <w:rPr>
          <w:sz w:val="16"/>
          <w:szCs w:val="16"/>
        </w:rPr>
        <w:t>AppliedCollection</w:t>
      </w:r>
      <w:proofErr w:type="spellEnd"/>
      <w:r w:rsidRPr="00D01159">
        <w:rPr>
          <w:sz w:val="16"/>
          <w:szCs w:val="16"/>
        </w:rPr>
        <w:t>](</w:t>
      </w:r>
    </w:p>
    <w:p w14:paraId="4020A8A4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ProviderGroupCode</w:t>
      </w:r>
      <w:proofErr w:type="spellEnd"/>
      <w:r w:rsidRPr="00D01159">
        <w:rPr>
          <w:sz w:val="16"/>
          <w:szCs w:val="16"/>
        </w:rPr>
        <w:t>] [int] NOT NULL,</w:t>
      </w:r>
    </w:p>
    <w:p w14:paraId="3FF27AD0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CollectionCode</w:t>
      </w:r>
      <w:proofErr w:type="spellEnd"/>
      <w:r w:rsidRPr="00D01159">
        <w:rPr>
          <w:sz w:val="16"/>
          <w:szCs w:val="16"/>
        </w:rPr>
        <w:t>] [int] NOT NULL,</w:t>
      </w:r>
    </w:p>
    <w:p w14:paraId="545E523B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IsActive</w:t>
      </w:r>
      <w:proofErr w:type="spellEnd"/>
      <w:r w:rsidRPr="00D01159">
        <w:rPr>
          <w:sz w:val="16"/>
          <w:szCs w:val="16"/>
        </w:rPr>
        <w:t>] [bit] NOT NULL,</w:t>
      </w:r>
    </w:p>
    <w:p w14:paraId="41858503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CreatedOn</w:t>
      </w:r>
      <w:proofErr w:type="spellEnd"/>
      <w:r w:rsidRPr="00D01159">
        <w:rPr>
          <w:sz w:val="16"/>
          <w:szCs w:val="16"/>
        </w:rPr>
        <w:t>] [date] NULL,</w:t>
      </w:r>
    </w:p>
    <w:p w14:paraId="3A4CAD4A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CreatedBy</w:t>
      </w:r>
      <w:proofErr w:type="spellEnd"/>
      <w:r w:rsidRPr="00D01159">
        <w:rPr>
          <w:sz w:val="16"/>
          <w:szCs w:val="16"/>
        </w:rPr>
        <w:t>] [varchar</w:t>
      </w:r>
      <w:proofErr w:type="gramStart"/>
      <w:r w:rsidRPr="00D01159">
        <w:rPr>
          <w:sz w:val="16"/>
          <w:szCs w:val="16"/>
        </w:rPr>
        <w:t>](</w:t>
      </w:r>
      <w:proofErr w:type="gramEnd"/>
      <w:r w:rsidRPr="00D01159">
        <w:rPr>
          <w:sz w:val="16"/>
          <w:szCs w:val="16"/>
        </w:rPr>
        <w:t>255) NULL,</w:t>
      </w:r>
    </w:p>
    <w:p w14:paraId="2AA0CA9F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ModifiedOn</w:t>
      </w:r>
      <w:proofErr w:type="spellEnd"/>
      <w:r w:rsidRPr="00D01159">
        <w:rPr>
          <w:sz w:val="16"/>
          <w:szCs w:val="16"/>
        </w:rPr>
        <w:t>] [date] NULL,</w:t>
      </w:r>
    </w:p>
    <w:p w14:paraId="758A0E53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ModifiedBy</w:t>
      </w:r>
      <w:proofErr w:type="spellEnd"/>
      <w:r w:rsidRPr="00D01159">
        <w:rPr>
          <w:sz w:val="16"/>
          <w:szCs w:val="16"/>
        </w:rPr>
        <w:t>] [varchar</w:t>
      </w:r>
      <w:proofErr w:type="gramStart"/>
      <w:r w:rsidRPr="00D01159">
        <w:rPr>
          <w:sz w:val="16"/>
          <w:szCs w:val="16"/>
        </w:rPr>
        <w:t>](</w:t>
      </w:r>
      <w:proofErr w:type="gramEnd"/>
      <w:r w:rsidRPr="00D01159">
        <w:rPr>
          <w:sz w:val="16"/>
          <w:szCs w:val="16"/>
        </w:rPr>
        <w:t>255) NULL,</w:t>
      </w:r>
    </w:p>
    <w:p w14:paraId="4C547AD1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[Remarks] [varchar</w:t>
      </w:r>
      <w:proofErr w:type="gramStart"/>
      <w:r w:rsidRPr="00D01159">
        <w:rPr>
          <w:sz w:val="16"/>
          <w:szCs w:val="16"/>
        </w:rPr>
        <w:t>](</w:t>
      </w:r>
      <w:proofErr w:type="gramEnd"/>
      <w:r w:rsidRPr="00D01159">
        <w:rPr>
          <w:sz w:val="16"/>
          <w:szCs w:val="16"/>
        </w:rPr>
        <w:t>255) NULL,</w:t>
      </w:r>
    </w:p>
    <w:p w14:paraId="5FF876B8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 xml:space="preserve"> CONSTRAINT [PK_AppliedCollections_1] PRIMARY KEY CLUSTERED </w:t>
      </w:r>
    </w:p>
    <w:p w14:paraId="59EF6608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>(</w:t>
      </w:r>
    </w:p>
    <w:p w14:paraId="502A1E0B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ProviderGroupCode</w:t>
      </w:r>
      <w:proofErr w:type="spellEnd"/>
      <w:r w:rsidRPr="00D01159">
        <w:rPr>
          <w:sz w:val="16"/>
          <w:szCs w:val="16"/>
        </w:rPr>
        <w:t>] ASC,</w:t>
      </w:r>
    </w:p>
    <w:p w14:paraId="7ACF5D5D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ab/>
        <w:t>[</w:t>
      </w:r>
      <w:proofErr w:type="spellStart"/>
      <w:r w:rsidRPr="00D01159">
        <w:rPr>
          <w:sz w:val="16"/>
          <w:szCs w:val="16"/>
        </w:rPr>
        <w:t>CollectionCode</w:t>
      </w:r>
      <w:proofErr w:type="spellEnd"/>
      <w:r w:rsidRPr="00D01159">
        <w:rPr>
          <w:sz w:val="16"/>
          <w:szCs w:val="16"/>
        </w:rPr>
        <w:t>] ASC</w:t>
      </w:r>
    </w:p>
    <w:p w14:paraId="003DC308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proofErr w:type="gramStart"/>
      <w:r w:rsidRPr="00D01159">
        <w:rPr>
          <w:sz w:val="16"/>
          <w:szCs w:val="16"/>
        </w:rPr>
        <w:t>)WITH</w:t>
      </w:r>
      <w:proofErr w:type="gramEnd"/>
      <w:r w:rsidRPr="00D01159">
        <w:rPr>
          <w:sz w:val="16"/>
          <w:szCs w:val="16"/>
        </w:rPr>
        <w:t xml:space="preserve"> (PAD_INDEX = OFF, STATISTICS_NORECOMPUTE = OFF, IGNORE_DUP_KEY = OFF, ALLOW_ROW_LOCKS = ON, ALLOW_PAGE_LOCKS = ON) ON [PRIMARY]</w:t>
      </w:r>
    </w:p>
    <w:p w14:paraId="5C6FC253" w14:textId="77777777" w:rsidR="00D838F1" w:rsidRDefault="00D838F1" w:rsidP="00D838F1">
      <w:pPr>
        <w:pStyle w:val="CodeExtractCharChar"/>
        <w:ind w:left="360"/>
        <w:rPr>
          <w:sz w:val="16"/>
          <w:szCs w:val="16"/>
        </w:rPr>
      </w:pPr>
      <w:r w:rsidRPr="00D01159">
        <w:rPr>
          <w:sz w:val="16"/>
          <w:szCs w:val="16"/>
        </w:rPr>
        <w:t>) ON [PRIMARY]</w:t>
      </w:r>
    </w:p>
    <w:p w14:paraId="467EE1BD" w14:textId="77777777" w:rsidR="00D838F1" w:rsidRPr="00D01159" w:rsidRDefault="00D838F1" w:rsidP="00D838F1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GO</w:t>
      </w:r>
    </w:p>
    <w:p w14:paraId="0CA6F3FE" w14:textId="77777777" w:rsidR="00D838F1" w:rsidRDefault="00D838F1" w:rsidP="00D8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545255" w14:textId="77777777" w:rsidR="00D838F1" w:rsidRDefault="00D838F1" w:rsidP="002E31EE">
      <w:pPr>
        <w:pStyle w:val="Heading2"/>
      </w:pPr>
    </w:p>
    <w:p w14:paraId="4FF9E919" w14:textId="3FF807E9" w:rsidR="002E31EE" w:rsidRDefault="002E31EE" w:rsidP="002E31EE">
      <w:pPr>
        <w:pStyle w:val="Heading2"/>
      </w:pPr>
      <w:bookmarkStart w:id="12" w:name="_Toc16169795"/>
      <w:r>
        <w:t>SQL View Naming</w:t>
      </w:r>
      <w:bookmarkEnd w:id="12"/>
      <w:r>
        <w:t xml:space="preserve"> </w:t>
      </w:r>
    </w:p>
    <w:p w14:paraId="41704078" w14:textId="6CBC831B" w:rsidR="00C81DC6" w:rsidRDefault="006F745F" w:rsidP="00C81DC6">
      <w:pPr>
        <w:pStyle w:val="ListParagraph"/>
        <w:numPr>
          <w:ilvl w:val="0"/>
          <w:numId w:val="7"/>
        </w:numPr>
      </w:pPr>
      <w:r>
        <w:t>U</w:t>
      </w:r>
      <w:r w:rsidR="00C81DC6">
        <w:t>se Pascal casing</w:t>
      </w:r>
    </w:p>
    <w:p w14:paraId="0A661403" w14:textId="1CDB4BA7" w:rsidR="002E31EE" w:rsidRDefault="002205A1" w:rsidP="002E31EE">
      <w:pPr>
        <w:pStyle w:val="ListParagraph"/>
        <w:numPr>
          <w:ilvl w:val="0"/>
          <w:numId w:val="7"/>
        </w:numPr>
      </w:pPr>
      <w:r>
        <w:t>Do not</w:t>
      </w:r>
      <w:r w:rsidR="002E31EE">
        <w:t xml:space="preserve"> use abbreviations e.g. </w:t>
      </w:r>
      <w:proofErr w:type="spellStart"/>
      <w:r w:rsidR="002E31EE">
        <w:t>dbo.vwSalDet</w:t>
      </w:r>
      <w:proofErr w:type="spellEnd"/>
      <w:r w:rsidR="002E31EE">
        <w:t xml:space="preserve">, </w:t>
      </w:r>
      <w:proofErr w:type="spellStart"/>
      <w:r w:rsidR="002E31EE">
        <w:t>dbo.vwCustDtl</w:t>
      </w:r>
      <w:proofErr w:type="spellEnd"/>
    </w:p>
    <w:p w14:paraId="091A7775" w14:textId="4F994359" w:rsidR="002E31EE" w:rsidRDefault="002205A1" w:rsidP="00C81DC6">
      <w:pPr>
        <w:pStyle w:val="ListParagraph"/>
        <w:numPr>
          <w:ilvl w:val="0"/>
          <w:numId w:val="7"/>
        </w:numPr>
      </w:pPr>
      <w:r>
        <w:t>Do not</w:t>
      </w:r>
      <w:r w:rsidR="002E31EE">
        <w:t xml:space="preserve"> use underscores instead use Pascal casing</w:t>
      </w:r>
    </w:p>
    <w:p w14:paraId="5765781A" w14:textId="5E7DAE6B" w:rsidR="002E31EE" w:rsidRDefault="002205A1" w:rsidP="00C81DC6">
      <w:pPr>
        <w:pStyle w:val="ListParagraph"/>
        <w:numPr>
          <w:ilvl w:val="0"/>
          <w:numId w:val="7"/>
        </w:numPr>
      </w:pPr>
      <w:r>
        <w:t>Do not</w:t>
      </w:r>
      <w:r w:rsidR="002E31EE">
        <w:t xml:space="preserve"> use spaces</w:t>
      </w:r>
      <w:r w:rsidR="002F4D81">
        <w:t xml:space="preserve"> in the name</w:t>
      </w:r>
      <w:r w:rsidR="00C53611">
        <w:t xml:space="preserve"> </w:t>
      </w:r>
    </w:p>
    <w:p w14:paraId="6ABD6AEA" w14:textId="5FD0E15E" w:rsidR="002E31EE" w:rsidRPr="002E31EE" w:rsidRDefault="002205A1" w:rsidP="00C81DC6">
      <w:pPr>
        <w:pStyle w:val="ListParagraph"/>
        <w:numPr>
          <w:ilvl w:val="0"/>
          <w:numId w:val="7"/>
        </w:numPr>
      </w:pPr>
      <w:r>
        <w:t>I</w:t>
      </w:r>
      <w:r w:rsidR="002E31EE">
        <w:t>nclude comment block describing the view</w:t>
      </w:r>
    </w:p>
    <w:p w14:paraId="7FBB7B4E" w14:textId="77777777" w:rsidR="00532CD9" w:rsidRDefault="002E31EE" w:rsidP="00532CD9">
      <w:r>
        <w:t>Example:</w:t>
      </w:r>
    </w:p>
    <w:p w14:paraId="5676598B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----------------------------------------------------------------------------------------------</w:t>
      </w:r>
    </w:p>
    <w:p w14:paraId="15560D3B" w14:textId="2B9F2AB4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 Script Name: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[dim</w:t>
      </w:r>
      <w:proofErr w:type="gramStart"/>
      <w:r w:rsidRPr="002E31EE">
        <w:rPr>
          <w:sz w:val="16"/>
          <w:szCs w:val="16"/>
        </w:rPr>
        <w:t>]</w:t>
      </w:r>
      <w:r w:rsidR="006F745F">
        <w:rPr>
          <w:sz w:val="16"/>
          <w:szCs w:val="16"/>
        </w:rPr>
        <w:t>.[</w:t>
      </w:r>
      <w:proofErr w:type="spellStart"/>
      <w:proofErr w:type="gramEnd"/>
      <w:r w:rsidR="006F745F">
        <w:rPr>
          <w:sz w:val="16"/>
          <w:szCs w:val="16"/>
        </w:rPr>
        <w:t>vw</w:t>
      </w:r>
      <w:r w:rsidRPr="002E31EE">
        <w:rPr>
          <w:sz w:val="16"/>
          <w:szCs w:val="16"/>
        </w:rPr>
        <w:t>SponsorTrackerRating</w:t>
      </w:r>
      <w:proofErr w:type="spellEnd"/>
      <w:r w:rsidRPr="002E31EE">
        <w:rPr>
          <w:sz w:val="16"/>
          <w:szCs w:val="16"/>
        </w:rPr>
        <w:t>]</w:t>
      </w:r>
    </w:p>
    <w:p w14:paraId="21463AD8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 Description: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Sponsor Tracker Rating View</w:t>
      </w:r>
    </w:p>
    <w:p w14:paraId="1E4C42F8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 Author: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Raja Kamboj</w:t>
      </w:r>
    </w:p>
    <w:p w14:paraId="6EB1D70B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 Creation Date:</w:t>
      </w:r>
      <w:r w:rsidRPr="002E31EE">
        <w:rPr>
          <w:sz w:val="16"/>
          <w:szCs w:val="16"/>
        </w:rPr>
        <w:tab/>
      </w:r>
      <w:r w:rsidR="00637E22">
        <w:rPr>
          <w:sz w:val="16"/>
          <w:szCs w:val="16"/>
        </w:rPr>
        <w:tab/>
      </w:r>
      <w:r w:rsidRPr="002E31EE">
        <w:rPr>
          <w:sz w:val="16"/>
          <w:szCs w:val="16"/>
        </w:rPr>
        <w:t>10/02/2015</w:t>
      </w:r>
    </w:p>
    <w:p w14:paraId="3793AE9E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-----------------</w:t>
      </w:r>
    </w:p>
    <w:p w14:paraId="379EB359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 Change History</w:t>
      </w:r>
    </w:p>
    <w:p w14:paraId="5E532FE7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-----------------</w:t>
      </w:r>
    </w:p>
    <w:p w14:paraId="38619134" w14:textId="77777777" w:rsid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</w:t>
      </w:r>
      <w:proofErr w:type="spellStart"/>
      <w:r w:rsidRPr="002E31EE">
        <w:rPr>
          <w:sz w:val="16"/>
          <w:szCs w:val="16"/>
        </w:rPr>
        <w:t>S.No</w:t>
      </w:r>
      <w:proofErr w:type="spellEnd"/>
      <w:r w:rsidRPr="002E31EE">
        <w:rPr>
          <w:sz w:val="16"/>
          <w:szCs w:val="16"/>
        </w:rPr>
        <w:t>.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Date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Author</w:t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</w:r>
      <w:r w:rsidRPr="002E31EE">
        <w:rPr>
          <w:sz w:val="16"/>
          <w:szCs w:val="16"/>
        </w:rPr>
        <w:tab/>
        <w:t>Change Description</w:t>
      </w:r>
    </w:p>
    <w:p w14:paraId="120C3B08" w14:textId="77777777" w:rsidR="00637E22" w:rsidRPr="002E31EE" w:rsidRDefault="00637E22" w:rsidP="002E31EE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--0.1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10/02/2015</w:t>
      </w:r>
      <w:r>
        <w:rPr>
          <w:sz w:val="16"/>
          <w:szCs w:val="16"/>
        </w:rPr>
        <w:tab/>
        <w:t>RK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Initial draft</w:t>
      </w:r>
    </w:p>
    <w:p w14:paraId="7A414BCA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----------------------------------------------------------------------------------------------</w:t>
      </w:r>
    </w:p>
    <w:p w14:paraId="360572D4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</w:p>
    <w:p w14:paraId="0A12FEF8" w14:textId="468DE692" w:rsidR="002E31EE" w:rsidRPr="002E31EE" w:rsidRDefault="002205A1" w:rsidP="002E31EE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CREATE VIEW [dim</w:t>
      </w:r>
      <w:proofErr w:type="gramStart"/>
      <w:r>
        <w:rPr>
          <w:sz w:val="16"/>
          <w:szCs w:val="16"/>
        </w:rPr>
        <w:t>].[</w:t>
      </w:r>
      <w:proofErr w:type="spellStart"/>
      <w:proofErr w:type="gramEnd"/>
      <w:r>
        <w:rPr>
          <w:sz w:val="16"/>
          <w:szCs w:val="16"/>
        </w:rPr>
        <w:t>vw</w:t>
      </w:r>
      <w:r w:rsidR="002E31EE" w:rsidRPr="002E31EE">
        <w:rPr>
          <w:sz w:val="16"/>
          <w:szCs w:val="16"/>
        </w:rPr>
        <w:t>SponsorTrackerRating</w:t>
      </w:r>
      <w:proofErr w:type="spellEnd"/>
      <w:r w:rsidR="002E31EE" w:rsidRPr="002E31EE">
        <w:rPr>
          <w:sz w:val="16"/>
          <w:szCs w:val="16"/>
        </w:rPr>
        <w:t>]</w:t>
      </w:r>
    </w:p>
    <w:p w14:paraId="15CC1C4E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>AS</w:t>
      </w:r>
    </w:p>
    <w:p w14:paraId="52669641" w14:textId="77777777" w:rsidR="00637E22" w:rsidRDefault="002E31EE" w:rsidP="00637E22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 xml:space="preserve">SELECT </w:t>
      </w:r>
    </w:p>
    <w:p w14:paraId="449F251D" w14:textId="77777777" w:rsidR="002E31EE" w:rsidRPr="002E31EE" w:rsidRDefault="00637E22" w:rsidP="00637E22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2E31EE" w:rsidRPr="002E31EE">
        <w:rPr>
          <w:sz w:val="16"/>
          <w:szCs w:val="16"/>
        </w:rPr>
        <w:t>[</w:t>
      </w:r>
      <w:proofErr w:type="spellStart"/>
      <w:r w:rsidR="002E31EE" w:rsidRPr="002E31EE">
        <w:rPr>
          <w:sz w:val="16"/>
          <w:szCs w:val="16"/>
        </w:rPr>
        <w:t>SponsorTrackerRatingCode</w:t>
      </w:r>
      <w:proofErr w:type="spellEnd"/>
      <w:r w:rsidR="002E31EE" w:rsidRPr="002E31EE">
        <w:rPr>
          <w:sz w:val="16"/>
          <w:szCs w:val="16"/>
        </w:rPr>
        <w:t>]</w:t>
      </w:r>
    </w:p>
    <w:p w14:paraId="285F99C9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 xml:space="preserve">    </w:t>
      </w:r>
      <w:proofErr w:type="gramStart"/>
      <w:r w:rsidRPr="002E31EE">
        <w:rPr>
          <w:sz w:val="16"/>
          <w:szCs w:val="16"/>
        </w:rPr>
        <w:t>,[</w:t>
      </w:r>
      <w:proofErr w:type="spellStart"/>
      <w:proofErr w:type="gramEnd"/>
      <w:r w:rsidRPr="002E31EE">
        <w:rPr>
          <w:sz w:val="16"/>
          <w:szCs w:val="16"/>
        </w:rPr>
        <w:t>SponsorTrackerRatingDescription</w:t>
      </w:r>
      <w:proofErr w:type="spellEnd"/>
      <w:r w:rsidRPr="002E31EE">
        <w:rPr>
          <w:sz w:val="16"/>
          <w:szCs w:val="16"/>
        </w:rPr>
        <w:t>]</w:t>
      </w:r>
    </w:p>
    <w:p w14:paraId="769B7C19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 xml:space="preserve">    </w:t>
      </w:r>
      <w:proofErr w:type="gramStart"/>
      <w:r w:rsidRPr="002E31EE">
        <w:rPr>
          <w:sz w:val="16"/>
          <w:szCs w:val="16"/>
        </w:rPr>
        <w:t>,[</w:t>
      </w:r>
      <w:proofErr w:type="spellStart"/>
      <w:proofErr w:type="gramEnd"/>
      <w:r w:rsidRPr="002E31EE">
        <w:rPr>
          <w:sz w:val="16"/>
          <w:szCs w:val="16"/>
        </w:rPr>
        <w:t>IsActive</w:t>
      </w:r>
      <w:proofErr w:type="spellEnd"/>
      <w:r w:rsidRPr="002E31EE">
        <w:rPr>
          <w:sz w:val="16"/>
          <w:szCs w:val="16"/>
        </w:rPr>
        <w:t>]</w:t>
      </w:r>
    </w:p>
    <w:p w14:paraId="45F4C13E" w14:textId="77777777" w:rsidR="002E31EE" w:rsidRPr="002E31EE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 xml:space="preserve">    </w:t>
      </w:r>
      <w:proofErr w:type="gramStart"/>
      <w:r w:rsidRPr="002E31EE">
        <w:rPr>
          <w:sz w:val="16"/>
          <w:szCs w:val="16"/>
        </w:rPr>
        <w:t>,[</w:t>
      </w:r>
      <w:proofErr w:type="spellStart"/>
      <w:proofErr w:type="gramEnd"/>
      <w:r w:rsidRPr="002E31EE">
        <w:rPr>
          <w:sz w:val="16"/>
          <w:szCs w:val="16"/>
        </w:rPr>
        <w:t>OrderBy</w:t>
      </w:r>
      <w:proofErr w:type="spellEnd"/>
      <w:r w:rsidRPr="002E31EE">
        <w:rPr>
          <w:sz w:val="16"/>
          <w:szCs w:val="16"/>
        </w:rPr>
        <w:t>]</w:t>
      </w:r>
    </w:p>
    <w:p w14:paraId="59A65298" w14:textId="77777777" w:rsidR="00637E22" w:rsidRDefault="002E31EE" w:rsidP="002E31EE">
      <w:pPr>
        <w:pStyle w:val="CodeExtractCharChar"/>
        <w:ind w:left="360"/>
        <w:rPr>
          <w:sz w:val="16"/>
          <w:szCs w:val="16"/>
        </w:rPr>
      </w:pPr>
      <w:r w:rsidRPr="002E31EE">
        <w:rPr>
          <w:sz w:val="16"/>
          <w:szCs w:val="16"/>
        </w:rPr>
        <w:t xml:space="preserve">FROM </w:t>
      </w:r>
    </w:p>
    <w:p w14:paraId="5CBB80B6" w14:textId="77777777" w:rsidR="002E31EE" w:rsidRPr="002E31EE" w:rsidRDefault="00637E22" w:rsidP="00637E22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2E31EE" w:rsidRPr="002E31EE">
        <w:rPr>
          <w:sz w:val="16"/>
          <w:szCs w:val="16"/>
        </w:rPr>
        <w:t>[dim</w:t>
      </w:r>
      <w:proofErr w:type="gramStart"/>
      <w:r w:rsidR="002E31EE" w:rsidRPr="002E31EE">
        <w:rPr>
          <w:sz w:val="16"/>
          <w:szCs w:val="16"/>
        </w:rPr>
        <w:t>].[</w:t>
      </w:r>
      <w:proofErr w:type="spellStart"/>
      <w:proofErr w:type="gramEnd"/>
      <w:r w:rsidR="002E31EE" w:rsidRPr="002E31EE">
        <w:rPr>
          <w:sz w:val="16"/>
          <w:szCs w:val="16"/>
        </w:rPr>
        <w:t>SponsorTrackerRating</w:t>
      </w:r>
      <w:proofErr w:type="spellEnd"/>
      <w:r w:rsidR="002E31EE" w:rsidRPr="002E31EE">
        <w:rPr>
          <w:sz w:val="16"/>
          <w:szCs w:val="16"/>
        </w:rPr>
        <w:t>]</w:t>
      </w:r>
    </w:p>
    <w:p w14:paraId="2045AAC0" w14:textId="77777777" w:rsidR="00E26B3A" w:rsidRDefault="00E26B3A" w:rsidP="00637E22">
      <w:pPr>
        <w:pStyle w:val="CodeExtractCharChar"/>
        <w:ind w:left="360"/>
        <w:rPr>
          <w:sz w:val="16"/>
          <w:szCs w:val="16"/>
        </w:rPr>
      </w:pPr>
    </w:p>
    <w:p w14:paraId="2BB4390E" w14:textId="77777777" w:rsidR="00161B7C" w:rsidRDefault="00161B7C" w:rsidP="00637E22">
      <w:pPr>
        <w:pStyle w:val="CodeExtractCharChar"/>
        <w:ind w:left="360"/>
        <w:rPr>
          <w:sz w:val="16"/>
          <w:szCs w:val="16"/>
        </w:rPr>
      </w:pPr>
    </w:p>
    <w:p w14:paraId="3BFD957E" w14:textId="77777777" w:rsidR="00161B7C" w:rsidRDefault="00161B7C" w:rsidP="00161B7C">
      <w:pPr>
        <w:tabs>
          <w:tab w:val="left" w:pos="1176"/>
        </w:tabs>
        <w:rPr>
          <w:lang w:eastAsia="en-GB"/>
        </w:rPr>
      </w:pPr>
      <w:r>
        <w:rPr>
          <w:lang w:eastAsia="en-GB"/>
        </w:rPr>
        <w:lastRenderedPageBreak/>
        <w:tab/>
      </w:r>
    </w:p>
    <w:p w14:paraId="0A5CE096" w14:textId="77777777" w:rsidR="00161B7C" w:rsidRDefault="00161B7C" w:rsidP="00161B7C">
      <w:pPr>
        <w:pStyle w:val="Heading2"/>
      </w:pPr>
      <w:bookmarkStart w:id="13" w:name="_SQL_Stored_Procedure"/>
      <w:bookmarkStart w:id="14" w:name="_Toc16169796"/>
      <w:bookmarkEnd w:id="13"/>
      <w:r>
        <w:t>SQL Stored Procedure Naming</w:t>
      </w:r>
      <w:bookmarkEnd w:id="14"/>
    </w:p>
    <w:p w14:paraId="45976947" w14:textId="11E8E058" w:rsidR="00070909" w:rsidRDefault="00070909" w:rsidP="00161B7C">
      <w:pPr>
        <w:pStyle w:val="ListParagraph"/>
        <w:numPr>
          <w:ilvl w:val="0"/>
          <w:numId w:val="7"/>
        </w:numPr>
      </w:pPr>
      <w:r>
        <w:t>Use “</w:t>
      </w:r>
      <w:proofErr w:type="spellStart"/>
      <w:r>
        <w:t>sp</w:t>
      </w:r>
      <w:proofErr w:type="spellEnd"/>
      <w:r>
        <w:t>” as a lowercase prefix for every store</w:t>
      </w:r>
      <w:r w:rsidR="00CD1A22">
        <w:t>d</w:t>
      </w:r>
      <w:r>
        <w:t xml:space="preserve"> procedure name </w:t>
      </w:r>
    </w:p>
    <w:p w14:paraId="0654995A" w14:textId="57649D7B" w:rsidR="00C81DC6" w:rsidRDefault="006F745F" w:rsidP="00C81DC6">
      <w:pPr>
        <w:pStyle w:val="ListParagraph"/>
        <w:numPr>
          <w:ilvl w:val="0"/>
          <w:numId w:val="7"/>
        </w:numPr>
      </w:pPr>
      <w:r>
        <w:t>U</w:t>
      </w:r>
      <w:r w:rsidR="00C81DC6">
        <w:t>se Pascal casing</w:t>
      </w:r>
      <w:r w:rsidR="004F4532">
        <w:t xml:space="preserve"> </w:t>
      </w:r>
      <w:r w:rsidR="00070909">
        <w:t xml:space="preserve">after the </w:t>
      </w:r>
      <w:proofErr w:type="spellStart"/>
      <w:r w:rsidR="00070909">
        <w:t>sp</w:t>
      </w:r>
      <w:proofErr w:type="spellEnd"/>
      <w:r w:rsidR="00070909">
        <w:t xml:space="preserve"> prefix e.g. </w:t>
      </w:r>
      <w:proofErr w:type="spellStart"/>
      <w:r w:rsidR="00070909">
        <w:t>Customer.spPostCode</w:t>
      </w:r>
      <w:r w:rsidR="00940844">
        <w:t>Update</w:t>
      </w:r>
      <w:proofErr w:type="spellEnd"/>
    </w:p>
    <w:p w14:paraId="768BCD69" w14:textId="43AB089F" w:rsidR="00161B7C" w:rsidRDefault="00566BB4" w:rsidP="00161B7C">
      <w:pPr>
        <w:pStyle w:val="ListParagraph"/>
        <w:numPr>
          <w:ilvl w:val="0"/>
          <w:numId w:val="7"/>
        </w:numPr>
      </w:pPr>
      <w:r>
        <w:t xml:space="preserve">Create a name with a </w:t>
      </w:r>
      <w:r w:rsidR="00E11A7E">
        <w:t xml:space="preserve">structure such as </w:t>
      </w:r>
      <w:r>
        <w:t xml:space="preserve"> &lt;Schema&gt;.&lt;Object&gt;&lt;Action&gt; </w:t>
      </w:r>
      <w:r w:rsidR="004F4532">
        <w:t xml:space="preserve">e.g. </w:t>
      </w:r>
      <w:proofErr w:type="spellStart"/>
      <w:r w:rsidR="004F4532">
        <w:t>Customer</w:t>
      </w:r>
      <w:r w:rsidR="00C3524D">
        <w:t>.sp</w:t>
      </w:r>
      <w:r>
        <w:t>CustomerSel</w:t>
      </w:r>
      <w:r w:rsidR="00940844">
        <w:t>ect</w:t>
      </w:r>
      <w:proofErr w:type="spellEnd"/>
      <w:r w:rsidR="00161B7C">
        <w:t xml:space="preserve">, </w:t>
      </w:r>
      <w:proofErr w:type="spellStart"/>
      <w:r w:rsidR="004F4532">
        <w:t>Customer</w:t>
      </w:r>
      <w:r w:rsidR="00C3524D">
        <w:t>.sp</w:t>
      </w:r>
      <w:r>
        <w:t>PostCodeDel</w:t>
      </w:r>
      <w:r w:rsidR="00940844">
        <w:t>ete</w:t>
      </w:r>
      <w:proofErr w:type="spellEnd"/>
    </w:p>
    <w:p w14:paraId="6C542C6E" w14:textId="4FE4C084" w:rsidR="00161B7C" w:rsidRDefault="00070909" w:rsidP="00161B7C">
      <w:pPr>
        <w:pStyle w:val="ListParagraph"/>
        <w:numPr>
          <w:ilvl w:val="0"/>
          <w:numId w:val="7"/>
        </w:numPr>
      </w:pPr>
      <w:r>
        <w:t>Do not use</w:t>
      </w:r>
      <w:r w:rsidR="00161B7C">
        <w:t xml:space="preserve"> underscores instead use Pascal casing</w:t>
      </w:r>
    </w:p>
    <w:p w14:paraId="74395864" w14:textId="79D2F3EA" w:rsidR="00161B7C" w:rsidRDefault="00C3524D" w:rsidP="00161B7C">
      <w:pPr>
        <w:pStyle w:val="ListParagraph"/>
        <w:numPr>
          <w:ilvl w:val="0"/>
          <w:numId w:val="7"/>
        </w:numPr>
      </w:pPr>
      <w:r>
        <w:t xml:space="preserve">Do not </w:t>
      </w:r>
      <w:r w:rsidR="00161B7C">
        <w:t>use spaces</w:t>
      </w:r>
      <w:r w:rsidR="002F4D81">
        <w:t xml:space="preserve"> in the name</w:t>
      </w:r>
    </w:p>
    <w:p w14:paraId="5700EBD6" w14:textId="6BD8F02C" w:rsidR="00161B7C" w:rsidRDefault="00C3524D" w:rsidP="00161B7C">
      <w:pPr>
        <w:pStyle w:val="ListParagraph"/>
        <w:numPr>
          <w:ilvl w:val="0"/>
          <w:numId w:val="7"/>
        </w:numPr>
      </w:pPr>
      <w:r>
        <w:t xml:space="preserve">Do </w:t>
      </w:r>
      <w:r w:rsidR="00161B7C">
        <w:t>include comment block describing the Stored Procedure</w:t>
      </w:r>
      <w:r>
        <w:t xml:space="preserve"> and include version and person who </w:t>
      </w:r>
      <w:r w:rsidR="00070909">
        <w:t xml:space="preserve">last </w:t>
      </w:r>
      <w:r>
        <w:t>changed the stored proc</w:t>
      </w:r>
      <w:r w:rsidR="00CD1A22">
        <w:t>edure</w:t>
      </w:r>
    </w:p>
    <w:p w14:paraId="3FCE7AD0" w14:textId="019D77FF" w:rsidR="00C3524D" w:rsidRDefault="00C3524D" w:rsidP="00161B7C">
      <w:pPr>
        <w:pStyle w:val="ListParagraph"/>
        <w:numPr>
          <w:ilvl w:val="0"/>
          <w:numId w:val="7"/>
        </w:numPr>
      </w:pPr>
      <w:r>
        <w:t>Use code block from the template</w:t>
      </w:r>
      <w:r w:rsidR="00070909">
        <w:t xml:space="preserve"> stored procedure.</w:t>
      </w:r>
    </w:p>
    <w:p w14:paraId="682201CF" w14:textId="14D35707" w:rsidR="00C3524D" w:rsidRDefault="00C3524D" w:rsidP="007B2054">
      <w:pPr>
        <w:pStyle w:val="ListParagraph"/>
        <w:numPr>
          <w:ilvl w:val="0"/>
          <w:numId w:val="7"/>
        </w:numPr>
      </w:pPr>
      <w:r>
        <w:t>Use the name of the stored procedure to give us info about Update or Aggregate</w:t>
      </w:r>
      <w:r w:rsidR="007B2054">
        <w:t xml:space="preserve"> action at the end of stored procedure </w:t>
      </w:r>
      <w:proofErr w:type="spellStart"/>
      <w:r w:rsidR="007B2054">
        <w:t>e.g</w:t>
      </w:r>
      <w:proofErr w:type="spellEnd"/>
      <w:r w:rsidR="007B2054">
        <w:t xml:space="preserve"> </w:t>
      </w:r>
      <w:proofErr w:type="spellStart"/>
      <w:r w:rsidR="007B2054">
        <w:t>spDailySalesAgg</w:t>
      </w:r>
      <w:r w:rsidR="00940844">
        <w:t>regate</w:t>
      </w:r>
      <w:proofErr w:type="spellEnd"/>
    </w:p>
    <w:p w14:paraId="6FCD2D45" w14:textId="0190B2A9" w:rsidR="00566BB4" w:rsidRDefault="00566BB4" w:rsidP="007B2054">
      <w:pPr>
        <w:pStyle w:val="ListParagraph"/>
        <w:numPr>
          <w:ilvl w:val="0"/>
          <w:numId w:val="7"/>
        </w:numPr>
      </w:pPr>
      <w:r>
        <w:t>Use below list of action name</w:t>
      </w:r>
      <w:r w:rsidR="007B2054">
        <w:t xml:space="preserve">s or </w:t>
      </w:r>
      <w:r>
        <w:t xml:space="preserve"> abbreviations to identify</w:t>
      </w:r>
      <w:r w:rsidR="007B2054">
        <w:t xml:space="preserve"> each action</w:t>
      </w:r>
    </w:p>
    <w:p w14:paraId="6022B659" w14:textId="77777777" w:rsidR="007B2054" w:rsidRDefault="007B2054" w:rsidP="007B2054">
      <w:pPr>
        <w:pStyle w:val="ListParagraph"/>
        <w:autoSpaceDN w:val="0"/>
        <w:spacing w:after="0" w:line="240" w:lineRule="auto"/>
        <w:ind w:left="1800"/>
        <w:jc w:val="both"/>
        <w:rPr>
          <w:rFonts w:ascii="Tahoma" w:hAnsi="Tahoma" w:cs="Tahoma"/>
          <w:sz w:val="20"/>
          <w:szCs w:val="20"/>
        </w:rPr>
      </w:pPr>
    </w:p>
    <w:p w14:paraId="50695235" w14:textId="427CB7C8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Controller</w:t>
      </w:r>
      <w:r w:rsidR="00940844">
        <w:rPr>
          <w:rFonts w:ascii="Tahoma" w:hAnsi="Tahoma" w:cs="Tahoma"/>
          <w:sz w:val="18"/>
          <w:szCs w:val="18"/>
        </w:rPr>
        <w:t xml:space="preserve"> </w:t>
      </w:r>
      <w:r w:rsidRPr="007B2054">
        <w:rPr>
          <w:rFonts w:ascii="Tahoma" w:hAnsi="Tahoma" w:cs="Tahoma"/>
          <w:sz w:val="18"/>
          <w:szCs w:val="18"/>
        </w:rPr>
        <w:t>: A procedure to coordinate control flow and call child procedures</w:t>
      </w:r>
    </w:p>
    <w:p w14:paraId="7383A294" w14:textId="5CDE93DE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Select: A procedure that presents data, typically used for presenting value lists.</w:t>
      </w:r>
    </w:p>
    <w:p w14:paraId="1C00F41D" w14:textId="49EF9CB9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Update: A procedure to update values.</w:t>
      </w:r>
    </w:p>
    <w:p w14:paraId="6BA1C92F" w14:textId="0B9C5DD1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 xml:space="preserve">Insert: A procedure used to insert data into a table </w:t>
      </w:r>
    </w:p>
    <w:p w14:paraId="38B0094F" w14:textId="25B5E04D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Delete: A procedure used to delete data</w:t>
      </w:r>
    </w:p>
    <w:p w14:paraId="5461F1A4" w14:textId="28FEB789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Transform: A procedure used to implement ETL logic</w:t>
      </w:r>
    </w:p>
    <w:p w14:paraId="4C800787" w14:textId="0A54F221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Match</w:t>
      </w:r>
      <w:r w:rsidR="00940844">
        <w:rPr>
          <w:rFonts w:ascii="Tahoma" w:hAnsi="Tahoma" w:cs="Tahoma"/>
          <w:sz w:val="18"/>
          <w:szCs w:val="18"/>
        </w:rPr>
        <w:t>/Lookup</w:t>
      </w:r>
      <w:r w:rsidRPr="007B2054">
        <w:rPr>
          <w:rFonts w:ascii="Tahoma" w:hAnsi="Tahoma" w:cs="Tahoma"/>
          <w:sz w:val="18"/>
          <w:szCs w:val="18"/>
        </w:rPr>
        <w:t>: A procedure used within the Matching processes</w:t>
      </w:r>
    </w:p>
    <w:p w14:paraId="66ADB5E9" w14:textId="2634181A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Cleanse: A procedure used to cleanse a table or tables of problematic data</w:t>
      </w:r>
    </w:p>
    <w:p w14:paraId="31288CC1" w14:textId="1187FFE1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Load: A procedure used to load a final table</w:t>
      </w:r>
    </w:p>
    <w:p w14:paraId="7BAC8B2C" w14:textId="64C7F8CC" w:rsidR="00566BB4" w:rsidRPr="007B2054" w:rsidRDefault="00566BB4" w:rsidP="00566BB4">
      <w:pPr>
        <w:pStyle w:val="ListParagraph"/>
        <w:numPr>
          <w:ilvl w:val="0"/>
          <w:numId w:val="11"/>
        </w:numPr>
        <w:autoSpaceDN w:val="0"/>
        <w:spacing w:after="0" w:line="240" w:lineRule="auto"/>
        <w:jc w:val="both"/>
        <w:rPr>
          <w:rFonts w:ascii="Tahoma" w:hAnsi="Tahoma" w:cs="Tahoma"/>
          <w:sz w:val="18"/>
          <w:szCs w:val="18"/>
        </w:rPr>
      </w:pPr>
      <w:r w:rsidRPr="007B2054">
        <w:rPr>
          <w:rFonts w:ascii="Tahoma" w:hAnsi="Tahoma" w:cs="Tahoma"/>
          <w:sz w:val="18"/>
          <w:szCs w:val="18"/>
        </w:rPr>
        <w:t>Aggregate: A procedure to create aggregated levels of data</w:t>
      </w:r>
    </w:p>
    <w:p w14:paraId="118F9D02" w14:textId="707D4D25" w:rsidR="00161B7C" w:rsidRDefault="00161B7C" w:rsidP="00161B7C">
      <w:r>
        <w:t>Example:</w:t>
      </w:r>
    </w:p>
    <w:p w14:paraId="4D870468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-------------------------------------------------------------------------------------</w:t>
      </w:r>
    </w:p>
    <w:p w14:paraId="4FC0E9D7" w14:textId="5EBF00BC" w:rsidR="00161B7C" w:rsidRPr="00161B7C" w:rsidRDefault="00602026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-- Script Name: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Customer.sp</w:t>
      </w:r>
      <w:r w:rsidR="00161B7C" w:rsidRPr="00161B7C">
        <w:rPr>
          <w:sz w:val="16"/>
          <w:szCs w:val="16"/>
        </w:rPr>
        <w:t>GetOffsetLookup</w:t>
      </w:r>
      <w:proofErr w:type="spellEnd"/>
    </w:p>
    <w:p w14:paraId="36D7B1B3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 Description:</w:t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  <w:t>Procedure to get offset lookup data</w:t>
      </w:r>
    </w:p>
    <w:p w14:paraId="0BC8FCA4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 Author:</w:t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  <w:t>Raja Kamboj</w:t>
      </w:r>
    </w:p>
    <w:p w14:paraId="3890E689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 Creation Date:</w:t>
      </w:r>
      <w:r w:rsidRPr="00161B7C">
        <w:rPr>
          <w:sz w:val="16"/>
          <w:szCs w:val="16"/>
        </w:rPr>
        <w:tab/>
      </w:r>
      <w:r w:rsidR="005C2BE5">
        <w:rPr>
          <w:sz w:val="16"/>
          <w:szCs w:val="16"/>
        </w:rPr>
        <w:tab/>
      </w:r>
      <w:r w:rsidRPr="00161B7C">
        <w:rPr>
          <w:sz w:val="16"/>
          <w:szCs w:val="16"/>
        </w:rPr>
        <w:t>17/04/2015</w:t>
      </w:r>
    </w:p>
    <w:p w14:paraId="29E8F022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-----------------</w:t>
      </w:r>
    </w:p>
    <w:p w14:paraId="68512470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 Change History</w:t>
      </w:r>
    </w:p>
    <w:p w14:paraId="0BEFBF99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-----------------</w:t>
      </w:r>
    </w:p>
    <w:p w14:paraId="0795FB12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</w:t>
      </w:r>
      <w:proofErr w:type="spellStart"/>
      <w:r w:rsidRPr="00161B7C">
        <w:rPr>
          <w:sz w:val="16"/>
          <w:szCs w:val="16"/>
        </w:rPr>
        <w:t>S.No</w:t>
      </w:r>
      <w:proofErr w:type="spellEnd"/>
      <w:r w:rsidRPr="00161B7C">
        <w:rPr>
          <w:sz w:val="16"/>
          <w:szCs w:val="16"/>
        </w:rPr>
        <w:t>.</w:t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  <w:t>Date</w:t>
      </w: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  <w:t>Author</w:t>
      </w:r>
      <w:r w:rsidRPr="00161B7C">
        <w:rPr>
          <w:sz w:val="16"/>
          <w:szCs w:val="16"/>
        </w:rPr>
        <w:tab/>
        <w:t>Change Description</w:t>
      </w:r>
    </w:p>
    <w:p w14:paraId="1FCD94A4" w14:textId="77777777" w:rsidR="00161B7C" w:rsidRPr="00161B7C" w:rsidRDefault="005C2BE5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--0.1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17/04/2015</w:t>
      </w:r>
      <w:r>
        <w:rPr>
          <w:sz w:val="16"/>
          <w:szCs w:val="16"/>
        </w:rPr>
        <w:tab/>
        <w:t>RK</w:t>
      </w:r>
      <w:r>
        <w:rPr>
          <w:sz w:val="16"/>
          <w:szCs w:val="16"/>
        </w:rPr>
        <w:tab/>
      </w:r>
      <w:r w:rsidR="00161B7C" w:rsidRPr="00161B7C">
        <w:rPr>
          <w:sz w:val="16"/>
          <w:szCs w:val="16"/>
        </w:rPr>
        <w:t>Initial Draft</w:t>
      </w:r>
    </w:p>
    <w:p w14:paraId="2CCC2CC6" w14:textId="77777777" w:rsidR="00161B7C" w:rsidRPr="00161B7C" w:rsidRDefault="005C2BE5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--0.2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02/06/2015</w:t>
      </w:r>
      <w:r>
        <w:rPr>
          <w:sz w:val="16"/>
          <w:szCs w:val="16"/>
        </w:rPr>
        <w:tab/>
        <w:t>RK</w:t>
      </w:r>
      <w:r>
        <w:rPr>
          <w:sz w:val="16"/>
          <w:szCs w:val="16"/>
        </w:rPr>
        <w:tab/>
      </w:r>
      <w:r w:rsidR="00161B7C" w:rsidRPr="00161B7C">
        <w:rPr>
          <w:sz w:val="16"/>
          <w:szCs w:val="16"/>
        </w:rPr>
        <w:t>Changed the table name (</w:t>
      </w:r>
      <w:proofErr w:type="spellStart"/>
      <w:r w:rsidR="00161B7C" w:rsidRPr="00161B7C">
        <w:rPr>
          <w:sz w:val="16"/>
          <w:szCs w:val="16"/>
        </w:rPr>
        <w:t>dbo</w:t>
      </w:r>
      <w:proofErr w:type="spellEnd"/>
      <w:r w:rsidR="00161B7C" w:rsidRPr="00161B7C">
        <w:rPr>
          <w:sz w:val="16"/>
          <w:szCs w:val="16"/>
        </w:rPr>
        <w:t xml:space="preserve"> to dim)</w:t>
      </w:r>
    </w:p>
    <w:p w14:paraId="2FDE6F90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------------------------------------------------------------------------------------</w:t>
      </w:r>
    </w:p>
    <w:p w14:paraId="036AB3AB" w14:textId="278AFCCC" w:rsidR="00161B7C" w:rsidRPr="00161B7C" w:rsidRDefault="00602026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CREATE Procedure [Customer</w:t>
      </w:r>
      <w:proofErr w:type="gramStart"/>
      <w:r>
        <w:rPr>
          <w:sz w:val="16"/>
          <w:szCs w:val="16"/>
        </w:rPr>
        <w:t>].[</w:t>
      </w:r>
      <w:proofErr w:type="spellStart"/>
      <w:proofErr w:type="gramEnd"/>
      <w:r>
        <w:rPr>
          <w:sz w:val="16"/>
          <w:szCs w:val="16"/>
        </w:rPr>
        <w:t>sp</w:t>
      </w:r>
      <w:r w:rsidR="00161B7C" w:rsidRPr="00161B7C">
        <w:rPr>
          <w:sz w:val="16"/>
          <w:szCs w:val="16"/>
        </w:rPr>
        <w:t>GetOffsetLookup</w:t>
      </w:r>
      <w:proofErr w:type="spellEnd"/>
      <w:r w:rsidR="00161B7C" w:rsidRPr="00161B7C">
        <w:rPr>
          <w:sz w:val="16"/>
          <w:szCs w:val="16"/>
        </w:rPr>
        <w:t>]</w:t>
      </w:r>
    </w:p>
    <w:p w14:paraId="2F7B5E1F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(</w:t>
      </w:r>
    </w:p>
    <w:p w14:paraId="2AD68B2D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  <w:t>@</w:t>
      </w:r>
      <w:proofErr w:type="spellStart"/>
      <w:r w:rsidRPr="00161B7C">
        <w:rPr>
          <w:sz w:val="16"/>
          <w:szCs w:val="16"/>
        </w:rPr>
        <w:t>IndicatorCode</w:t>
      </w:r>
      <w:proofErr w:type="spellEnd"/>
      <w:r w:rsidRPr="00161B7C">
        <w:rPr>
          <w:sz w:val="16"/>
          <w:szCs w:val="16"/>
        </w:rPr>
        <w:t xml:space="preserve"> INT, @</w:t>
      </w:r>
      <w:proofErr w:type="spellStart"/>
      <w:r w:rsidRPr="00161B7C">
        <w:rPr>
          <w:sz w:val="16"/>
          <w:szCs w:val="16"/>
        </w:rPr>
        <w:t>CurrentYear</w:t>
      </w:r>
      <w:proofErr w:type="spellEnd"/>
      <w:r w:rsidRPr="00161B7C">
        <w:rPr>
          <w:sz w:val="16"/>
          <w:szCs w:val="16"/>
        </w:rPr>
        <w:t xml:space="preserve"> INT</w:t>
      </w:r>
    </w:p>
    <w:p w14:paraId="03A614DE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)</w:t>
      </w:r>
    </w:p>
    <w:p w14:paraId="157B421F" w14:textId="77777777" w:rsid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>AS</w:t>
      </w:r>
    </w:p>
    <w:p w14:paraId="34A45EF4" w14:textId="77777777" w:rsidR="005C2BE5" w:rsidRDefault="005C2BE5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BEGIN</w:t>
      </w:r>
    </w:p>
    <w:p w14:paraId="20DB7941" w14:textId="77777777" w:rsidR="005C2BE5" w:rsidRPr="00161B7C" w:rsidRDefault="005C2BE5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SET NOCOUNT ON;</w:t>
      </w:r>
    </w:p>
    <w:p w14:paraId="1EC77873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  <w:t xml:space="preserve">SELECT </w:t>
      </w:r>
    </w:p>
    <w:p w14:paraId="65649257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r w:rsidRPr="00161B7C">
        <w:rPr>
          <w:sz w:val="16"/>
          <w:szCs w:val="16"/>
        </w:rPr>
        <w:t>CollectionCode</w:t>
      </w:r>
      <w:proofErr w:type="spellEnd"/>
      <w:r w:rsidRPr="00161B7C">
        <w:rPr>
          <w:sz w:val="16"/>
          <w:szCs w:val="16"/>
        </w:rPr>
        <w:t>,</w:t>
      </w:r>
    </w:p>
    <w:p w14:paraId="5E4F0725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r w:rsidRPr="00161B7C">
        <w:rPr>
          <w:sz w:val="16"/>
          <w:szCs w:val="16"/>
        </w:rPr>
        <w:t>IndicatorCode</w:t>
      </w:r>
      <w:proofErr w:type="spellEnd"/>
      <w:r w:rsidRPr="00161B7C">
        <w:rPr>
          <w:sz w:val="16"/>
          <w:szCs w:val="16"/>
        </w:rPr>
        <w:t>,</w:t>
      </w:r>
    </w:p>
    <w:p w14:paraId="18D1F3BB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r w:rsidRPr="00161B7C">
        <w:rPr>
          <w:sz w:val="16"/>
          <w:szCs w:val="16"/>
        </w:rPr>
        <w:t>YearOffset</w:t>
      </w:r>
      <w:proofErr w:type="spellEnd"/>
      <w:r w:rsidRPr="00161B7C">
        <w:rPr>
          <w:sz w:val="16"/>
          <w:szCs w:val="16"/>
        </w:rPr>
        <w:t>,</w:t>
      </w:r>
    </w:p>
    <w:p w14:paraId="498005E1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r w:rsidRPr="00161B7C">
        <w:rPr>
          <w:sz w:val="16"/>
          <w:szCs w:val="16"/>
        </w:rPr>
        <w:t>OffsetValue</w:t>
      </w:r>
      <w:proofErr w:type="spellEnd"/>
      <w:r w:rsidRPr="00161B7C">
        <w:rPr>
          <w:sz w:val="16"/>
          <w:szCs w:val="16"/>
        </w:rPr>
        <w:t>,</w:t>
      </w:r>
    </w:p>
    <w:p w14:paraId="4F6E6460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  <w:t>(@</w:t>
      </w:r>
      <w:proofErr w:type="spellStart"/>
      <w:r w:rsidRPr="00161B7C">
        <w:rPr>
          <w:sz w:val="16"/>
          <w:szCs w:val="16"/>
        </w:rPr>
        <w:t>CurrentYear</w:t>
      </w:r>
      <w:proofErr w:type="spellEnd"/>
      <w:r w:rsidRPr="00161B7C">
        <w:rPr>
          <w:sz w:val="16"/>
          <w:szCs w:val="16"/>
        </w:rPr>
        <w:t xml:space="preserve"> + </w:t>
      </w:r>
      <w:proofErr w:type="spellStart"/>
      <w:r w:rsidRPr="00161B7C">
        <w:rPr>
          <w:sz w:val="16"/>
          <w:szCs w:val="16"/>
        </w:rPr>
        <w:t>YearOffset</w:t>
      </w:r>
      <w:proofErr w:type="spellEnd"/>
      <w:r w:rsidRPr="00161B7C">
        <w:rPr>
          <w:sz w:val="16"/>
          <w:szCs w:val="16"/>
        </w:rPr>
        <w:t xml:space="preserve">) AS </w:t>
      </w:r>
      <w:proofErr w:type="spellStart"/>
      <w:r w:rsidRPr="00161B7C">
        <w:rPr>
          <w:sz w:val="16"/>
          <w:szCs w:val="16"/>
        </w:rPr>
        <w:t>OffsetYear</w:t>
      </w:r>
      <w:proofErr w:type="spellEnd"/>
      <w:r w:rsidRPr="00161B7C">
        <w:rPr>
          <w:sz w:val="16"/>
          <w:szCs w:val="16"/>
        </w:rPr>
        <w:t xml:space="preserve"> </w:t>
      </w:r>
    </w:p>
    <w:p w14:paraId="590D9655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  <w:t xml:space="preserve">FROM </w:t>
      </w:r>
    </w:p>
    <w:p w14:paraId="794D2473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proofErr w:type="gramStart"/>
      <w:r w:rsidRPr="00161B7C">
        <w:rPr>
          <w:sz w:val="16"/>
          <w:szCs w:val="16"/>
        </w:rPr>
        <w:t>dim.OffsetLookup</w:t>
      </w:r>
      <w:proofErr w:type="spellEnd"/>
      <w:proofErr w:type="gramEnd"/>
      <w:r w:rsidRPr="00161B7C">
        <w:rPr>
          <w:sz w:val="16"/>
          <w:szCs w:val="16"/>
        </w:rPr>
        <w:t xml:space="preserve"> </w:t>
      </w:r>
      <w:proofErr w:type="spellStart"/>
      <w:r w:rsidRPr="00161B7C">
        <w:rPr>
          <w:sz w:val="16"/>
          <w:szCs w:val="16"/>
        </w:rPr>
        <w:t>oLook</w:t>
      </w:r>
      <w:proofErr w:type="spellEnd"/>
    </w:p>
    <w:p w14:paraId="1F7C4D5C" w14:textId="77777777" w:rsidR="00161B7C" w:rsidRP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  <w:t xml:space="preserve">WHERE </w:t>
      </w:r>
    </w:p>
    <w:p w14:paraId="7EB08661" w14:textId="77777777" w:rsidR="00161B7C" w:rsidRDefault="00161B7C" w:rsidP="00161B7C">
      <w:pPr>
        <w:pStyle w:val="CodeExtractCharChar"/>
        <w:ind w:left="360"/>
        <w:rPr>
          <w:sz w:val="16"/>
          <w:szCs w:val="16"/>
        </w:rPr>
      </w:pPr>
      <w:r w:rsidRPr="00161B7C">
        <w:rPr>
          <w:sz w:val="16"/>
          <w:szCs w:val="16"/>
        </w:rPr>
        <w:tab/>
      </w:r>
      <w:r w:rsidRPr="00161B7C">
        <w:rPr>
          <w:sz w:val="16"/>
          <w:szCs w:val="16"/>
        </w:rPr>
        <w:tab/>
      </w:r>
      <w:proofErr w:type="spellStart"/>
      <w:r w:rsidRPr="00161B7C">
        <w:rPr>
          <w:sz w:val="16"/>
          <w:szCs w:val="16"/>
        </w:rPr>
        <w:t>oLook.IndicatorCode</w:t>
      </w:r>
      <w:proofErr w:type="spellEnd"/>
      <w:r w:rsidRPr="00161B7C">
        <w:rPr>
          <w:sz w:val="16"/>
          <w:szCs w:val="16"/>
        </w:rPr>
        <w:t xml:space="preserve"> = @</w:t>
      </w:r>
      <w:proofErr w:type="spellStart"/>
      <w:r w:rsidRPr="00161B7C">
        <w:rPr>
          <w:sz w:val="16"/>
          <w:szCs w:val="16"/>
        </w:rPr>
        <w:t>IndicatorCode</w:t>
      </w:r>
      <w:proofErr w:type="spellEnd"/>
    </w:p>
    <w:p w14:paraId="55202DC6" w14:textId="77777777" w:rsidR="005C2BE5" w:rsidRPr="00161B7C" w:rsidRDefault="005C2BE5" w:rsidP="00161B7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END</w:t>
      </w:r>
    </w:p>
    <w:p w14:paraId="08A5EEA3" w14:textId="77777777" w:rsidR="00CD1A22" w:rsidRDefault="00CD1A22" w:rsidP="00162D3B">
      <w:pPr>
        <w:pStyle w:val="Heading2"/>
      </w:pPr>
      <w:bookmarkStart w:id="15" w:name="_SQL_Function_Naming"/>
      <w:bookmarkEnd w:id="15"/>
    </w:p>
    <w:p w14:paraId="5C5A026E" w14:textId="437F6080" w:rsidR="00161B7C" w:rsidRDefault="00162D3B" w:rsidP="00162D3B">
      <w:pPr>
        <w:pStyle w:val="Heading2"/>
      </w:pPr>
      <w:bookmarkStart w:id="16" w:name="_Toc16169797"/>
      <w:r>
        <w:t>SQL Function Naming</w:t>
      </w:r>
      <w:bookmarkEnd w:id="16"/>
    </w:p>
    <w:p w14:paraId="041C22D6" w14:textId="28E85ED6" w:rsidR="00C81DC6" w:rsidRDefault="0045798A" w:rsidP="00C81DC6">
      <w:pPr>
        <w:pStyle w:val="ListParagraph"/>
        <w:numPr>
          <w:ilvl w:val="0"/>
          <w:numId w:val="7"/>
        </w:numPr>
      </w:pPr>
      <w:r>
        <w:t xml:space="preserve">Do </w:t>
      </w:r>
      <w:r w:rsidR="00C81DC6">
        <w:t>use Pascal casing</w:t>
      </w:r>
    </w:p>
    <w:p w14:paraId="46711C4C" w14:textId="7E6BAEF8" w:rsidR="00162D3B" w:rsidRDefault="0045798A" w:rsidP="00162D3B">
      <w:pPr>
        <w:pStyle w:val="ListParagraph"/>
        <w:numPr>
          <w:ilvl w:val="0"/>
          <w:numId w:val="7"/>
        </w:numPr>
      </w:pPr>
      <w:r>
        <w:t>Do</w:t>
      </w:r>
      <w:r w:rsidR="00162D3B">
        <w:t xml:space="preserve"> use abbreviation</w:t>
      </w:r>
      <w:r w:rsidR="00F91DC8">
        <w:t xml:space="preserve">s e.g. </w:t>
      </w:r>
      <w:proofErr w:type="spellStart"/>
      <w:r w:rsidR="00F91DC8">
        <w:t>Customer.fnCustomerLookup</w:t>
      </w:r>
      <w:proofErr w:type="spellEnd"/>
      <w:r>
        <w:t xml:space="preserve">, </w:t>
      </w:r>
      <w:proofErr w:type="spellStart"/>
      <w:r>
        <w:t>Customer</w:t>
      </w:r>
      <w:r w:rsidR="00F91DC8">
        <w:t>.fnProviderSelect</w:t>
      </w:r>
      <w:proofErr w:type="spellEnd"/>
    </w:p>
    <w:p w14:paraId="7C575E0E" w14:textId="76D56E9E" w:rsidR="00162D3B" w:rsidRDefault="0045798A" w:rsidP="00162D3B">
      <w:pPr>
        <w:pStyle w:val="ListParagraph"/>
        <w:numPr>
          <w:ilvl w:val="0"/>
          <w:numId w:val="7"/>
        </w:numPr>
      </w:pPr>
      <w:r>
        <w:t xml:space="preserve">Do </w:t>
      </w:r>
      <w:r w:rsidR="00162D3B">
        <w:t>use underscores instead use Pascal casing</w:t>
      </w:r>
    </w:p>
    <w:p w14:paraId="3EC0461B" w14:textId="1A5593A7" w:rsidR="00162D3B" w:rsidRDefault="0045798A" w:rsidP="00C81DC6">
      <w:pPr>
        <w:pStyle w:val="ListParagraph"/>
        <w:numPr>
          <w:ilvl w:val="0"/>
          <w:numId w:val="7"/>
        </w:numPr>
      </w:pPr>
      <w:r>
        <w:t>Do</w:t>
      </w:r>
      <w:r w:rsidR="00162D3B">
        <w:t xml:space="preserve"> use spaces</w:t>
      </w:r>
      <w:r w:rsidR="002F4D81">
        <w:t xml:space="preserve"> in the name</w:t>
      </w:r>
    </w:p>
    <w:p w14:paraId="714E5FEF" w14:textId="79CD7CF1" w:rsidR="00162D3B" w:rsidRDefault="00F91DC8" w:rsidP="00C81DC6">
      <w:pPr>
        <w:pStyle w:val="ListParagraph"/>
        <w:numPr>
          <w:ilvl w:val="0"/>
          <w:numId w:val="7"/>
        </w:numPr>
      </w:pPr>
      <w:r>
        <w:t xml:space="preserve">Do </w:t>
      </w:r>
      <w:r w:rsidR="00162D3B">
        <w:t>include comment block describing the function</w:t>
      </w:r>
    </w:p>
    <w:p w14:paraId="66C343C4" w14:textId="77777777" w:rsidR="00162D3B" w:rsidRDefault="00162D3B" w:rsidP="00162D3B">
      <w:r>
        <w:t>Example:</w:t>
      </w:r>
    </w:p>
    <w:p w14:paraId="6C0B9E6D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-------------------------------------------------------------------------------------</w:t>
      </w:r>
    </w:p>
    <w:p w14:paraId="14C9AED7" w14:textId="2997CE9F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 Script Name: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</w:r>
      <w:proofErr w:type="spellStart"/>
      <w:r w:rsidRPr="00162D3B">
        <w:rPr>
          <w:sz w:val="16"/>
          <w:szCs w:val="16"/>
        </w:rPr>
        <w:t>dbo.fnGetLookupValue</w:t>
      </w:r>
      <w:proofErr w:type="spellEnd"/>
    </w:p>
    <w:p w14:paraId="18452FAC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 Description: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  <w:t xml:space="preserve">Function to return lookup value for the given indicator </w:t>
      </w:r>
    </w:p>
    <w:p w14:paraId="31428A7D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 Author: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  <w:t>Raja Kamboj</w:t>
      </w:r>
    </w:p>
    <w:p w14:paraId="60C7AF4E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 Creation Date:</w:t>
      </w:r>
      <w:r w:rsidRPr="00162D3B">
        <w:rPr>
          <w:sz w:val="16"/>
          <w:szCs w:val="16"/>
        </w:rPr>
        <w:tab/>
        <w:t>10/11/2015</w:t>
      </w:r>
    </w:p>
    <w:p w14:paraId="679D31A1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-----------------</w:t>
      </w:r>
    </w:p>
    <w:p w14:paraId="1485D5B7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 Change History</w:t>
      </w:r>
    </w:p>
    <w:p w14:paraId="6D649A5B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-----------------</w:t>
      </w:r>
    </w:p>
    <w:p w14:paraId="47827CD6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</w:t>
      </w:r>
      <w:proofErr w:type="spellStart"/>
      <w:r w:rsidRPr="00162D3B">
        <w:rPr>
          <w:sz w:val="16"/>
          <w:szCs w:val="16"/>
        </w:rPr>
        <w:t>S.No</w:t>
      </w:r>
      <w:proofErr w:type="spellEnd"/>
      <w:r w:rsidRPr="00162D3B">
        <w:rPr>
          <w:sz w:val="16"/>
          <w:szCs w:val="16"/>
        </w:rPr>
        <w:t>.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  <w:t>Date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  <w:t>Author</w:t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</w:r>
      <w:r w:rsidRPr="00162D3B">
        <w:rPr>
          <w:sz w:val="16"/>
          <w:szCs w:val="16"/>
        </w:rPr>
        <w:tab/>
        <w:t>Change Description</w:t>
      </w:r>
    </w:p>
    <w:p w14:paraId="73FBE73E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</w:p>
    <w:p w14:paraId="21E33CFF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------------------------------------------------------------------------------------</w:t>
      </w:r>
    </w:p>
    <w:p w14:paraId="25A7C5B3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</w:p>
    <w:p w14:paraId="30582D4F" w14:textId="52E5545C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CREATE FUNCTION [</w:t>
      </w:r>
      <w:proofErr w:type="spellStart"/>
      <w:r w:rsidRPr="00162D3B">
        <w:rPr>
          <w:sz w:val="16"/>
          <w:szCs w:val="16"/>
        </w:rPr>
        <w:t>dbo</w:t>
      </w:r>
      <w:proofErr w:type="spellEnd"/>
      <w:proofErr w:type="gramStart"/>
      <w:r w:rsidRPr="00162D3B">
        <w:rPr>
          <w:sz w:val="16"/>
          <w:szCs w:val="16"/>
        </w:rPr>
        <w:t>].[</w:t>
      </w:r>
      <w:proofErr w:type="spellStart"/>
      <w:proofErr w:type="gramEnd"/>
      <w:r w:rsidRPr="00162D3B">
        <w:rPr>
          <w:sz w:val="16"/>
          <w:szCs w:val="16"/>
        </w:rPr>
        <w:t>fnGetLookupValue</w:t>
      </w:r>
      <w:proofErr w:type="spellEnd"/>
      <w:r w:rsidRPr="00162D3B">
        <w:rPr>
          <w:sz w:val="16"/>
          <w:szCs w:val="16"/>
        </w:rPr>
        <w:t>]</w:t>
      </w:r>
    </w:p>
    <w:p w14:paraId="41CEFBE7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(</w:t>
      </w:r>
    </w:p>
    <w:p w14:paraId="3CA29C58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ab/>
        <w:t>@</w:t>
      </w:r>
      <w:proofErr w:type="spellStart"/>
      <w:r w:rsidRPr="00162D3B">
        <w:rPr>
          <w:sz w:val="16"/>
          <w:szCs w:val="16"/>
        </w:rPr>
        <w:t>IndicatorCode</w:t>
      </w:r>
      <w:proofErr w:type="spellEnd"/>
      <w:r w:rsidRPr="00162D3B">
        <w:rPr>
          <w:sz w:val="16"/>
          <w:szCs w:val="16"/>
        </w:rPr>
        <w:t xml:space="preserve"> INT,</w:t>
      </w:r>
    </w:p>
    <w:p w14:paraId="4554A420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ab/>
        <w:t>@</w:t>
      </w:r>
      <w:proofErr w:type="spellStart"/>
      <w:r w:rsidRPr="00162D3B">
        <w:rPr>
          <w:sz w:val="16"/>
          <w:szCs w:val="16"/>
        </w:rPr>
        <w:t>LookupCode</w:t>
      </w:r>
      <w:proofErr w:type="spellEnd"/>
      <w:r w:rsidRPr="00162D3B">
        <w:rPr>
          <w:sz w:val="16"/>
          <w:szCs w:val="16"/>
        </w:rPr>
        <w:t xml:space="preserve"> </w:t>
      </w:r>
      <w:proofErr w:type="gramStart"/>
      <w:r w:rsidRPr="00162D3B">
        <w:rPr>
          <w:sz w:val="16"/>
          <w:szCs w:val="16"/>
        </w:rPr>
        <w:t>DECIMAL(</w:t>
      </w:r>
      <w:proofErr w:type="gramEnd"/>
      <w:r w:rsidRPr="00162D3B">
        <w:rPr>
          <w:sz w:val="16"/>
          <w:szCs w:val="16"/>
        </w:rPr>
        <w:t xml:space="preserve">18,6) </w:t>
      </w:r>
    </w:p>
    <w:p w14:paraId="5B293664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ab/>
      </w:r>
    </w:p>
    <w:p w14:paraId="57188134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)</w:t>
      </w:r>
    </w:p>
    <w:p w14:paraId="622190CA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 xml:space="preserve">RETURNS </w:t>
      </w:r>
      <w:proofErr w:type="gramStart"/>
      <w:r w:rsidRPr="00162D3B">
        <w:rPr>
          <w:sz w:val="16"/>
          <w:szCs w:val="16"/>
        </w:rPr>
        <w:t>VARCHAR(</w:t>
      </w:r>
      <w:proofErr w:type="gramEnd"/>
      <w:r w:rsidRPr="00162D3B">
        <w:rPr>
          <w:sz w:val="16"/>
          <w:szCs w:val="16"/>
        </w:rPr>
        <w:t>255)</w:t>
      </w:r>
    </w:p>
    <w:p w14:paraId="3CBC7A9D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AS</w:t>
      </w:r>
    </w:p>
    <w:p w14:paraId="25B89BB9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BEGIN</w:t>
      </w:r>
    </w:p>
    <w:p w14:paraId="363AD502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162D3B">
        <w:rPr>
          <w:sz w:val="16"/>
          <w:szCs w:val="16"/>
        </w:rPr>
        <w:t>DECLARE @</w:t>
      </w:r>
      <w:proofErr w:type="spellStart"/>
      <w:r w:rsidRPr="00162D3B">
        <w:rPr>
          <w:sz w:val="16"/>
          <w:szCs w:val="16"/>
        </w:rPr>
        <w:t>LookupValue</w:t>
      </w:r>
      <w:proofErr w:type="spellEnd"/>
      <w:r>
        <w:rPr>
          <w:sz w:val="16"/>
          <w:szCs w:val="16"/>
        </w:rPr>
        <w:t xml:space="preserve"> </w:t>
      </w:r>
      <w:proofErr w:type="gramStart"/>
      <w:r w:rsidRPr="00162D3B">
        <w:rPr>
          <w:sz w:val="16"/>
          <w:szCs w:val="16"/>
        </w:rPr>
        <w:t>VARCHAR(</w:t>
      </w:r>
      <w:proofErr w:type="gramEnd"/>
      <w:r w:rsidRPr="00162D3B">
        <w:rPr>
          <w:sz w:val="16"/>
          <w:szCs w:val="16"/>
        </w:rPr>
        <w:t>255)</w:t>
      </w:r>
    </w:p>
    <w:p w14:paraId="0A0A8E8A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</w:p>
    <w:p w14:paraId="520AEB52" w14:textId="77777777" w:rsid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 w:rsidRPr="00162D3B">
        <w:rPr>
          <w:sz w:val="16"/>
          <w:szCs w:val="16"/>
        </w:rPr>
        <w:t xml:space="preserve">SELECT </w:t>
      </w:r>
    </w:p>
    <w:p w14:paraId="07F2828F" w14:textId="77777777" w:rsid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162D3B">
        <w:rPr>
          <w:sz w:val="16"/>
          <w:szCs w:val="16"/>
        </w:rPr>
        <w:t>@</w:t>
      </w:r>
      <w:proofErr w:type="spellStart"/>
      <w:r w:rsidRPr="00162D3B">
        <w:rPr>
          <w:sz w:val="16"/>
          <w:szCs w:val="16"/>
        </w:rPr>
        <w:t>LookupValue</w:t>
      </w:r>
      <w:proofErr w:type="spellEnd"/>
      <w:r w:rsidRPr="00162D3B">
        <w:rPr>
          <w:sz w:val="16"/>
          <w:szCs w:val="16"/>
        </w:rPr>
        <w:t xml:space="preserve"> = </w:t>
      </w:r>
      <w:proofErr w:type="spellStart"/>
      <w:r w:rsidRPr="00162D3B">
        <w:rPr>
          <w:sz w:val="16"/>
          <w:szCs w:val="16"/>
        </w:rPr>
        <w:t>mLook.LookupValue</w:t>
      </w:r>
      <w:proofErr w:type="spellEnd"/>
      <w:r w:rsidRPr="00162D3B">
        <w:rPr>
          <w:sz w:val="16"/>
          <w:szCs w:val="16"/>
        </w:rPr>
        <w:t xml:space="preserve"> </w:t>
      </w:r>
    </w:p>
    <w:p w14:paraId="7D874C49" w14:textId="77777777" w:rsid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 w:rsidRPr="00162D3B">
        <w:rPr>
          <w:sz w:val="16"/>
          <w:szCs w:val="16"/>
        </w:rPr>
        <w:t xml:space="preserve">FROM </w:t>
      </w:r>
    </w:p>
    <w:p w14:paraId="4A869065" w14:textId="77777777" w:rsidR="00162D3B" w:rsidRP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 w:rsidRPr="00162D3B">
        <w:rPr>
          <w:sz w:val="16"/>
          <w:szCs w:val="16"/>
        </w:rPr>
        <w:t>dim.MasterLookup</w:t>
      </w:r>
      <w:proofErr w:type="spellEnd"/>
      <w:proofErr w:type="gramEnd"/>
      <w:r w:rsidRPr="00162D3B">
        <w:rPr>
          <w:sz w:val="16"/>
          <w:szCs w:val="16"/>
        </w:rPr>
        <w:t xml:space="preserve"> </w:t>
      </w:r>
      <w:proofErr w:type="spellStart"/>
      <w:r w:rsidRPr="00162D3B">
        <w:rPr>
          <w:sz w:val="16"/>
          <w:szCs w:val="16"/>
        </w:rPr>
        <w:t>mLook</w:t>
      </w:r>
      <w:proofErr w:type="spellEnd"/>
      <w:r w:rsidRPr="00162D3B">
        <w:rPr>
          <w:sz w:val="16"/>
          <w:szCs w:val="16"/>
        </w:rPr>
        <w:t xml:space="preserve"> </w:t>
      </w:r>
    </w:p>
    <w:p w14:paraId="275E408B" w14:textId="77777777" w:rsid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 w:rsidRPr="00162D3B">
        <w:rPr>
          <w:sz w:val="16"/>
          <w:szCs w:val="16"/>
        </w:rPr>
        <w:t xml:space="preserve">WHERE </w:t>
      </w:r>
    </w:p>
    <w:p w14:paraId="65DEE3C5" w14:textId="77777777" w:rsidR="00162D3B" w:rsidRP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 w:rsidRPr="00162D3B">
        <w:rPr>
          <w:sz w:val="16"/>
          <w:szCs w:val="16"/>
        </w:rPr>
        <w:t>mLook.IndicatorCode</w:t>
      </w:r>
      <w:proofErr w:type="spellEnd"/>
      <w:r w:rsidRPr="00162D3B">
        <w:rPr>
          <w:sz w:val="16"/>
          <w:szCs w:val="16"/>
        </w:rPr>
        <w:t xml:space="preserve"> = @</w:t>
      </w:r>
      <w:proofErr w:type="spellStart"/>
      <w:r w:rsidRPr="00162D3B">
        <w:rPr>
          <w:sz w:val="16"/>
          <w:szCs w:val="16"/>
        </w:rPr>
        <w:t>IndicatorCode</w:t>
      </w:r>
      <w:proofErr w:type="spellEnd"/>
      <w:r w:rsidRPr="00162D3B">
        <w:rPr>
          <w:sz w:val="16"/>
          <w:szCs w:val="16"/>
        </w:rPr>
        <w:t xml:space="preserve"> </w:t>
      </w:r>
    </w:p>
    <w:p w14:paraId="32D4DD26" w14:textId="77777777" w:rsidR="00162D3B" w:rsidRPr="00162D3B" w:rsidRDefault="00162D3B" w:rsidP="00162D3B">
      <w:pPr>
        <w:pStyle w:val="CodeExtractCharChar"/>
        <w:ind w:left="360" w:firstLine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162D3B">
        <w:rPr>
          <w:sz w:val="16"/>
          <w:szCs w:val="16"/>
        </w:rPr>
        <w:t xml:space="preserve">AND </w:t>
      </w:r>
      <w:proofErr w:type="spellStart"/>
      <w:r w:rsidRPr="00162D3B">
        <w:rPr>
          <w:sz w:val="16"/>
          <w:szCs w:val="16"/>
        </w:rPr>
        <w:t>mLook.LookupCode</w:t>
      </w:r>
      <w:proofErr w:type="spellEnd"/>
      <w:r w:rsidRPr="00162D3B">
        <w:rPr>
          <w:sz w:val="16"/>
          <w:szCs w:val="16"/>
        </w:rPr>
        <w:t xml:space="preserve"> = @</w:t>
      </w:r>
      <w:proofErr w:type="spellStart"/>
      <w:r w:rsidRPr="00162D3B">
        <w:rPr>
          <w:sz w:val="16"/>
          <w:szCs w:val="16"/>
        </w:rPr>
        <w:t>LookupCode</w:t>
      </w:r>
      <w:proofErr w:type="spellEnd"/>
      <w:r w:rsidRPr="00162D3B">
        <w:rPr>
          <w:sz w:val="16"/>
          <w:szCs w:val="16"/>
        </w:rPr>
        <w:tab/>
      </w:r>
    </w:p>
    <w:p w14:paraId="2B34D9D1" w14:textId="77777777" w:rsidR="00162D3B" w:rsidRPr="00162D3B" w:rsidRDefault="00162D3B" w:rsidP="00162D3B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162D3B">
        <w:rPr>
          <w:sz w:val="16"/>
          <w:szCs w:val="16"/>
        </w:rPr>
        <w:t>RETURN @</w:t>
      </w:r>
      <w:proofErr w:type="spellStart"/>
      <w:r w:rsidRPr="00162D3B">
        <w:rPr>
          <w:sz w:val="16"/>
          <w:szCs w:val="16"/>
        </w:rPr>
        <w:t>LookupValue</w:t>
      </w:r>
      <w:proofErr w:type="spellEnd"/>
    </w:p>
    <w:p w14:paraId="2594E6B1" w14:textId="77777777" w:rsidR="00162D3B" w:rsidRDefault="00162D3B" w:rsidP="00162D3B">
      <w:pPr>
        <w:pStyle w:val="CodeExtractCharChar"/>
        <w:ind w:left="360"/>
        <w:rPr>
          <w:sz w:val="16"/>
          <w:szCs w:val="16"/>
        </w:rPr>
      </w:pPr>
      <w:r w:rsidRPr="00162D3B">
        <w:rPr>
          <w:sz w:val="16"/>
          <w:szCs w:val="16"/>
        </w:rPr>
        <w:t>END</w:t>
      </w:r>
    </w:p>
    <w:p w14:paraId="5C62DDE1" w14:textId="77777777" w:rsidR="00162D3B" w:rsidRDefault="00162D3B" w:rsidP="00162D3B">
      <w:pPr>
        <w:pStyle w:val="CodeExtractCharChar"/>
        <w:ind w:left="360"/>
        <w:rPr>
          <w:sz w:val="16"/>
          <w:szCs w:val="16"/>
        </w:rPr>
      </w:pPr>
    </w:p>
    <w:p w14:paraId="57E6E8D0" w14:textId="77777777" w:rsidR="00162D3B" w:rsidRDefault="00162D3B" w:rsidP="00162D3B">
      <w:pPr>
        <w:pStyle w:val="Heading2"/>
      </w:pPr>
    </w:p>
    <w:p w14:paraId="507E58DD" w14:textId="714C0413" w:rsidR="00E364B3" w:rsidRDefault="00E364B3" w:rsidP="003C1ADF">
      <w:pPr>
        <w:pStyle w:val="Heading2"/>
        <w:numPr>
          <w:ilvl w:val="0"/>
          <w:numId w:val="13"/>
        </w:numPr>
      </w:pPr>
      <w:bookmarkStart w:id="17" w:name="_SQL_Primary_Key/Unique"/>
      <w:bookmarkStart w:id="18" w:name="_SQL_Trigger_Naming"/>
      <w:bookmarkStart w:id="19" w:name="_Toc16169798"/>
      <w:bookmarkEnd w:id="17"/>
      <w:bookmarkEnd w:id="18"/>
      <w:r>
        <w:t>SQL Trigger Naming</w:t>
      </w:r>
      <w:bookmarkEnd w:id="19"/>
    </w:p>
    <w:p w14:paraId="6D614A3D" w14:textId="000225CE" w:rsidR="005F2280" w:rsidRDefault="005F2280" w:rsidP="005F2280">
      <w:r>
        <w:t xml:space="preserve">Do not use triggers unless </w:t>
      </w:r>
      <w:r w:rsidR="00CD1A22">
        <w:t>they are</w:t>
      </w:r>
      <w:r>
        <w:t xml:space="preserve"> really required and </w:t>
      </w:r>
      <w:r w:rsidR="00CD1A22">
        <w:t xml:space="preserve">have been </w:t>
      </w:r>
      <w:r>
        <w:t>discussed with the technical leads</w:t>
      </w:r>
    </w:p>
    <w:p w14:paraId="1B2A8466" w14:textId="77777777" w:rsidR="00E364B3" w:rsidRPr="00E364B3" w:rsidRDefault="00E364B3" w:rsidP="00E364B3"/>
    <w:p w14:paraId="4925F46D" w14:textId="77777777" w:rsidR="00162D3B" w:rsidRDefault="00162D3B" w:rsidP="00162D3B">
      <w:pPr>
        <w:pStyle w:val="Heading2"/>
      </w:pPr>
      <w:bookmarkStart w:id="20" w:name="_Toc16169799"/>
      <w:r>
        <w:t xml:space="preserve">SQL </w:t>
      </w:r>
      <w:r w:rsidR="00C81DC6">
        <w:t>Primary Key/</w:t>
      </w:r>
      <w:r w:rsidR="002F4D81">
        <w:t>Unique Key/</w:t>
      </w:r>
      <w:r w:rsidR="00ED3BFC">
        <w:t>Default</w:t>
      </w:r>
      <w:r w:rsidR="002F4D81">
        <w:t>/</w:t>
      </w:r>
      <w:r w:rsidR="00ED3BFC">
        <w:t>Check Constraint/</w:t>
      </w:r>
      <w:r w:rsidR="00C81DC6">
        <w:t>Index</w:t>
      </w:r>
      <w:r w:rsidR="006C58CC">
        <w:t xml:space="preserve"> Naming</w:t>
      </w:r>
      <w:bookmarkEnd w:id="20"/>
    </w:p>
    <w:p w14:paraId="501EDC5A" w14:textId="198F6E97" w:rsidR="00C81DC6" w:rsidRDefault="00F91DC8" w:rsidP="00C81DC6">
      <w:pPr>
        <w:pStyle w:val="ListParagraph"/>
        <w:numPr>
          <w:ilvl w:val="0"/>
          <w:numId w:val="7"/>
        </w:numPr>
      </w:pPr>
      <w:r>
        <w:t>Do</w:t>
      </w:r>
      <w:r w:rsidR="00C81DC6">
        <w:t xml:space="preserve"> use Pascal casing</w:t>
      </w:r>
    </w:p>
    <w:p w14:paraId="4AF851F8" w14:textId="4A97A35B" w:rsidR="00C81DC6" w:rsidRDefault="00F91DC8" w:rsidP="00B54C73">
      <w:pPr>
        <w:pStyle w:val="ListParagraph"/>
        <w:numPr>
          <w:ilvl w:val="0"/>
          <w:numId w:val="7"/>
        </w:numPr>
      </w:pPr>
      <w:r>
        <w:t>P</w:t>
      </w:r>
      <w:r w:rsidR="00C81DC6">
        <w:t xml:space="preserve">refix primary indices with PK_ </w:t>
      </w:r>
    </w:p>
    <w:p w14:paraId="336D78CD" w14:textId="0C80F270" w:rsidR="00C81DC6" w:rsidRDefault="00F91DC8" w:rsidP="00B54C73">
      <w:pPr>
        <w:pStyle w:val="ListParagraph"/>
        <w:numPr>
          <w:ilvl w:val="0"/>
          <w:numId w:val="7"/>
        </w:numPr>
      </w:pPr>
      <w:r>
        <w:t>P</w:t>
      </w:r>
      <w:r w:rsidR="00C81DC6">
        <w:t>refix non-primary indices with IX_</w:t>
      </w:r>
    </w:p>
    <w:p w14:paraId="09C024EC" w14:textId="5AD23993" w:rsidR="00C81DC6" w:rsidRDefault="00F91DC8" w:rsidP="00B54C73">
      <w:pPr>
        <w:pStyle w:val="ListParagraph"/>
        <w:numPr>
          <w:ilvl w:val="0"/>
          <w:numId w:val="7"/>
        </w:numPr>
      </w:pPr>
      <w:r>
        <w:t>P</w:t>
      </w:r>
      <w:r w:rsidR="00C81DC6">
        <w:t>refix unique non primary indices with UK_</w:t>
      </w:r>
    </w:p>
    <w:p w14:paraId="2B551A0C" w14:textId="3B710F5C" w:rsidR="002F4D81" w:rsidRDefault="00F91DC8" w:rsidP="00B54C73">
      <w:pPr>
        <w:pStyle w:val="ListParagraph"/>
        <w:numPr>
          <w:ilvl w:val="0"/>
          <w:numId w:val="7"/>
        </w:numPr>
      </w:pPr>
      <w:r>
        <w:t>P</w:t>
      </w:r>
      <w:r w:rsidR="002F4D81">
        <w:t>refix default constraints with DF_</w:t>
      </w:r>
    </w:p>
    <w:p w14:paraId="7AD50D8E" w14:textId="7599A3A2" w:rsidR="00ED3BFC" w:rsidRDefault="00F91DC8" w:rsidP="00ED3BFC">
      <w:pPr>
        <w:pStyle w:val="ListParagraph"/>
        <w:numPr>
          <w:ilvl w:val="0"/>
          <w:numId w:val="7"/>
        </w:numPr>
      </w:pPr>
      <w:r>
        <w:t>P</w:t>
      </w:r>
      <w:r w:rsidR="00ED3BFC">
        <w:t>refix check constraints with CK_</w:t>
      </w:r>
    </w:p>
    <w:p w14:paraId="5A760090" w14:textId="318CF33E" w:rsidR="002F4D81" w:rsidRDefault="00F91DC8" w:rsidP="002F4D81">
      <w:pPr>
        <w:pStyle w:val="ListParagraph"/>
        <w:numPr>
          <w:ilvl w:val="0"/>
          <w:numId w:val="7"/>
        </w:numPr>
      </w:pPr>
      <w:r>
        <w:t>N</w:t>
      </w:r>
      <w:r w:rsidR="00C81DC6">
        <w:t xml:space="preserve">ame indices </w:t>
      </w:r>
      <w:r w:rsidR="002F4D81">
        <w:t>after the columns that are used</w:t>
      </w:r>
    </w:p>
    <w:p w14:paraId="7C007770" w14:textId="594D56FD" w:rsidR="00C81DC6" w:rsidRDefault="00F91DC8" w:rsidP="002F4D81">
      <w:pPr>
        <w:pStyle w:val="ListParagraph"/>
        <w:numPr>
          <w:ilvl w:val="0"/>
          <w:numId w:val="7"/>
        </w:numPr>
      </w:pPr>
      <w:r>
        <w:t>Do not</w:t>
      </w:r>
      <w:r w:rsidR="002F4D81">
        <w:t xml:space="preserve"> </w:t>
      </w:r>
      <w:r w:rsidR="00C81DC6">
        <w:t>use spaces in the name</w:t>
      </w:r>
    </w:p>
    <w:p w14:paraId="30350333" w14:textId="095F1EB9" w:rsidR="005F2280" w:rsidRDefault="00F91DC8" w:rsidP="002F4D81">
      <w:pPr>
        <w:pStyle w:val="ListParagraph"/>
        <w:numPr>
          <w:ilvl w:val="0"/>
          <w:numId w:val="7"/>
        </w:numPr>
      </w:pPr>
      <w:r>
        <w:t xml:space="preserve">Prefix </w:t>
      </w:r>
      <w:r w:rsidR="005F2280">
        <w:t xml:space="preserve">Column Store </w:t>
      </w:r>
      <w:r>
        <w:t xml:space="preserve"> with </w:t>
      </w:r>
      <w:r w:rsidR="005F2280">
        <w:t xml:space="preserve"> CS_</w:t>
      </w:r>
    </w:p>
    <w:p w14:paraId="16B3E279" w14:textId="165D26D3" w:rsidR="005F2280" w:rsidRDefault="00F91DC8" w:rsidP="002F4D81">
      <w:pPr>
        <w:pStyle w:val="ListParagraph"/>
        <w:numPr>
          <w:ilvl w:val="0"/>
          <w:numId w:val="7"/>
        </w:numPr>
      </w:pPr>
      <w:r>
        <w:lastRenderedPageBreak/>
        <w:t>Prefix Non clustered column store with</w:t>
      </w:r>
      <w:r w:rsidR="005F2280">
        <w:t xml:space="preserve"> NCS_</w:t>
      </w:r>
    </w:p>
    <w:p w14:paraId="39194BB4" w14:textId="636210D1" w:rsidR="00621055" w:rsidRDefault="00F91DC8" w:rsidP="002F4D81">
      <w:pPr>
        <w:pStyle w:val="ListParagraph"/>
        <w:numPr>
          <w:ilvl w:val="0"/>
          <w:numId w:val="7"/>
        </w:numPr>
      </w:pPr>
      <w:r>
        <w:t xml:space="preserve">Prefix </w:t>
      </w:r>
      <w:r w:rsidR="00621055">
        <w:t>Clustered Index (Non Unique)</w:t>
      </w:r>
      <w:r>
        <w:t xml:space="preserve"> with</w:t>
      </w:r>
      <w:r w:rsidR="00621055">
        <w:t xml:space="preserve"> CI_</w:t>
      </w:r>
    </w:p>
    <w:p w14:paraId="53FA2562" w14:textId="6FF1BC17" w:rsidR="00621055" w:rsidRDefault="00F91DC8" w:rsidP="002F4D81">
      <w:pPr>
        <w:pStyle w:val="ListParagraph"/>
        <w:numPr>
          <w:ilvl w:val="0"/>
          <w:numId w:val="7"/>
        </w:numPr>
      </w:pPr>
      <w:r>
        <w:t xml:space="preserve">Prefix </w:t>
      </w:r>
      <w:r w:rsidR="00621055">
        <w:t xml:space="preserve">Foreign Key </w:t>
      </w:r>
      <w:r>
        <w:t xml:space="preserve">with </w:t>
      </w:r>
      <w:r w:rsidR="00621055">
        <w:t>FK_</w:t>
      </w:r>
    </w:p>
    <w:p w14:paraId="38F30FCE" w14:textId="77777777" w:rsidR="00162D3B" w:rsidRDefault="002F4D81" w:rsidP="00162D3B">
      <w:pPr>
        <w:tabs>
          <w:tab w:val="left" w:pos="1512"/>
        </w:tabs>
        <w:rPr>
          <w:lang w:eastAsia="en-GB"/>
        </w:rPr>
      </w:pPr>
      <w:r>
        <w:rPr>
          <w:lang w:eastAsia="en-GB"/>
        </w:rPr>
        <w:t>Example:</w:t>
      </w:r>
    </w:p>
    <w:p w14:paraId="5FB21F16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CONSTRAINT [</w:t>
      </w:r>
      <w:proofErr w:type="spellStart"/>
      <w:r w:rsidRPr="002F4D81">
        <w:rPr>
          <w:sz w:val="16"/>
          <w:szCs w:val="16"/>
        </w:rPr>
        <w:t>PK_Collection</w:t>
      </w:r>
      <w:proofErr w:type="spellEnd"/>
      <w:r w:rsidRPr="002F4D81">
        <w:rPr>
          <w:sz w:val="16"/>
          <w:szCs w:val="16"/>
        </w:rPr>
        <w:t xml:space="preserve">] PRIMARY KEY CLUSTERED </w:t>
      </w:r>
    </w:p>
    <w:p w14:paraId="4F5F733F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(</w:t>
      </w:r>
    </w:p>
    <w:p w14:paraId="1BD51314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ab/>
        <w:t>[</w:t>
      </w:r>
      <w:proofErr w:type="spellStart"/>
      <w:r w:rsidRPr="002F4D81">
        <w:rPr>
          <w:sz w:val="16"/>
          <w:szCs w:val="16"/>
        </w:rPr>
        <w:t>CollectionCode</w:t>
      </w:r>
      <w:proofErr w:type="spellEnd"/>
      <w:r w:rsidRPr="002F4D81">
        <w:rPr>
          <w:sz w:val="16"/>
          <w:szCs w:val="16"/>
        </w:rPr>
        <w:t>] ASC</w:t>
      </w:r>
    </w:p>
    <w:p w14:paraId="58499BEA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proofErr w:type="gramStart"/>
      <w:r w:rsidRPr="002F4D81">
        <w:rPr>
          <w:sz w:val="16"/>
          <w:szCs w:val="16"/>
        </w:rPr>
        <w:t>)WITH</w:t>
      </w:r>
      <w:proofErr w:type="gramEnd"/>
      <w:r w:rsidRPr="002F4D81">
        <w:rPr>
          <w:sz w:val="16"/>
          <w:szCs w:val="16"/>
        </w:rPr>
        <w:t xml:space="preserve"> (PAD_INDEX = OFF, STATISTICS_NORECOMPUTE = OFF, IGNORE_DUP_KEY = OFF, ALLOW_ROW_LOCKS = ON, ALLOW_PAGE_LOCKS = ON) ON [PRIMARY]</w:t>
      </w:r>
    </w:p>
    <w:p w14:paraId="1AEF3BF3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) ON [PRIMARY]</w:t>
      </w:r>
    </w:p>
    <w:p w14:paraId="66DB87E1" w14:textId="77777777" w:rsidR="002F4D81" w:rsidRDefault="002F4D81" w:rsidP="00162D3B">
      <w:pPr>
        <w:tabs>
          <w:tab w:val="left" w:pos="1512"/>
        </w:tabs>
        <w:rPr>
          <w:lang w:eastAsia="en-GB"/>
        </w:rPr>
      </w:pPr>
    </w:p>
    <w:p w14:paraId="0EF8C232" w14:textId="77777777" w:rsidR="002F4D81" w:rsidRPr="002F4D81" w:rsidRDefault="002F4D81" w:rsidP="002F4D81">
      <w:pPr>
        <w:pStyle w:val="CodeExtractCharChar"/>
        <w:ind w:left="360"/>
        <w:rPr>
          <w:sz w:val="16"/>
          <w:szCs w:val="16"/>
        </w:rPr>
      </w:pPr>
      <w:r w:rsidRPr="002F4D81">
        <w:rPr>
          <w:sz w:val="16"/>
          <w:szCs w:val="16"/>
        </w:rPr>
        <w:t>ALTER TABLE [dim</w:t>
      </w:r>
      <w:proofErr w:type="gramStart"/>
      <w:r w:rsidRPr="002F4D81">
        <w:rPr>
          <w:sz w:val="16"/>
          <w:szCs w:val="16"/>
        </w:rPr>
        <w:t>].[</w:t>
      </w:r>
      <w:proofErr w:type="gramEnd"/>
      <w:r w:rsidRPr="002F4D81">
        <w:rPr>
          <w:sz w:val="16"/>
          <w:szCs w:val="16"/>
        </w:rPr>
        <w:t>Collection] ADD</w:t>
      </w:r>
      <w:r>
        <w:rPr>
          <w:sz w:val="16"/>
          <w:szCs w:val="16"/>
        </w:rPr>
        <w:t xml:space="preserve"> </w:t>
      </w:r>
      <w:r w:rsidRPr="002F4D81">
        <w:rPr>
          <w:sz w:val="16"/>
          <w:szCs w:val="16"/>
        </w:rPr>
        <w:t>CONSTRAINT [</w:t>
      </w:r>
      <w:proofErr w:type="spellStart"/>
      <w:r w:rsidRPr="002F4D81">
        <w:rPr>
          <w:sz w:val="16"/>
          <w:szCs w:val="16"/>
        </w:rPr>
        <w:t>DF_Collection_CreatedOn</w:t>
      </w:r>
      <w:proofErr w:type="spellEnd"/>
      <w:r w:rsidRPr="002F4D81">
        <w:rPr>
          <w:sz w:val="16"/>
          <w:szCs w:val="16"/>
        </w:rPr>
        <w:t>]  DEFAULT (</w:t>
      </w:r>
      <w:proofErr w:type="spellStart"/>
      <w:r w:rsidRPr="002F4D81">
        <w:rPr>
          <w:sz w:val="16"/>
          <w:szCs w:val="16"/>
        </w:rPr>
        <w:t>getdate</w:t>
      </w:r>
      <w:proofErr w:type="spellEnd"/>
      <w:r w:rsidRPr="002F4D81">
        <w:rPr>
          <w:sz w:val="16"/>
          <w:szCs w:val="16"/>
        </w:rPr>
        <w:t>()) FOR [</w:t>
      </w:r>
      <w:proofErr w:type="spellStart"/>
      <w:r w:rsidRPr="002F4D81">
        <w:rPr>
          <w:sz w:val="16"/>
          <w:szCs w:val="16"/>
        </w:rPr>
        <w:t>CreatedOn</w:t>
      </w:r>
      <w:proofErr w:type="spellEnd"/>
      <w:r w:rsidRPr="002F4D81">
        <w:rPr>
          <w:sz w:val="16"/>
          <w:szCs w:val="16"/>
        </w:rPr>
        <w:t>]</w:t>
      </w:r>
    </w:p>
    <w:p w14:paraId="783EAA83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GO</w:t>
      </w:r>
    </w:p>
    <w:p w14:paraId="17206631" w14:textId="77777777" w:rsidR="002F4D81" w:rsidRDefault="002F4D81" w:rsidP="00162D3B">
      <w:pPr>
        <w:tabs>
          <w:tab w:val="left" w:pos="1512"/>
        </w:tabs>
        <w:rPr>
          <w:lang w:eastAsia="en-GB"/>
        </w:rPr>
      </w:pPr>
    </w:p>
    <w:p w14:paraId="50FD305B" w14:textId="77777777" w:rsidR="002F4D81" w:rsidRDefault="002F4D81" w:rsidP="002F4D81">
      <w:pPr>
        <w:pStyle w:val="Heading2"/>
      </w:pPr>
      <w:bookmarkStart w:id="21" w:name="_Toc16169800"/>
      <w:r>
        <w:t>SQL Foreign Keys</w:t>
      </w:r>
      <w:r w:rsidR="006C58CC">
        <w:t xml:space="preserve"> Naming</w:t>
      </w:r>
      <w:bookmarkEnd w:id="21"/>
    </w:p>
    <w:p w14:paraId="1C34E2A3" w14:textId="698E9309" w:rsidR="002F4D81" w:rsidRDefault="00AC16C5" w:rsidP="00B54C73">
      <w:pPr>
        <w:pStyle w:val="ListParagraph"/>
        <w:numPr>
          <w:ilvl w:val="0"/>
          <w:numId w:val="7"/>
        </w:numPr>
      </w:pPr>
      <w:r>
        <w:t>Do</w:t>
      </w:r>
      <w:r w:rsidR="002F4D81">
        <w:t xml:space="preserve"> use Pascal casing</w:t>
      </w:r>
    </w:p>
    <w:p w14:paraId="33E736F2" w14:textId="4FCDAEEB" w:rsidR="002F4D81" w:rsidRDefault="00AC16C5" w:rsidP="00B54C73">
      <w:pPr>
        <w:pStyle w:val="ListParagraph"/>
        <w:numPr>
          <w:ilvl w:val="0"/>
          <w:numId w:val="7"/>
        </w:numPr>
      </w:pPr>
      <w:r>
        <w:t>P</w:t>
      </w:r>
      <w:r w:rsidR="002F4D81">
        <w:t>refix foreign keys with FK_</w:t>
      </w:r>
    </w:p>
    <w:p w14:paraId="4833B070" w14:textId="417CA00F" w:rsidR="002F4D81" w:rsidRDefault="00AC16C5" w:rsidP="00B54C73">
      <w:pPr>
        <w:pStyle w:val="ListParagraph"/>
        <w:numPr>
          <w:ilvl w:val="0"/>
          <w:numId w:val="7"/>
        </w:numPr>
      </w:pPr>
      <w:r>
        <w:t>N</w:t>
      </w:r>
      <w:r w:rsidR="002F4D81">
        <w:t>ame the foreign keys includin</w:t>
      </w:r>
      <w:r w:rsidR="00621055">
        <w:t>g the parent table, Parent column and Child table and child column</w:t>
      </w:r>
    </w:p>
    <w:p w14:paraId="0204A051" w14:textId="303DD274" w:rsidR="002F4D81" w:rsidRDefault="00AC16C5" w:rsidP="00B54C73">
      <w:pPr>
        <w:pStyle w:val="ListParagraph"/>
        <w:numPr>
          <w:ilvl w:val="0"/>
          <w:numId w:val="7"/>
        </w:numPr>
      </w:pPr>
      <w:r>
        <w:t xml:space="preserve">Do not </w:t>
      </w:r>
      <w:r w:rsidR="002F4D81">
        <w:t>use spaces in the name</w:t>
      </w:r>
    </w:p>
    <w:p w14:paraId="0686FEEC" w14:textId="66232399" w:rsidR="002F4D81" w:rsidRDefault="00AC16C5" w:rsidP="002F4D81">
      <w:pPr>
        <w:pStyle w:val="ListParagraph"/>
        <w:numPr>
          <w:ilvl w:val="0"/>
          <w:numId w:val="7"/>
        </w:numPr>
      </w:pPr>
      <w:r>
        <w:t xml:space="preserve">Do </w:t>
      </w:r>
      <w:r w:rsidR="002F4D81">
        <w:t>not use abbreviations</w:t>
      </w:r>
    </w:p>
    <w:p w14:paraId="03EE5FC2" w14:textId="77777777" w:rsidR="002F4D81" w:rsidRDefault="002F4D81" w:rsidP="002F4D81">
      <w:r>
        <w:t>Example:</w:t>
      </w:r>
    </w:p>
    <w:p w14:paraId="6ADC4C8A" w14:textId="042E488F" w:rsidR="002F4D81" w:rsidRPr="002F4D81" w:rsidRDefault="002F4D81" w:rsidP="002F4D81">
      <w:pPr>
        <w:pStyle w:val="CodeExtractCharChar"/>
        <w:ind w:left="360"/>
        <w:rPr>
          <w:sz w:val="16"/>
          <w:szCs w:val="16"/>
        </w:rPr>
      </w:pPr>
      <w:r w:rsidRPr="002F4D81">
        <w:rPr>
          <w:sz w:val="16"/>
          <w:szCs w:val="16"/>
        </w:rPr>
        <w:t>ALTER TABLE [dim</w:t>
      </w:r>
      <w:proofErr w:type="gramStart"/>
      <w:r w:rsidRPr="002F4D81">
        <w:rPr>
          <w:sz w:val="16"/>
          <w:szCs w:val="16"/>
        </w:rPr>
        <w:t>].[</w:t>
      </w:r>
      <w:proofErr w:type="spellStart"/>
      <w:proofErr w:type="gramEnd"/>
      <w:r w:rsidRPr="002F4D81">
        <w:rPr>
          <w:sz w:val="16"/>
          <w:szCs w:val="16"/>
        </w:rPr>
        <w:t>AppliedCollection</w:t>
      </w:r>
      <w:proofErr w:type="spellEnd"/>
      <w:r w:rsidRPr="002F4D81">
        <w:rPr>
          <w:sz w:val="16"/>
          <w:szCs w:val="16"/>
        </w:rPr>
        <w:t>]  WITH CHECK ADD  CONSTRAINT [</w:t>
      </w:r>
      <w:proofErr w:type="spellStart"/>
      <w:r w:rsidRPr="002F4D81">
        <w:rPr>
          <w:sz w:val="16"/>
          <w:szCs w:val="16"/>
        </w:rPr>
        <w:t>FK_</w:t>
      </w:r>
      <w:r w:rsidR="00E3746D">
        <w:rPr>
          <w:sz w:val="16"/>
          <w:szCs w:val="16"/>
        </w:rPr>
        <w:t>Collection_</w:t>
      </w:r>
      <w:r w:rsidRPr="002F4D81">
        <w:rPr>
          <w:sz w:val="16"/>
          <w:szCs w:val="16"/>
        </w:rPr>
        <w:t>CollectionCode</w:t>
      </w:r>
      <w:r w:rsidR="00E3746D">
        <w:rPr>
          <w:sz w:val="16"/>
          <w:szCs w:val="16"/>
        </w:rPr>
        <w:t>_AppliedCollection_CollectionCode</w:t>
      </w:r>
      <w:proofErr w:type="spellEnd"/>
      <w:r w:rsidRPr="002F4D81">
        <w:rPr>
          <w:sz w:val="16"/>
          <w:szCs w:val="16"/>
        </w:rPr>
        <w:t>] FOREIGN KEY([</w:t>
      </w:r>
      <w:proofErr w:type="spellStart"/>
      <w:r w:rsidRPr="002F4D81">
        <w:rPr>
          <w:sz w:val="16"/>
          <w:szCs w:val="16"/>
        </w:rPr>
        <w:t>CollectionCode</w:t>
      </w:r>
      <w:proofErr w:type="spellEnd"/>
      <w:r w:rsidRPr="002F4D81">
        <w:rPr>
          <w:sz w:val="16"/>
          <w:szCs w:val="16"/>
        </w:rPr>
        <w:t>])</w:t>
      </w:r>
    </w:p>
    <w:p w14:paraId="20712820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REFERENCES [dim</w:t>
      </w:r>
      <w:proofErr w:type="gramStart"/>
      <w:r w:rsidRPr="002F4D81">
        <w:rPr>
          <w:sz w:val="16"/>
          <w:szCs w:val="16"/>
        </w:rPr>
        <w:t>].[</w:t>
      </w:r>
      <w:proofErr w:type="gramEnd"/>
      <w:r w:rsidRPr="002F4D81">
        <w:rPr>
          <w:sz w:val="16"/>
          <w:szCs w:val="16"/>
        </w:rPr>
        <w:t>Collection] ([</w:t>
      </w:r>
      <w:proofErr w:type="spellStart"/>
      <w:r w:rsidRPr="002F4D81">
        <w:rPr>
          <w:sz w:val="16"/>
          <w:szCs w:val="16"/>
        </w:rPr>
        <w:t>CollectionCode</w:t>
      </w:r>
      <w:proofErr w:type="spellEnd"/>
      <w:r w:rsidRPr="002F4D81">
        <w:rPr>
          <w:sz w:val="16"/>
          <w:szCs w:val="16"/>
        </w:rPr>
        <w:t>])</w:t>
      </w:r>
    </w:p>
    <w:p w14:paraId="301D060E" w14:textId="77777777" w:rsidR="002F4D81" w:rsidRPr="002F4D81" w:rsidRDefault="002F4D81" w:rsidP="002F4D81">
      <w:pPr>
        <w:pStyle w:val="CodeExtractCharChar"/>
        <w:ind w:left="360" w:firstLine="360"/>
        <w:rPr>
          <w:sz w:val="16"/>
          <w:szCs w:val="16"/>
        </w:rPr>
      </w:pPr>
      <w:r w:rsidRPr="002F4D81">
        <w:rPr>
          <w:sz w:val="16"/>
          <w:szCs w:val="16"/>
        </w:rPr>
        <w:t>GO</w:t>
      </w:r>
    </w:p>
    <w:p w14:paraId="647E03ED" w14:textId="77777777" w:rsidR="002F4D81" w:rsidRDefault="002F4D81" w:rsidP="002F4D81"/>
    <w:p w14:paraId="516987D1" w14:textId="77777777" w:rsidR="00210103" w:rsidRDefault="006C58CC" w:rsidP="006C58CC">
      <w:pPr>
        <w:pStyle w:val="Heading2"/>
      </w:pPr>
      <w:bookmarkStart w:id="22" w:name="_SQL_User_Defined"/>
      <w:bookmarkStart w:id="23" w:name="_Toc16169801"/>
      <w:bookmarkEnd w:id="22"/>
      <w:r>
        <w:t>SQL User Defined Type Naming</w:t>
      </w:r>
      <w:bookmarkEnd w:id="23"/>
    </w:p>
    <w:p w14:paraId="588C4C45" w14:textId="77777777" w:rsidR="006C58CC" w:rsidRPr="006C58CC" w:rsidRDefault="006C58CC" w:rsidP="006C58CC">
      <w:r w:rsidRPr="006C58CC">
        <w:t>You can access user-defined type (UDT) functionality in Microsoft SQL Server from the Transact-SQL language by using regular query syntax. UDTs can be used in the definition of database objects, as variables in Transact-SQL batches, in functions and stored procedures, and as arguments in functions and stored procedures.</w:t>
      </w:r>
    </w:p>
    <w:p w14:paraId="1956C9C3" w14:textId="1467A8AC" w:rsidR="006C58CC" w:rsidRDefault="00E3746D" w:rsidP="006C58CC">
      <w:pPr>
        <w:pStyle w:val="ListParagraph"/>
        <w:numPr>
          <w:ilvl w:val="0"/>
          <w:numId w:val="7"/>
        </w:numPr>
      </w:pPr>
      <w:r>
        <w:t xml:space="preserve">Do </w:t>
      </w:r>
      <w:r w:rsidR="006C58CC">
        <w:t>use Pascal casing</w:t>
      </w:r>
    </w:p>
    <w:p w14:paraId="3186F763" w14:textId="674DA66E" w:rsidR="006C58CC" w:rsidRDefault="00E3746D" w:rsidP="006C58CC">
      <w:pPr>
        <w:pStyle w:val="ListParagraph"/>
        <w:numPr>
          <w:ilvl w:val="0"/>
          <w:numId w:val="7"/>
        </w:numPr>
      </w:pPr>
      <w:r>
        <w:t>Do not</w:t>
      </w:r>
      <w:r w:rsidR="006C58CC">
        <w:t xml:space="preserve"> use spaces in the name</w:t>
      </w:r>
    </w:p>
    <w:p w14:paraId="21CD57A0" w14:textId="6E641411" w:rsidR="006C58CC" w:rsidRDefault="00E3746D" w:rsidP="006C58CC">
      <w:pPr>
        <w:pStyle w:val="ListParagraph"/>
        <w:numPr>
          <w:ilvl w:val="0"/>
          <w:numId w:val="7"/>
        </w:numPr>
      </w:pPr>
      <w:r>
        <w:t>Do not</w:t>
      </w:r>
      <w:r w:rsidR="006C58CC">
        <w:t xml:space="preserve"> use abbreviations</w:t>
      </w:r>
      <w:r>
        <w:t xml:space="preserve"> in the name</w:t>
      </w:r>
    </w:p>
    <w:p w14:paraId="5DA7539D" w14:textId="77777777" w:rsidR="006C58CC" w:rsidRDefault="006C58CC" w:rsidP="006C58CC">
      <w:r>
        <w:t>Example:</w:t>
      </w:r>
    </w:p>
    <w:p w14:paraId="773F9A9A" w14:textId="3F21DA78" w:rsidR="006C58CC" w:rsidRPr="006C58CC" w:rsidRDefault="00E3746D" w:rsidP="006C58CC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USE [</w:t>
      </w:r>
      <w:proofErr w:type="spellStart"/>
      <w:r>
        <w:rPr>
          <w:sz w:val="16"/>
          <w:szCs w:val="16"/>
        </w:rPr>
        <w:t>RATData</w:t>
      </w:r>
      <w:r w:rsidR="006C58CC" w:rsidRPr="006C58CC">
        <w:rPr>
          <w:sz w:val="16"/>
          <w:szCs w:val="16"/>
        </w:rPr>
        <w:t>Public</w:t>
      </w:r>
      <w:proofErr w:type="spellEnd"/>
      <w:r w:rsidR="006C58CC" w:rsidRPr="006C58CC">
        <w:rPr>
          <w:sz w:val="16"/>
          <w:szCs w:val="16"/>
        </w:rPr>
        <w:t>]</w:t>
      </w:r>
    </w:p>
    <w:p w14:paraId="5E1B0DB7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>GO</w:t>
      </w:r>
    </w:p>
    <w:p w14:paraId="4EEA046A" w14:textId="33C7EFC6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>CREATE TYPE [</w:t>
      </w:r>
      <w:proofErr w:type="spellStart"/>
      <w:r w:rsidRPr="006C58CC">
        <w:rPr>
          <w:sz w:val="16"/>
          <w:szCs w:val="16"/>
        </w:rPr>
        <w:t>dbo</w:t>
      </w:r>
      <w:proofErr w:type="spellEnd"/>
      <w:proofErr w:type="gramStart"/>
      <w:r w:rsidRPr="006C58CC">
        <w:rPr>
          <w:sz w:val="16"/>
          <w:szCs w:val="16"/>
        </w:rPr>
        <w:t>].[</w:t>
      </w:r>
      <w:proofErr w:type="spellStart"/>
      <w:proofErr w:type="gramEnd"/>
      <w:r w:rsidR="00621055">
        <w:rPr>
          <w:sz w:val="16"/>
          <w:szCs w:val="16"/>
        </w:rPr>
        <w:t>udt</w:t>
      </w:r>
      <w:r w:rsidRPr="006C58CC">
        <w:rPr>
          <w:sz w:val="16"/>
          <w:szCs w:val="16"/>
        </w:rPr>
        <w:t>RATRiskScore</w:t>
      </w:r>
      <w:proofErr w:type="spellEnd"/>
      <w:r w:rsidRPr="006C58CC">
        <w:rPr>
          <w:sz w:val="16"/>
          <w:szCs w:val="16"/>
        </w:rPr>
        <w:t>] AS TABLE(</w:t>
      </w:r>
    </w:p>
    <w:p w14:paraId="02B835AC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ProviderCode</w:t>
      </w:r>
      <w:proofErr w:type="spellEnd"/>
      <w:r w:rsidRPr="006C58CC">
        <w:rPr>
          <w:sz w:val="16"/>
          <w:szCs w:val="16"/>
        </w:rPr>
        <w:t>] [int] NULL,</w:t>
      </w:r>
    </w:p>
    <w:p w14:paraId="6FEFAED2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CollectionCode</w:t>
      </w:r>
      <w:proofErr w:type="spellEnd"/>
      <w:r w:rsidRPr="006C58CC">
        <w:rPr>
          <w:sz w:val="16"/>
          <w:szCs w:val="16"/>
        </w:rPr>
        <w:t>] [int] NULL,</w:t>
      </w:r>
    </w:p>
    <w:p w14:paraId="591295FE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IndicatorCode</w:t>
      </w:r>
      <w:proofErr w:type="spellEnd"/>
      <w:r w:rsidRPr="006C58CC">
        <w:rPr>
          <w:sz w:val="16"/>
          <w:szCs w:val="16"/>
        </w:rPr>
        <w:t>] [int] NULL,</w:t>
      </w:r>
    </w:p>
    <w:p w14:paraId="39110AD0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IsPublished</w:t>
      </w:r>
      <w:proofErr w:type="spellEnd"/>
      <w:r w:rsidRPr="006C58CC">
        <w:rPr>
          <w:sz w:val="16"/>
          <w:szCs w:val="16"/>
        </w:rPr>
        <w:t>] [bit] NULL,</w:t>
      </w:r>
    </w:p>
    <w:p w14:paraId="5DD8A9B9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LoadEffectiveFrom</w:t>
      </w:r>
      <w:proofErr w:type="spellEnd"/>
      <w:r w:rsidRPr="006C58CC">
        <w:rPr>
          <w:sz w:val="16"/>
          <w:szCs w:val="16"/>
        </w:rPr>
        <w:t>] [datetime] NULL,</w:t>
      </w:r>
    </w:p>
    <w:p w14:paraId="5BF40814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DataApplicableFrom</w:t>
      </w:r>
      <w:proofErr w:type="spellEnd"/>
      <w:r w:rsidRPr="006C58CC">
        <w:rPr>
          <w:sz w:val="16"/>
          <w:szCs w:val="16"/>
        </w:rPr>
        <w:t>] [datetime] NULL,</w:t>
      </w:r>
    </w:p>
    <w:p w14:paraId="3BE6DA5B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AcademicYear</w:t>
      </w:r>
      <w:proofErr w:type="spellEnd"/>
      <w:r w:rsidRPr="006C58CC">
        <w:rPr>
          <w:sz w:val="16"/>
          <w:szCs w:val="16"/>
        </w:rPr>
        <w:t>] [int] NULL,</w:t>
      </w:r>
    </w:p>
    <w:p w14:paraId="2253AEE6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IndicatorValue</w:t>
      </w:r>
      <w:proofErr w:type="spellEnd"/>
      <w:r w:rsidRPr="006C58CC">
        <w:rPr>
          <w:sz w:val="16"/>
          <w:szCs w:val="16"/>
        </w:rPr>
        <w:t>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6) NULL,</w:t>
      </w:r>
    </w:p>
    <w:p w14:paraId="7F697F39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</w:t>
      </w:r>
      <w:proofErr w:type="spellStart"/>
      <w:r w:rsidRPr="006C58CC">
        <w:rPr>
          <w:sz w:val="16"/>
          <w:szCs w:val="16"/>
        </w:rPr>
        <w:t>MajorRiskScore</w:t>
      </w:r>
      <w:proofErr w:type="spellEnd"/>
      <w:r w:rsidRPr="006C58CC">
        <w:rPr>
          <w:sz w:val="16"/>
          <w:szCs w:val="16"/>
        </w:rPr>
        <w:t>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4) NULL,</w:t>
      </w:r>
    </w:p>
    <w:p w14:paraId="0D42AD77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lastRenderedPageBreak/>
        <w:tab/>
        <w:t>[</w:t>
      </w:r>
      <w:proofErr w:type="spellStart"/>
      <w:r w:rsidRPr="006C58CC">
        <w:rPr>
          <w:sz w:val="16"/>
          <w:szCs w:val="16"/>
        </w:rPr>
        <w:t>MinorRiskScore</w:t>
      </w:r>
      <w:proofErr w:type="spellEnd"/>
      <w:r w:rsidRPr="006C58CC">
        <w:rPr>
          <w:sz w:val="16"/>
          <w:szCs w:val="16"/>
        </w:rPr>
        <w:t>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4) NULL,</w:t>
      </w:r>
    </w:p>
    <w:p w14:paraId="5205562B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[OperandField1Value]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6) NULL,</w:t>
      </w:r>
    </w:p>
    <w:p w14:paraId="31C78258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[OperandField2Value]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6) NULL,</w:t>
      </w:r>
    </w:p>
    <w:p w14:paraId="4DE031D3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ab/>
        <w:t>[OperandField3Value] [decimal</w:t>
      </w:r>
      <w:proofErr w:type="gramStart"/>
      <w:r w:rsidRPr="006C58CC">
        <w:rPr>
          <w:sz w:val="16"/>
          <w:szCs w:val="16"/>
        </w:rPr>
        <w:t>](</w:t>
      </w:r>
      <w:proofErr w:type="gramEnd"/>
      <w:r w:rsidRPr="006C58CC">
        <w:rPr>
          <w:sz w:val="16"/>
          <w:szCs w:val="16"/>
        </w:rPr>
        <w:t>18, 6) NULL</w:t>
      </w:r>
    </w:p>
    <w:p w14:paraId="2CE44CE9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>)</w:t>
      </w:r>
    </w:p>
    <w:p w14:paraId="4D6757A4" w14:textId="77777777" w:rsidR="006C58CC" w:rsidRPr="006C58CC" w:rsidRDefault="006C58CC" w:rsidP="006C58CC">
      <w:pPr>
        <w:pStyle w:val="CodeExtractCharChar"/>
        <w:ind w:left="360"/>
        <w:rPr>
          <w:sz w:val="16"/>
          <w:szCs w:val="16"/>
        </w:rPr>
      </w:pPr>
      <w:r w:rsidRPr="006C58CC">
        <w:rPr>
          <w:sz w:val="16"/>
          <w:szCs w:val="16"/>
        </w:rPr>
        <w:t>GO</w:t>
      </w:r>
    </w:p>
    <w:p w14:paraId="109A15FB" w14:textId="77777777" w:rsidR="006C58CC" w:rsidRDefault="006C58CC" w:rsidP="006C58CC"/>
    <w:p w14:paraId="692A6A65" w14:textId="77777777" w:rsidR="00D01159" w:rsidRDefault="00D01159" w:rsidP="00D01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24" w:name="_SQL_Columns_Naming"/>
      <w:bookmarkEnd w:id="24"/>
    </w:p>
    <w:p w14:paraId="1B408953" w14:textId="77777777" w:rsidR="00B54C73" w:rsidRDefault="00B54C73" w:rsidP="00B54C73">
      <w:pPr>
        <w:pStyle w:val="Heading2"/>
      </w:pPr>
      <w:bookmarkStart w:id="25" w:name="_SQL_Variables_Naming"/>
      <w:bookmarkStart w:id="26" w:name="_Toc16169802"/>
      <w:bookmarkEnd w:id="25"/>
      <w:r>
        <w:t>SQL Variables Naming</w:t>
      </w:r>
      <w:bookmarkEnd w:id="26"/>
    </w:p>
    <w:p w14:paraId="15E0E675" w14:textId="1443B910" w:rsidR="00B54C73" w:rsidRDefault="00A55314" w:rsidP="00B54C73">
      <w:pPr>
        <w:pStyle w:val="ListParagraph"/>
        <w:numPr>
          <w:ilvl w:val="0"/>
          <w:numId w:val="7"/>
        </w:numPr>
      </w:pPr>
      <w:r>
        <w:t>Do</w:t>
      </w:r>
      <w:r w:rsidR="00B54C73">
        <w:t xml:space="preserve"> use Pascal casing</w:t>
      </w:r>
    </w:p>
    <w:p w14:paraId="6FF5DDE8" w14:textId="6C246539" w:rsidR="00B54C73" w:rsidRDefault="00A55314" w:rsidP="00B54C73">
      <w:pPr>
        <w:pStyle w:val="ListParagraph"/>
        <w:numPr>
          <w:ilvl w:val="0"/>
          <w:numId w:val="7"/>
        </w:numPr>
      </w:pPr>
      <w:r>
        <w:t xml:space="preserve">Do </w:t>
      </w:r>
      <w:r w:rsidR="00B54C73">
        <w:t>not use spaces in the name</w:t>
      </w:r>
    </w:p>
    <w:p w14:paraId="464F1174" w14:textId="7E6D0D52" w:rsidR="00B54C73" w:rsidRDefault="00A55314" w:rsidP="00B54C73">
      <w:pPr>
        <w:pStyle w:val="ListParagraph"/>
        <w:numPr>
          <w:ilvl w:val="0"/>
          <w:numId w:val="7"/>
        </w:numPr>
      </w:pPr>
      <w:r>
        <w:t xml:space="preserve">Do not </w:t>
      </w:r>
      <w:r w:rsidR="00B54C73">
        <w:t>use abbreviations</w:t>
      </w:r>
    </w:p>
    <w:p w14:paraId="625D78DD" w14:textId="044378C8" w:rsidR="00D01159" w:rsidRDefault="00A55314" w:rsidP="00B54C73">
      <w:pPr>
        <w:pStyle w:val="ListParagraph"/>
        <w:numPr>
          <w:ilvl w:val="0"/>
          <w:numId w:val="7"/>
        </w:numPr>
      </w:pPr>
      <w:r>
        <w:t>Do not use</w:t>
      </w:r>
      <w:r w:rsidR="00B54C73">
        <w:t xml:space="preserve"> under scores</w:t>
      </w:r>
    </w:p>
    <w:p w14:paraId="36F29B70" w14:textId="77777777" w:rsidR="00B54C73" w:rsidRDefault="00B54C73" w:rsidP="00B54C73">
      <w:r>
        <w:t>Example:</w:t>
      </w:r>
    </w:p>
    <w:p w14:paraId="1441F9C6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>DECLARE @</w:t>
      </w:r>
      <w:proofErr w:type="spellStart"/>
      <w:r w:rsidRPr="00B54C73">
        <w:rPr>
          <w:sz w:val="16"/>
          <w:szCs w:val="16"/>
        </w:rPr>
        <w:t>IndicatorCode</w:t>
      </w:r>
      <w:proofErr w:type="spellEnd"/>
      <w:r w:rsidRPr="00B54C73">
        <w:rPr>
          <w:sz w:val="16"/>
          <w:szCs w:val="16"/>
        </w:rPr>
        <w:t xml:space="preserve"> INT</w:t>
      </w:r>
    </w:p>
    <w:p w14:paraId="4217CB7D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>DECLARE @</w:t>
      </w:r>
      <w:proofErr w:type="spellStart"/>
      <w:r w:rsidRPr="00B54C73">
        <w:rPr>
          <w:sz w:val="16"/>
          <w:szCs w:val="16"/>
        </w:rPr>
        <w:t>AcademicYear</w:t>
      </w:r>
      <w:proofErr w:type="spellEnd"/>
      <w:r w:rsidRPr="00B54C73">
        <w:rPr>
          <w:sz w:val="16"/>
          <w:szCs w:val="16"/>
        </w:rPr>
        <w:t xml:space="preserve"> INT</w:t>
      </w:r>
    </w:p>
    <w:p w14:paraId="25E65AD8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>DECLARE @</w:t>
      </w:r>
      <w:proofErr w:type="spellStart"/>
      <w:r w:rsidRPr="00B54C73">
        <w:rPr>
          <w:sz w:val="16"/>
          <w:szCs w:val="16"/>
        </w:rPr>
        <w:t>CurrentYear</w:t>
      </w:r>
      <w:proofErr w:type="spellEnd"/>
      <w:r w:rsidRPr="00B54C73">
        <w:rPr>
          <w:sz w:val="16"/>
          <w:szCs w:val="16"/>
        </w:rPr>
        <w:t xml:space="preserve"> INT</w:t>
      </w:r>
    </w:p>
    <w:p w14:paraId="1137E18B" w14:textId="77777777" w:rsidR="00B54C73" w:rsidRDefault="00B54C73" w:rsidP="00B54C73"/>
    <w:p w14:paraId="27D45981" w14:textId="77777777" w:rsidR="00B54C73" w:rsidRDefault="00B54C73" w:rsidP="00B54C73">
      <w:pPr>
        <w:pStyle w:val="Heading2"/>
      </w:pPr>
      <w:bookmarkStart w:id="27" w:name="_SQL_Parameter_Naming"/>
      <w:bookmarkStart w:id="28" w:name="_Toc16169803"/>
      <w:bookmarkEnd w:id="27"/>
      <w:r>
        <w:t>SQL Parameter Naming</w:t>
      </w:r>
      <w:bookmarkEnd w:id="28"/>
    </w:p>
    <w:p w14:paraId="187A72B2" w14:textId="792E4A79" w:rsidR="00B54C73" w:rsidRDefault="00A55314" w:rsidP="00B54C73">
      <w:pPr>
        <w:pStyle w:val="ListParagraph"/>
        <w:numPr>
          <w:ilvl w:val="0"/>
          <w:numId w:val="7"/>
        </w:numPr>
      </w:pPr>
      <w:r>
        <w:t xml:space="preserve">Do </w:t>
      </w:r>
      <w:r w:rsidR="00B54C73">
        <w:t xml:space="preserve">use Pascal casing </w:t>
      </w:r>
    </w:p>
    <w:p w14:paraId="2C8EDF6C" w14:textId="0227A694" w:rsidR="00B54C73" w:rsidRDefault="00A55314" w:rsidP="00B54C73">
      <w:pPr>
        <w:pStyle w:val="ListParagraph"/>
        <w:numPr>
          <w:ilvl w:val="0"/>
          <w:numId w:val="7"/>
        </w:numPr>
      </w:pPr>
      <w:r>
        <w:t xml:space="preserve">Do </w:t>
      </w:r>
      <w:r w:rsidR="00B54C73">
        <w:t>not use spaces in the name</w:t>
      </w:r>
    </w:p>
    <w:p w14:paraId="001DF407" w14:textId="52C24139" w:rsidR="00B54C73" w:rsidRDefault="00A55314" w:rsidP="00B54C73">
      <w:pPr>
        <w:pStyle w:val="ListParagraph"/>
        <w:numPr>
          <w:ilvl w:val="0"/>
          <w:numId w:val="7"/>
        </w:numPr>
      </w:pPr>
      <w:r>
        <w:t>Do not</w:t>
      </w:r>
      <w:r w:rsidR="00B54C73">
        <w:t xml:space="preserve"> use abbreviations</w:t>
      </w:r>
    </w:p>
    <w:p w14:paraId="18275017" w14:textId="321DD2AE" w:rsidR="00B54C73" w:rsidRDefault="00A55314" w:rsidP="00B54C73">
      <w:pPr>
        <w:pStyle w:val="ListParagraph"/>
        <w:numPr>
          <w:ilvl w:val="0"/>
          <w:numId w:val="7"/>
        </w:numPr>
      </w:pPr>
      <w:r>
        <w:t xml:space="preserve">Do not </w:t>
      </w:r>
      <w:r w:rsidR="00B54C73">
        <w:t>use under scores</w:t>
      </w:r>
    </w:p>
    <w:p w14:paraId="373847E4" w14:textId="77777777" w:rsidR="00B54C73" w:rsidRDefault="00B54C73" w:rsidP="00B54C73">
      <w:r>
        <w:t>Example:</w:t>
      </w:r>
    </w:p>
    <w:p w14:paraId="052ACD41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>
        <w:rPr>
          <w:sz w:val="16"/>
          <w:szCs w:val="16"/>
        </w:rPr>
        <w:t>CREATE</w:t>
      </w:r>
      <w:r w:rsidRPr="00B54C73">
        <w:rPr>
          <w:sz w:val="16"/>
          <w:szCs w:val="16"/>
        </w:rPr>
        <w:t xml:space="preserve"> PROCEDURE [</w:t>
      </w:r>
      <w:proofErr w:type="spellStart"/>
      <w:r w:rsidRPr="00B54C73">
        <w:rPr>
          <w:sz w:val="16"/>
          <w:szCs w:val="16"/>
        </w:rPr>
        <w:t>dbo</w:t>
      </w:r>
      <w:proofErr w:type="spellEnd"/>
      <w:proofErr w:type="gramStart"/>
      <w:r w:rsidRPr="00B54C73">
        <w:rPr>
          <w:sz w:val="16"/>
          <w:szCs w:val="16"/>
        </w:rPr>
        <w:t>].[</w:t>
      </w:r>
      <w:proofErr w:type="spellStart"/>
      <w:proofErr w:type="gramEnd"/>
      <w:r w:rsidRPr="00B54C73">
        <w:rPr>
          <w:sz w:val="16"/>
          <w:szCs w:val="16"/>
        </w:rPr>
        <w:t>sprPersistRATFactIndicatorOutput</w:t>
      </w:r>
      <w:proofErr w:type="spellEnd"/>
      <w:r w:rsidRPr="00B54C73">
        <w:rPr>
          <w:sz w:val="16"/>
          <w:szCs w:val="16"/>
        </w:rPr>
        <w:t>]</w:t>
      </w:r>
    </w:p>
    <w:p w14:paraId="5610F0FB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>(</w:t>
      </w:r>
    </w:p>
    <w:p w14:paraId="62F9BA21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ab/>
        <w:t>@</w:t>
      </w:r>
      <w:proofErr w:type="spellStart"/>
      <w:r w:rsidRPr="00B54C73">
        <w:rPr>
          <w:sz w:val="16"/>
          <w:szCs w:val="16"/>
        </w:rPr>
        <w:t>RiskScore</w:t>
      </w:r>
      <w:proofErr w:type="spellEnd"/>
      <w:r w:rsidRPr="00B54C73">
        <w:rPr>
          <w:sz w:val="16"/>
          <w:szCs w:val="16"/>
        </w:rPr>
        <w:t xml:space="preserve"> </w:t>
      </w:r>
      <w:proofErr w:type="spellStart"/>
      <w:r w:rsidRPr="00B54C73">
        <w:rPr>
          <w:sz w:val="16"/>
          <w:szCs w:val="16"/>
        </w:rPr>
        <w:t>RATRiskScore</w:t>
      </w:r>
      <w:proofErr w:type="spellEnd"/>
      <w:r w:rsidRPr="00B54C73">
        <w:rPr>
          <w:sz w:val="16"/>
          <w:szCs w:val="16"/>
        </w:rPr>
        <w:t xml:space="preserve"> READONLY, @</w:t>
      </w:r>
      <w:proofErr w:type="spellStart"/>
      <w:r w:rsidRPr="00B54C73">
        <w:rPr>
          <w:sz w:val="16"/>
          <w:szCs w:val="16"/>
        </w:rPr>
        <w:t>IndicatorCode</w:t>
      </w:r>
      <w:proofErr w:type="spellEnd"/>
      <w:r w:rsidRPr="00B54C73">
        <w:rPr>
          <w:sz w:val="16"/>
          <w:szCs w:val="16"/>
        </w:rPr>
        <w:t xml:space="preserve"> INT, @</w:t>
      </w:r>
      <w:proofErr w:type="spellStart"/>
      <w:r w:rsidRPr="00B54C73">
        <w:rPr>
          <w:sz w:val="16"/>
          <w:szCs w:val="16"/>
        </w:rPr>
        <w:t>DataLoadedForYear</w:t>
      </w:r>
      <w:proofErr w:type="spellEnd"/>
      <w:r w:rsidRPr="00B54C73">
        <w:rPr>
          <w:sz w:val="16"/>
          <w:szCs w:val="16"/>
        </w:rPr>
        <w:t xml:space="preserve"> INT</w:t>
      </w:r>
    </w:p>
    <w:p w14:paraId="216661E0" w14:textId="77777777" w:rsidR="00B54C73" w:rsidRPr="00B54C73" w:rsidRDefault="00B54C73" w:rsidP="00B54C73">
      <w:pPr>
        <w:pStyle w:val="CodeExtractCharChar"/>
        <w:ind w:left="360"/>
        <w:rPr>
          <w:sz w:val="16"/>
          <w:szCs w:val="16"/>
        </w:rPr>
      </w:pPr>
      <w:r w:rsidRPr="00B54C73">
        <w:rPr>
          <w:sz w:val="16"/>
          <w:szCs w:val="16"/>
        </w:rPr>
        <w:t>)</w:t>
      </w:r>
    </w:p>
    <w:p w14:paraId="6FC598B4" w14:textId="77777777" w:rsidR="00B54C73" w:rsidRDefault="00B54C73" w:rsidP="00B54C73"/>
    <w:p w14:paraId="7D34B6BC" w14:textId="2A827DFB" w:rsidR="001651CC" w:rsidRPr="00A55314" w:rsidRDefault="00A55314" w:rsidP="00B54C73">
      <w:pPr>
        <w:rPr>
          <w:b/>
          <w:u w:val="single"/>
        </w:rPr>
      </w:pPr>
      <w:bookmarkStart w:id="29" w:name="_SQL_Keywords"/>
      <w:bookmarkEnd w:id="29"/>
      <w:r w:rsidRPr="00A55314">
        <w:rPr>
          <w:b/>
          <w:u w:val="single"/>
        </w:rPr>
        <w:t>Note:</w:t>
      </w:r>
    </w:p>
    <w:p w14:paraId="6A533E22" w14:textId="3B967E88" w:rsidR="001651CC" w:rsidRDefault="008A2148" w:rsidP="00B54C73">
      <w:r>
        <w:t>Do not use SQL key words as object names</w:t>
      </w:r>
      <w:r w:rsidR="00A55314">
        <w:t xml:space="preserve"> in SQL Server like Year, Value, Count…etc</w:t>
      </w:r>
    </w:p>
    <w:p w14:paraId="168397AA" w14:textId="4270C6DA" w:rsidR="001651CC" w:rsidRDefault="002B0302" w:rsidP="00B54C73">
      <w:r>
        <w:t>Below is the Microsoft link for list of SQL server keywords</w:t>
      </w:r>
    </w:p>
    <w:p w14:paraId="06A01A33" w14:textId="6055138E" w:rsidR="002B0302" w:rsidRDefault="00984212" w:rsidP="00B54C73">
      <w:hyperlink r:id="rId11" w:history="1">
        <w:r w:rsidR="002B0302" w:rsidRPr="00C320F1">
          <w:rPr>
            <w:rStyle w:val="Hyperlink"/>
          </w:rPr>
          <w:t>https://docs.microsoft.com/en-us/sql/t-sql/language-elements/reserved-keywords-transact-sql?view=sql-server-2017</w:t>
        </w:r>
      </w:hyperlink>
    </w:p>
    <w:p w14:paraId="017A3422" w14:textId="77777777" w:rsidR="00293BC8" w:rsidRDefault="00293B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0E9C976" w14:textId="51A9FDCB" w:rsidR="00214F28" w:rsidRPr="00293BC8" w:rsidRDefault="00214F28" w:rsidP="00293BC8">
      <w:pPr>
        <w:pStyle w:val="Heading1"/>
        <w:rPr>
          <w:rFonts w:eastAsia="Times New Roman"/>
        </w:rPr>
      </w:pPr>
      <w:bookmarkStart w:id="30" w:name="_Toc16169804"/>
      <w:r w:rsidRPr="00293BC8">
        <w:rPr>
          <w:rFonts w:eastAsia="Times New Roman"/>
        </w:rPr>
        <w:lastRenderedPageBreak/>
        <w:t>SQL Best Practices</w:t>
      </w:r>
      <w:bookmarkEnd w:id="30"/>
    </w:p>
    <w:p w14:paraId="653F4724" w14:textId="10D2209D" w:rsidR="00214F28" w:rsidRDefault="00214F28" w:rsidP="00214F28"/>
    <w:p w14:paraId="6839DA82" w14:textId="6FD081EE" w:rsidR="00AB7935" w:rsidRDefault="00AB7935" w:rsidP="00214F28">
      <w:r>
        <w:t>Below are the list best practices we should follow while coding in T</w:t>
      </w:r>
      <w:r w:rsidR="00293BC8">
        <w:t>-SQL:</w:t>
      </w:r>
    </w:p>
    <w:p w14:paraId="0D464E6C" w14:textId="0EB7EDDF" w:rsidR="003A044A" w:rsidRPr="003A044A" w:rsidRDefault="003A044A" w:rsidP="003A04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044A">
        <w:rPr>
          <w:rFonts w:cstheme="minorHAnsi"/>
        </w:rPr>
        <w:t>Optimize queries using the tools provided by SQL Server</w:t>
      </w:r>
    </w:p>
    <w:p w14:paraId="5D3B3D81" w14:textId="78671163" w:rsidR="003A044A" w:rsidRPr="003A044A" w:rsidRDefault="003A044A" w:rsidP="003A04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044A">
        <w:rPr>
          <w:rFonts w:cstheme="minorHAnsi"/>
        </w:rPr>
        <w:t>Do not use SELECT *</w:t>
      </w:r>
      <w:r>
        <w:rPr>
          <w:rFonts w:cstheme="minorHAnsi"/>
        </w:rPr>
        <w:t xml:space="preserve"> and always select the column names instead of *</w:t>
      </w:r>
    </w:p>
    <w:p w14:paraId="05B99423" w14:textId="6E9FC725" w:rsidR="003A044A" w:rsidRPr="00FA2C12" w:rsidRDefault="003A044A" w:rsidP="00FA2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C12">
        <w:rPr>
          <w:rFonts w:cstheme="minorHAnsi"/>
        </w:rPr>
        <w:t>Avoid unnecessary use of temporary tables</w:t>
      </w:r>
    </w:p>
    <w:p w14:paraId="3B74ACE6" w14:textId="1397B3FC" w:rsidR="003A044A" w:rsidRPr="00FA2C12" w:rsidRDefault="003A044A" w:rsidP="00FA2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C12">
        <w:rPr>
          <w:rFonts w:cstheme="minorHAnsi"/>
        </w:rPr>
        <w:t>Use 'Derived tables' or CTE (Common Table Expressions) wherever possible, as they</w:t>
      </w:r>
    </w:p>
    <w:p w14:paraId="0619D783" w14:textId="7E38EFC3" w:rsidR="003A044A" w:rsidRPr="003A044A" w:rsidRDefault="00293BC8" w:rsidP="00FA2C1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p</w:t>
      </w:r>
      <w:r w:rsidR="00FA2C12" w:rsidRPr="003A044A">
        <w:rPr>
          <w:rFonts w:cstheme="minorHAnsi"/>
        </w:rPr>
        <w:t>erform</w:t>
      </w:r>
      <w:r w:rsidR="00FA2C12">
        <w:rPr>
          <w:rFonts w:cstheme="minorHAnsi"/>
        </w:rPr>
        <w:t xml:space="preserve"> better</w:t>
      </w:r>
    </w:p>
    <w:p w14:paraId="60A271F2" w14:textId="623A86CA" w:rsidR="003A044A" w:rsidRPr="00FA2C12" w:rsidRDefault="003A044A" w:rsidP="00FA2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C12">
        <w:rPr>
          <w:rFonts w:cstheme="minorHAnsi"/>
        </w:rPr>
        <w:t>Use SET NOCOUNT ON at the begi</w:t>
      </w:r>
      <w:r w:rsidR="00FA2C12">
        <w:rPr>
          <w:rFonts w:cstheme="minorHAnsi"/>
        </w:rPr>
        <w:t>nning of stored procedures</w:t>
      </w:r>
    </w:p>
    <w:p w14:paraId="63A88FE0" w14:textId="082D92AE" w:rsidR="003A044A" w:rsidRPr="00FA2C12" w:rsidRDefault="003A044A" w:rsidP="00BA0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C12">
        <w:rPr>
          <w:rFonts w:cstheme="minorHAnsi"/>
        </w:rPr>
        <w:t xml:space="preserve">Do not use cursors or </w:t>
      </w:r>
      <w:r w:rsidR="00FA2C12" w:rsidRPr="00FA2C12">
        <w:rPr>
          <w:rFonts w:cstheme="minorHAnsi"/>
        </w:rPr>
        <w:t>application loops to do inserts</w:t>
      </w:r>
      <w:r w:rsidR="00293BC8">
        <w:rPr>
          <w:rFonts w:cstheme="minorHAnsi"/>
        </w:rPr>
        <w:t>.</w:t>
      </w:r>
      <w:r w:rsidR="00FA2C12">
        <w:rPr>
          <w:rFonts w:cstheme="minorHAnsi"/>
        </w:rPr>
        <w:t xml:space="preserve"> </w:t>
      </w:r>
      <w:r w:rsidRPr="00FA2C12">
        <w:rPr>
          <w:rFonts w:cstheme="minorHAnsi"/>
        </w:rPr>
        <w:t>Instead, use INSERT INTO</w:t>
      </w:r>
    </w:p>
    <w:p w14:paraId="54A47BF6" w14:textId="7227F406" w:rsidR="003A044A" w:rsidRPr="00FA2C12" w:rsidRDefault="003A044A" w:rsidP="00FA2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2C12">
        <w:rPr>
          <w:rFonts w:cstheme="minorHAnsi"/>
        </w:rPr>
        <w:t>Fully qualify tables and column names in JOINs</w:t>
      </w:r>
    </w:p>
    <w:p w14:paraId="4534624F" w14:textId="4F738098" w:rsidR="003A044A" w:rsidRPr="00BA045D" w:rsidRDefault="003A044A" w:rsidP="00BA0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045D">
        <w:rPr>
          <w:rFonts w:cstheme="minorHAnsi"/>
        </w:rPr>
        <w:t>Fully qualify all stored procedure and table references in stored procedures.</w:t>
      </w:r>
    </w:p>
    <w:p w14:paraId="2E3B5818" w14:textId="306B2FA6" w:rsidR="003A044A" w:rsidRPr="00BA045D" w:rsidRDefault="003A044A" w:rsidP="00BA0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045D">
        <w:rPr>
          <w:rFonts w:cstheme="minorHAnsi"/>
        </w:rPr>
        <w:t>Do not use the RECOMPILE option for stored procedures.</w:t>
      </w:r>
    </w:p>
    <w:p w14:paraId="35AF53C8" w14:textId="2C834917" w:rsidR="003A044A" w:rsidRPr="00BA045D" w:rsidRDefault="003A044A" w:rsidP="00BA0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045D">
        <w:rPr>
          <w:rFonts w:cstheme="minorHAnsi"/>
        </w:rPr>
        <w:t>Place all DECLARE statements before any other code in the procedure.</w:t>
      </w:r>
    </w:p>
    <w:p w14:paraId="222DE8F0" w14:textId="2391EB7C" w:rsidR="003A044A" w:rsidRPr="00BA045D" w:rsidRDefault="003A044A" w:rsidP="00BA04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A045D">
        <w:rPr>
          <w:rFonts w:cstheme="minorHAnsi"/>
        </w:rPr>
        <w:t>Do not use column numbers in the ORDER BY clause.</w:t>
      </w:r>
    </w:p>
    <w:p w14:paraId="564E0B63" w14:textId="44935E7E" w:rsidR="003A044A" w:rsidRPr="00AB7935" w:rsidRDefault="003A044A" w:rsidP="00AB79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935">
        <w:rPr>
          <w:rFonts w:cstheme="minorHAnsi"/>
        </w:rPr>
        <w:t>Do not use GOTO.</w:t>
      </w:r>
    </w:p>
    <w:p w14:paraId="25C52BD6" w14:textId="2B997E53" w:rsidR="003A044A" w:rsidRPr="00AB7935" w:rsidRDefault="003A044A" w:rsidP="00D838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935">
        <w:rPr>
          <w:rFonts w:cstheme="minorHAnsi"/>
        </w:rPr>
        <w:t>Check the global variable @@ERROR immediately after executing a data manipulation statement</w:t>
      </w:r>
      <w:r w:rsidR="00AB7935" w:rsidRPr="00AB7935">
        <w:rPr>
          <w:rFonts w:cstheme="minorHAnsi"/>
        </w:rPr>
        <w:t xml:space="preserve"> </w:t>
      </w:r>
      <w:r w:rsidRPr="00AB7935">
        <w:rPr>
          <w:rFonts w:cstheme="minorHAnsi"/>
        </w:rPr>
        <w:t xml:space="preserve">(like INSERT/UPDATE/DELETE), so that you can </w:t>
      </w:r>
      <w:r w:rsidR="00AB7935" w:rsidRPr="00AB7935">
        <w:rPr>
          <w:rFonts w:cstheme="minorHAnsi"/>
        </w:rPr>
        <w:t>roll back</w:t>
      </w:r>
      <w:r w:rsidRPr="00AB7935">
        <w:rPr>
          <w:rFonts w:cstheme="minorHAnsi"/>
        </w:rPr>
        <w:t xml:space="preserve"> the transaction if an error occurs</w:t>
      </w:r>
      <w:r w:rsidR="00293BC8">
        <w:rPr>
          <w:rFonts w:cstheme="minorHAnsi"/>
        </w:rPr>
        <w:t>.</w:t>
      </w:r>
      <w:r w:rsidR="00AB7935" w:rsidRPr="00AB7935">
        <w:rPr>
          <w:rFonts w:cstheme="minorHAnsi"/>
        </w:rPr>
        <w:t xml:space="preserve"> </w:t>
      </w:r>
      <w:r w:rsidRPr="00AB7935">
        <w:rPr>
          <w:rFonts w:cstheme="minorHAnsi"/>
        </w:rPr>
        <w:t>Or use TRY/CATCH</w:t>
      </w:r>
    </w:p>
    <w:p w14:paraId="72CFD369" w14:textId="61D477C5" w:rsidR="003A044A" w:rsidRDefault="003A044A" w:rsidP="00D838F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7935">
        <w:rPr>
          <w:rFonts w:cstheme="minorHAnsi"/>
        </w:rPr>
        <w:t>Always use a column</w:t>
      </w:r>
      <w:r w:rsidR="00AB7935" w:rsidRPr="00AB7935">
        <w:rPr>
          <w:rFonts w:cstheme="minorHAnsi"/>
        </w:rPr>
        <w:t xml:space="preserve"> list in your INSERT statements t</w:t>
      </w:r>
      <w:r w:rsidRPr="00AB7935">
        <w:rPr>
          <w:rFonts w:cstheme="minorHAnsi"/>
        </w:rPr>
        <w:t>his helps avoid problems when the table structure changes (like adding or dropping a</w:t>
      </w:r>
      <w:r w:rsidR="00AB7935">
        <w:rPr>
          <w:rFonts w:cstheme="minorHAnsi"/>
        </w:rPr>
        <w:t xml:space="preserve"> column).</w:t>
      </w:r>
    </w:p>
    <w:p w14:paraId="1AE1C0C5" w14:textId="77777777" w:rsidR="00AB7935" w:rsidRDefault="00AB7935" w:rsidP="00AB7935">
      <w:pPr>
        <w:pStyle w:val="ListParagraph"/>
        <w:numPr>
          <w:ilvl w:val="0"/>
          <w:numId w:val="7"/>
        </w:numPr>
      </w:pPr>
      <w:r>
        <w:t>Do keep code logic simple in each stored procedure. Split the code into multiple procedures if need be</w:t>
      </w:r>
    </w:p>
    <w:p w14:paraId="2F03B60E" w14:textId="77777777" w:rsidR="00AB7935" w:rsidRDefault="00AB7935" w:rsidP="00AB793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B7B3C2A" w14:textId="77777777" w:rsidR="00AB7935" w:rsidRPr="00AB7935" w:rsidRDefault="00AB7935" w:rsidP="00AB793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AB7935" w:rsidRPr="00AB793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F85CB" w14:textId="77777777" w:rsidR="00984212" w:rsidRDefault="00984212" w:rsidP="008F1BA0">
      <w:pPr>
        <w:spacing w:after="0" w:line="240" w:lineRule="auto"/>
      </w:pPr>
      <w:r>
        <w:separator/>
      </w:r>
    </w:p>
  </w:endnote>
  <w:endnote w:type="continuationSeparator" w:id="0">
    <w:p w14:paraId="08C9B376" w14:textId="77777777" w:rsidR="00984212" w:rsidRDefault="00984212" w:rsidP="008F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D7038" w14:textId="1514CD2F" w:rsidR="00D838F1" w:rsidRDefault="00D838F1" w:rsidP="003C3EDC">
    <w:pPr>
      <w:pStyle w:val="Footer"/>
    </w:pPr>
    <w:r>
      <w:rPr>
        <w:noProof/>
        <w:color w:val="808080" w:themeColor="background1" w:themeShade="80"/>
        <w:lang w:eastAsia="en-GB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6B8901A" wp14:editId="617CF34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0A8C" w14:textId="57FA4E6A" w:rsidR="00D838F1" w:rsidRDefault="00D838F1" w:rsidP="001F78F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t xml:space="preserve">© </w:t>
                            </w:r>
                            <w:r>
                              <w:fldChar w:fldCharType="begin"/>
                            </w:r>
                            <w:r>
                              <w:instrText>date \@ "yyyy"</w:instrText>
                            </w:r>
                            <w:r>
                              <w:fldChar w:fldCharType="separate"/>
                            </w:r>
                            <w:r w:rsidR="00E02A32">
                              <w:rPr>
                                <w:noProof/>
                              </w:rPr>
                              <w:t>2020</w:t>
                            </w:r>
                            <w:r>
                              <w:fldChar w:fldCharType="end"/>
                            </w:r>
                            <w:r>
                              <w:t xml:space="preserve"> The Data Hub: T-SQL </w:t>
                            </w:r>
                            <w:r w:rsidR="0087056F">
                              <w:t>Coding</w:t>
                            </w:r>
                            <w:r>
                              <w:t xml:space="preserve">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B8901A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68E0A8C" w14:textId="57FA4E6A" w:rsidR="00D838F1" w:rsidRDefault="00D838F1" w:rsidP="001F78F2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t xml:space="preserve">© </w:t>
                      </w:r>
                      <w:r>
                        <w:fldChar w:fldCharType="begin"/>
                      </w:r>
                      <w:r>
                        <w:instrText>date \@ "yyyy"</w:instrText>
                      </w:r>
                      <w:r>
                        <w:fldChar w:fldCharType="separate"/>
                      </w:r>
                      <w:r w:rsidR="00E02A32">
                        <w:rPr>
                          <w:noProof/>
                        </w:rPr>
                        <w:t>2020</w:t>
                      </w:r>
                      <w:r>
                        <w:fldChar w:fldCharType="end"/>
                      </w:r>
                      <w:r>
                        <w:t xml:space="preserve"> The Data Hub: T-SQL </w:t>
                      </w:r>
                      <w:r w:rsidR="0087056F">
                        <w:t>Coding</w:t>
                      </w:r>
                      <w:r>
                        <w:t xml:space="preserve"> Standards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8D2590" wp14:editId="6EE6BF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C0C601" w14:textId="49BAE0AB" w:rsidR="00D838F1" w:rsidRDefault="00D838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7056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8D2590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1C0C601" w14:textId="49BAE0AB" w:rsidR="00D838F1" w:rsidRDefault="00D838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7056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1F31F" w14:textId="77777777" w:rsidR="00984212" w:rsidRDefault="00984212" w:rsidP="008F1BA0">
      <w:pPr>
        <w:spacing w:after="0" w:line="240" w:lineRule="auto"/>
      </w:pPr>
      <w:r>
        <w:separator/>
      </w:r>
    </w:p>
  </w:footnote>
  <w:footnote w:type="continuationSeparator" w:id="0">
    <w:p w14:paraId="7261BF18" w14:textId="77777777" w:rsidR="00984212" w:rsidRDefault="00984212" w:rsidP="008F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6F2DB" w14:textId="67D0B325" w:rsidR="00D838F1" w:rsidRDefault="00D838F1">
    <w:pPr>
      <w:pStyle w:val="Header"/>
    </w:pPr>
    <w:r>
      <w:rPr>
        <w:noProof/>
        <w:lang w:eastAsia="en-GB"/>
      </w:rPr>
      <w:drawing>
        <wp:inline distT="0" distB="0" distL="0" distR="0" wp14:anchorId="4C75908C" wp14:editId="5537193C">
          <wp:extent cx="1376511" cy="566382"/>
          <wp:effectExtent l="0" t="0" r="0" b="5715"/>
          <wp:docPr id="33" name="Picture 33" descr="ppt graphics no text RGB v2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pt graphics no text RGB v2-04.pn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49" b="12156"/>
                  <a:stretch/>
                </pic:blipFill>
                <pic:spPr bwMode="auto">
                  <a:xfrm>
                    <a:off x="0" y="0"/>
                    <a:ext cx="1386296" cy="5704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D3F7195" w14:textId="77777777" w:rsidR="00D838F1" w:rsidRDefault="00D83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5BE"/>
    <w:multiLevelType w:val="hybridMultilevel"/>
    <w:tmpl w:val="83B411D0"/>
    <w:lvl w:ilvl="0" w:tplc="3334BDE4">
      <w:start w:val="1"/>
      <w:numFmt w:val="decimal"/>
      <w:lvlText w:val="%1."/>
      <w:lvlJc w:val="left"/>
      <w:pPr>
        <w:ind w:left="720" w:hanging="360"/>
      </w:pPr>
      <w:rPr>
        <w:rFonts w:hint="default"/>
        <w:color w:val="00808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8F0"/>
    <w:multiLevelType w:val="hybridMultilevel"/>
    <w:tmpl w:val="21980C32"/>
    <w:lvl w:ilvl="0" w:tplc="2F1E1990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2183496"/>
    <w:multiLevelType w:val="hybridMultilevel"/>
    <w:tmpl w:val="F5A42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626A"/>
    <w:multiLevelType w:val="hybridMultilevel"/>
    <w:tmpl w:val="B33A50A0"/>
    <w:lvl w:ilvl="0" w:tplc="1EDE744A">
      <w:start w:val="31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1661C2"/>
    <w:multiLevelType w:val="multilevel"/>
    <w:tmpl w:val="258CB8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0E57DB"/>
    <w:multiLevelType w:val="hybridMultilevel"/>
    <w:tmpl w:val="5A32BC6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8AE"/>
    <w:multiLevelType w:val="hybridMultilevel"/>
    <w:tmpl w:val="0AA24EA8"/>
    <w:lvl w:ilvl="0" w:tplc="921EF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13BC"/>
    <w:multiLevelType w:val="hybridMultilevel"/>
    <w:tmpl w:val="EC88C3E8"/>
    <w:lvl w:ilvl="0" w:tplc="92486952">
      <w:start w:val="31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FE429D"/>
    <w:multiLevelType w:val="hybridMultilevel"/>
    <w:tmpl w:val="9AECC80E"/>
    <w:lvl w:ilvl="0" w:tplc="204C5C0C">
      <w:start w:val="31"/>
      <w:numFmt w:val="bullet"/>
      <w:lvlText w:val="-"/>
      <w:lvlJc w:val="left"/>
      <w:pPr>
        <w:ind w:left="180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1" w15:restartNumberingAfterBreak="0">
    <w:nsid w:val="5D99093B"/>
    <w:multiLevelType w:val="hybridMultilevel"/>
    <w:tmpl w:val="9BF6C31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700475"/>
    <w:multiLevelType w:val="hybridMultilevel"/>
    <w:tmpl w:val="849005DE"/>
    <w:lvl w:ilvl="0" w:tplc="1B5047B0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B4F8F"/>
    <w:multiLevelType w:val="hybridMultilevel"/>
    <w:tmpl w:val="ADA634D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B756C"/>
    <w:multiLevelType w:val="hybridMultilevel"/>
    <w:tmpl w:val="A1BE81E6"/>
    <w:lvl w:ilvl="0" w:tplc="B49EC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41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12"/>
  </w:num>
  <w:num w:numId="13">
    <w:abstractNumId w:val="1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C11"/>
    <w:rsid w:val="00004EC0"/>
    <w:rsid w:val="00064A8D"/>
    <w:rsid w:val="00067158"/>
    <w:rsid w:val="00070909"/>
    <w:rsid w:val="00071F0B"/>
    <w:rsid w:val="00073E32"/>
    <w:rsid w:val="000A4EAF"/>
    <w:rsid w:val="000C138C"/>
    <w:rsid w:val="000C23A8"/>
    <w:rsid w:val="00103F87"/>
    <w:rsid w:val="001105B4"/>
    <w:rsid w:val="0015026E"/>
    <w:rsid w:val="00161B7C"/>
    <w:rsid w:val="00162D3B"/>
    <w:rsid w:val="001651CC"/>
    <w:rsid w:val="00176820"/>
    <w:rsid w:val="001F4375"/>
    <w:rsid w:val="001F78F2"/>
    <w:rsid w:val="002079E1"/>
    <w:rsid w:val="00210103"/>
    <w:rsid w:val="00214F28"/>
    <w:rsid w:val="002205A1"/>
    <w:rsid w:val="002357A0"/>
    <w:rsid w:val="00246668"/>
    <w:rsid w:val="00282FBD"/>
    <w:rsid w:val="00293BC8"/>
    <w:rsid w:val="002B0302"/>
    <w:rsid w:val="002E31EE"/>
    <w:rsid w:val="002F4D81"/>
    <w:rsid w:val="003315F3"/>
    <w:rsid w:val="003517C8"/>
    <w:rsid w:val="00351A46"/>
    <w:rsid w:val="00357757"/>
    <w:rsid w:val="003727A2"/>
    <w:rsid w:val="003A044A"/>
    <w:rsid w:val="003C1ADF"/>
    <w:rsid w:val="003C3EDC"/>
    <w:rsid w:val="003F0277"/>
    <w:rsid w:val="00426719"/>
    <w:rsid w:val="0045798A"/>
    <w:rsid w:val="00473D8C"/>
    <w:rsid w:val="00494371"/>
    <w:rsid w:val="004A6828"/>
    <w:rsid w:val="004F0897"/>
    <w:rsid w:val="004F4532"/>
    <w:rsid w:val="005019D8"/>
    <w:rsid w:val="00514D1B"/>
    <w:rsid w:val="00532CD9"/>
    <w:rsid w:val="00566BB4"/>
    <w:rsid w:val="005819FB"/>
    <w:rsid w:val="005B5A06"/>
    <w:rsid w:val="005C2BE5"/>
    <w:rsid w:val="005D11D2"/>
    <w:rsid w:val="005F2280"/>
    <w:rsid w:val="00602026"/>
    <w:rsid w:val="00621055"/>
    <w:rsid w:val="00637E22"/>
    <w:rsid w:val="006509A0"/>
    <w:rsid w:val="0067012B"/>
    <w:rsid w:val="00680462"/>
    <w:rsid w:val="00692FE6"/>
    <w:rsid w:val="006A0487"/>
    <w:rsid w:val="006B4134"/>
    <w:rsid w:val="006C58CC"/>
    <w:rsid w:val="006F2C11"/>
    <w:rsid w:val="006F745F"/>
    <w:rsid w:val="00775865"/>
    <w:rsid w:val="0079449C"/>
    <w:rsid w:val="007A5FBD"/>
    <w:rsid w:val="007B2054"/>
    <w:rsid w:val="007B208F"/>
    <w:rsid w:val="007B5385"/>
    <w:rsid w:val="007B6462"/>
    <w:rsid w:val="007E494A"/>
    <w:rsid w:val="0086705D"/>
    <w:rsid w:val="0087056F"/>
    <w:rsid w:val="008A2148"/>
    <w:rsid w:val="008D3343"/>
    <w:rsid w:val="008D6AD7"/>
    <w:rsid w:val="008E6901"/>
    <w:rsid w:val="008F1BA0"/>
    <w:rsid w:val="008F7AD9"/>
    <w:rsid w:val="00940844"/>
    <w:rsid w:val="00950358"/>
    <w:rsid w:val="0096699E"/>
    <w:rsid w:val="00976DDA"/>
    <w:rsid w:val="00981F1F"/>
    <w:rsid w:val="00984212"/>
    <w:rsid w:val="009A7CDE"/>
    <w:rsid w:val="009B1944"/>
    <w:rsid w:val="009C6E86"/>
    <w:rsid w:val="00A01665"/>
    <w:rsid w:val="00A449BC"/>
    <w:rsid w:val="00A55314"/>
    <w:rsid w:val="00A868B7"/>
    <w:rsid w:val="00AA2AF0"/>
    <w:rsid w:val="00AB7935"/>
    <w:rsid w:val="00AC16C5"/>
    <w:rsid w:val="00AD0548"/>
    <w:rsid w:val="00AE5656"/>
    <w:rsid w:val="00AF1547"/>
    <w:rsid w:val="00B208DA"/>
    <w:rsid w:val="00B45935"/>
    <w:rsid w:val="00B50B0F"/>
    <w:rsid w:val="00B53AEC"/>
    <w:rsid w:val="00B54C73"/>
    <w:rsid w:val="00B762DB"/>
    <w:rsid w:val="00B8795B"/>
    <w:rsid w:val="00BA045D"/>
    <w:rsid w:val="00BA49D4"/>
    <w:rsid w:val="00BA6845"/>
    <w:rsid w:val="00BB7EAF"/>
    <w:rsid w:val="00C27099"/>
    <w:rsid w:val="00C3524D"/>
    <w:rsid w:val="00C37309"/>
    <w:rsid w:val="00C53611"/>
    <w:rsid w:val="00C76C05"/>
    <w:rsid w:val="00C81DC6"/>
    <w:rsid w:val="00CC3B44"/>
    <w:rsid w:val="00CC4E65"/>
    <w:rsid w:val="00CD192D"/>
    <w:rsid w:val="00CD1A22"/>
    <w:rsid w:val="00D01159"/>
    <w:rsid w:val="00D06CC4"/>
    <w:rsid w:val="00D35C1A"/>
    <w:rsid w:val="00D56030"/>
    <w:rsid w:val="00D63B83"/>
    <w:rsid w:val="00D80F08"/>
    <w:rsid w:val="00D838F1"/>
    <w:rsid w:val="00DA2662"/>
    <w:rsid w:val="00E02A32"/>
    <w:rsid w:val="00E11A7E"/>
    <w:rsid w:val="00E139BF"/>
    <w:rsid w:val="00E26B3A"/>
    <w:rsid w:val="00E364B3"/>
    <w:rsid w:val="00E3746D"/>
    <w:rsid w:val="00E46261"/>
    <w:rsid w:val="00E65BF5"/>
    <w:rsid w:val="00E84956"/>
    <w:rsid w:val="00EA7060"/>
    <w:rsid w:val="00EB0962"/>
    <w:rsid w:val="00ED3BFC"/>
    <w:rsid w:val="00EE1E0D"/>
    <w:rsid w:val="00EF5F49"/>
    <w:rsid w:val="00F07AB7"/>
    <w:rsid w:val="00F66161"/>
    <w:rsid w:val="00F8429F"/>
    <w:rsid w:val="00F91DC8"/>
    <w:rsid w:val="00F97392"/>
    <w:rsid w:val="00FA2C12"/>
    <w:rsid w:val="00FE0835"/>
    <w:rsid w:val="00FE3AA1"/>
    <w:rsid w:val="00FE6EBC"/>
    <w:rsid w:val="00FF6798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E0184"/>
  <w15:docId w15:val="{62276D0A-2D03-4271-AF57-89BF5188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C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2C11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C76C05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76C05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C05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76C05"/>
    <w:rPr>
      <w:i/>
      <w:iCs/>
    </w:rPr>
  </w:style>
  <w:style w:type="table" w:styleId="MediumShading2-Accent5">
    <w:name w:val="Medium Shading 2 Accent 5"/>
    <w:basedOn w:val="TableNormal"/>
    <w:uiPriority w:val="64"/>
    <w:rsid w:val="00C76C05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F437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A0"/>
  </w:style>
  <w:style w:type="paragraph" w:styleId="Footer">
    <w:name w:val="footer"/>
    <w:basedOn w:val="Normal"/>
    <w:link w:val="FooterChar"/>
    <w:uiPriority w:val="99"/>
    <w:unhideWhenUsed/>
    <w:rsid w:val="008F1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A0"/>
  </w:style>
  <w:style w:type="paragraph" w:styleId="BodyText">
    <w:name w:val="Body Text"/>
    <w:basedOn w:val="Normal"/>
    <w:link w:val="BodyTextChar"/>
    <w:rsid w:val="00F97392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F97392"/>
    <w:rPr>
      <w:rFonts w:ascii="Arial" w:eastAsia="Times New Roman" w:hAnsi="Arial" w:cs="Times New Roman"/>
      <w:sz w:val="24"/>
      <w:szCs w:val="20"/>
    </w:rPr>
  </w:style>
  <w:style w:type="paragraph" w:customStyle="1" w:styleId="DeptBullets">
    <w:name w:val="DeptBullets"/>
    <w:basedOn w:val="Normal"/>
    <w:link w:val="DeptBulletsChar"/>
    <w:rsid w:val="00F97392"/>
    <w:pPr>
      <w:widowControl w:val="0"/>
      <w:numPr>
        <w:numId w:val="6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customStyle="1" w:styleId="DeptBulletsChar">
    <w:name w:val="DeptBullets Char"/>
    <w:link w:val="DeptBullets"/>
    <w:rsid w:val="00F97392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E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32C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2C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CD9"/>
    <w:pPr>
      <w:spacing w:after="100"/>
      <w:ind w:left="220"/>
    </w:pPr>
  </w:style>
  <w:style w:type="paragraph" w:customStyle="1" w:styleId="CodeExtractCharChar">
    <w:name w:val="CodeExtract Char Char"/>
    <w:basedOn w:val="Normal"/>
    <w:uiPriority w:val="99"/>
    <w:rsid w:val="00532CD9"/>
    <w:pPr>
      <w:shd w:val="clear" w:color="auto" w:fill="D9D9D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1B7C"/>
    <w:pPr>
      <w:spacing w:after="0" w:line="240" w:lineRule="auto"/>
    </w:pPr>
    <w:rPr>
      <w:rFonts w:ascii="inherit" w:eastAsia="Times New Roman" w:hAnsi="inherit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4B3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85" w:lineRule="atLeast"/>
    </w:pPr>
    <w:rPr>
      <w:rFonts w:ascii="Consolas" w:eastAsia="Times New Roman" w:hAnsi="Consolas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4B3"/>
    <w:rPr>
      <w:rFonts w:ascii="Consolas" w:eastAsia="Times New Roman" w:hAnsi="Consolas" w:cs="Courier New"/>
      <w:sz w:val="20"/>
      <w:szCs w:val="20"/>
      <w:shd w:val="clear" w:color="auto" w:fill="F9F9F9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A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AA1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37309"/>
    <w:rPr>
      <w:color w:val="954F72" w:themeColor="followedHyperlink"/>
      <w:u w:val="single"/>
    </w:rPr>
  </w:style>
  <w:style w:type="paragraph" w:customStyle="1" w:styleId="DfESOutNumbered">
    <w:name w:val="DfESOutNumbered"/>
    <w:basedOn w:val="Normal"/>
    <w:link w:val="DfESOutNumberedChar"/>
    <w:rsid w:val="00E02A32"/>
    <w:pPr>
      <w:widowControl w:val="0"/>
      <w:numPr>
        <w:numId w:val="15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ascii="Arial" w:eastAsia="Times New Roman" w:hAnsi="Arial" w:cs="Arial"/>
      <w:szCs w:val="20"/>
    </w:rPr>
  </w:style>
  <w:style w:type="character" w:customStyle="1" w:styleId="DfESOutNumberedChar">
    <w:name w:val="DfESOutNumbered Char"/>
    <w:basedOn w:val="DefaultParagraphFont"/>
    <w:link w:val="DfESOutNumbered"/>
    <w:rsid w:val="00E02A32"/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0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9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455">
                  <w:marLeft w:val="0"/>
                  <w:marRight w:val="0"/>
                  <w:marTop w:val="0"/>
                  <w:marBottom w:val="300"/>
                  <w:divBdr>
                    <w:top w:val="single" w:sz="6" w:space="3" w:color="AAAAAA"/>
                    <w:left w:val="single" w:sz="6" w:space="3" w:color="AAAAAA"/>
                    <w:bottom w:val="single" w:sz="6" w:space="3" w:color="AAAAAA"/>
                    <w:right w:val="single" w:sz="6" w:space="3" w:color="AAAAAA"/>
                  </w:divBdr>
                </w:div>
              </w:divsChild>
            </w:div>
          </w:divsChild>
        </w:div>
      </w:divsChild>
    </w:div>
    <w:div w:id="1060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sql/t-sql/language-elements/reserved-keywords-transact-sql?view=sql-server-2017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3847C.80405FF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4E3ADD990E84EBBEE9E050DBA249A" ma:contentTypeVersion="12" ma:contentTypeDescription="Create a new document." ma:contentTypeScope="" ma:versionID="6474b3863a7b4e58179b88d87c3c05a1">
  <xsd:schema xmlns:xsd="http://www.w3.org/2001/XMLSchema" xmlns:xs="http://www.w3.org/2001/XMLSchema" xmlns:p="http://schemas.microsoft.com/office/2006/metadata/properties" xmlns:ns2="808c7925-f9cf-4025-896d-5140e20860a7" xmlns:ns3="b2e33d9e-fa86-4163-a0c8-c57c5e91dbf6" targetNamespace="http://schemas.microsoft.com/office/2006/metadata/properties" ma:root="true" ma:fieldsID="7cfcb6eeb510f4d22c044521a6b83a40" ns2:_="" ns3:_="">
    <xsd:import namespace="808c7925-f9cf-4025-896d-5140e20860a7"/>
    <xsd:import namespace="b2e33d9e-fa86-4163-a0c8-c57c5e91db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c7925-f9cf-4025-896d-5140e20860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33d9e-fa86-4163-a0c8-c57c5e91d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437E-471B-4510-8770-0334AD04F4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c7925-f9cf-4025-896d-5140e20860a7"/>
    <ds:schemaRef ds:uri="b2e33d9e-fa86-4163-a0c8-c57c5e91d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6569C-F7FF-402E-8054-8F342A66A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58FC33-DF67-41AD-BFAD-383C334842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E112C7-C7D5-45ED-8877-B291F8BBE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TSQL Database Standards</vt:lpstr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TSQL Database Standards</dc:title>
  <dc:subject/>
  <dc:creator>KAMBOJ, Raja</dc:creator>
  <cp:keywords/>
  <dc:description/>
  <cp:lastModifiedBy>RACE, Cameron</cp:lastModifiedBy>
  <cp:revision>11</cp:revision>
  <dcterms:created xsi:type="dcterms:W3CDTF">2018-04-30T08:31:00Z</dcterms:created>
  <dcterms:modified xsi:type="dcterms:W3CDTF">2020-04-28T12:25:00Z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0x010100E7E4E3ADD990E84EBBEE9E050DBA249A</vt:lpwstr>
  </property>
  <property fmtid="{D5CDD505-2E9C-101B-9397-08002B2CF9AE}" pid="3" name="_dlc_DocIdItemGuid">
    <vt:lpwstr>9762067e-1d16-4bbe-a9bd-bd4fe9984ba6</vt:lpwstr>
  </property>
  <property fmtid="{D5CDD505-2E9C-101B-9397-08002B2CF9AE}" pid="4" name="Rights:ProtectiveMarking">
    <vt:lpwstr>3;#Official|0884c477-2e62-47ea-b19c-5af6e91124c5</vt:lpwstr>
  </property>
  <property fmtid="{D5CDD505-2E9C-101B-9397-08002B2CF9AE}" pid="5" name="Function">
    <vt:lpwstr/>
  </property>
  <property fmtid="{D5CDD505-2E9C-101B-9397-08002B2CF9AE}" pid="6" name="Subject1">
    <vt:lpwstr/>
  </property>
  <property fmtid="{D5CDD505-2E9C-101B-9397-08002B2CF9AE}" pid="7" name="SiteType">
    <vt:lpwstr/>
  </property>
  <property fmtid="{D5CDD505-2E9C-101B-9397-08002B2CF9AE}" pid="8" name="OrganisationalUnit">
    <vt:lpwstr>1;#ESFA|f55057f6-e680-4dd8-a168-9494a8b9b0ae</vt:lpwstr>
  </property>
  <property fmtid="{D5CDD505-2E9C-101B-9397-08002B2CF9AE}" pid="9" name="Owner">
    <vt:lpwstr>2;#ESFA|4a323c2c-9aef-47e8-b09b-131faf9bac1c</vt:lpwstr>
  </property>
  <property fmtid="{D5CDD505-2E9C-101B-9397-08002B2CF9AE}" pid="10" name="Tag">
    <vt:lpwstr/>
  </property>
</Properties>
</file>