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1: Calendar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numberOfLeapYears 5 points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Intent: Return the number of leap years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Initializes a numeric variable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Loops through each necessary year in the range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Calls isLeapYear on some valid year in the range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Updates count based on result of calling isLeapYear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Returns count of leap years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dayOfWeek 4 points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Intent: Return an integer representing the day of the week for a given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Calls firstDayOfYear 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Calls dayOfYear 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Calculates the value representing the day of the week 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Returns the calculated value 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Question-Specific Penalties 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-1 (t) Static methods called with this.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