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E2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t>Empathy map:</w:t>
      </w:r>
    </w:p>
    <w:p w:rsidR="00703DCE" w:rsidRDefault="00703DCE"/>
    <w:p w:rsidR="00703DCE" w:rsidRDefault="00703DCE">
      <w:r>
        <w:rPr>
          <w:noProof/>
          <w:lang w:bidi="ta-IN"/>
        </w:rPr>
        <w:drawing>
          <wp:inline distT="0" distB="0" distL="0" distR="0">
            <wp:extent cx="5600700" cy="5514975"/>
            <wp:effectExtent l="19050" t="0" r="0" b="0"/>
            <wp:docPr id="1" name="Picture 1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Default="00703DCE"/>
    <w:p w:rsidR="00703DCE" w:rsidRDefault="00703DCE"/>
    <w:p w:rsidR="00703DCE" w:rsidRDefault="00703DCE"/>
    <w:p w:rsidR="00703DCE" w:rsidRDefault="00703DCE"/>
    <w:p w:rsidR="00703DCE" w:rsidRDefault="00703DCE"/>
    <w:p w:rsidR="00703DCE" w:rsidRDefault="00703DCE"/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lastRenderedPageBreak/>
        <w:t xml:space="preserve">Brain </w:t>
      </w:r>
      <w:proofErr w:type="spellStart"/>
      <w:r w:rsidRPr="006265DA">
        <w:rPr>
          <w:rFonts w:ascii="Stencil" w:hAnsi="Stencil"/>
        </w:rPr>
        <w:t>stroming</w:t>
      </w:r>
      <w:proofErr w:type="spellEnd"/>
      <w:r w:rsidRPr="006265DA">
        <w:rPr>
          <w:rFonts w:ascii="Stencil" w:hAnsi="Stencil"/>
        </w:rPr>
        <w:t>:</w:t>
      </w:r>
    </w:p>
    <w:p w:rsidR="00703DCE" w:rsidRDefault="00703DCE">
      <w:r>
        <w:rPr>
          <w:noProof/>
          <w:lang w:bidi="ta-IN"/>
        </w:rPr>
        <w:drawing>
          <wp:inline distT="0" distB="0" distL="0" distR="0">
            <wp:extent cx="5943600" cy="2156527"/>
            <wp:effectExtent l="19050" t="0" r="0" b="0"/>
            <wp:docPr id="2" name="Picture 2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t>Profit and loss account:</w:t>
      </w:r>
    </w:p>
    <w:p w:rsidR="00703DCE" w:rsidRDefault="00703DCE">
      <w:r>
        <w:rPr>
          <w:noProof/>
          <w:lang w:bidi="ta-IN"/>
        </w:rPr>
        <w:drawing>
          <wp:inline distT="0" distB="0" distL="0" distR="0">
            <wp:extent cx="5943600" cy="4972050"/>
            <wp:effectExtent l="19050" t="0" r="0" b="0"/>
            <wp:docPr id="3" name="Picture 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lastRenderedPageBreak/>
        <w:t>Balance sheet:</w:t>
      </w:r>
    </w:p>
    <w:p w:rsidR="00703DCE" w:rsidRDefault="00703DCE" w:rsidP="00703DCE">
      <w:pPr>
        <w:ind w:left="1440"/>
      </w:pPr>
      <w:r>
        <w:rPr>
          <w:noProof/>
          <w:lang w:bidi="ta-IN"/>
        </w:rPr>
        <w:drawing>
          <wp:inline distT="0" distB="0" distL="0" distR="0">
            <wp:extent cx="3476625" cy="7477125"/>
            <wp:effectExtent l="19050" t="0" r="9525" b="0"/>
            <wp:docPr id="4" name="Picture 4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Default="00703DCE" w:rsidP="00703DCE">
      <w:pPr>
        <w:ind w:left="1440"/>
      </w:pPr>
    </w:p>
    <w:p w:rsidR="00703DCE" w:rsidRDefault="00703DCE" w:rsidP="00703DCE">
      <w:pPr>
        <w:ind w:left="1440"/>
      </w:pPr>
    </w:p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t>GST report:</w:t>
      </w:r>
    </w:p>
    <w:p w:rsidR="00703DCE" w:rsidRDefault="00703DCE"/>
    <w:p w:rsidR="00703DCE" w:rsidRDefault="00703DCE">
      <w:r>
        <w:rPr>
          <w:noProof/>
          <w:lang w:bidi="ta-IN"/>
        </w:rPr>
        <w:drawing>
          <wp:inline distT="0" distB="0" distL="0" distR="0">
            <wp:extent cx="5943600" cy="4160520"/>
            <wp:effectExtent l="19050" t="0" r="0" b="0"/>
            <wp:docPr id="12" name="Picture 5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Default="00703DCE"/>
    <w:p w:rsidR="00703DCE" w:rsidRDefault="00703DCE"/>
    <w:p w:rsidR="00703DCE" w:rsidRDefault="00703DCE"/>
    <w:p w:rsidR="00703DCE" w:rsidRDefault="006265DA">
      <w:r>
        <w:rPr>
          <w:noProof/>
          <w:lang w:bidi="ta-IN"/>
        </w:rPr>
        <w:drawing>
          <wp:inline distT="0" distB="0" distL="0" distR="0">
            <wp:extent cx="5931890" cy="1400175"/>
            <wp:effectExtent l="19050" t="0" r="0" b="0"/>
            <wp:docPr id="14" name="Picture 6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CE" w:rsidRDefault="00703DCE"/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lastRenderedPageBreak/>
        <w:t>Journal report:</w:t>
      </w:r>
    </w:p>
    <w:p w:rsidR="00703DCE" w:rsidRDefault="00703DCE">
      <w:r>
        <w:rPr>
          <w:noProof/>
          <w:lang w:bidi="ta-IN"/>
        </w:rPr>
        <w:drawing>
          <wp:inline distT="0" distB="0" distL="0" distR="0">
            <wp:extent cx="5943600" cy="3335752"/>
            <wp:effectExtent l="19050" t="0" r="0" b="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DA" w:rsidRDefault="006265DA"/>
    <w:p w:rsidR="006265DA" w:rsidRDefault="006265DA"/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t>Accounts receivable aging details:</w:t>
      </w:r>
    </w:p>
    <w:p w:rsidR="00703DCE" w:rsidRDefault="00703DCE"/>
    <w:p w:rsidR="006265DA" w:rsidRDefault="006265DA"/>
    <w:p w:rsidR="006265DA" w:rsidRDefault="006265DA"/>
    <w:p w:rsidR="006265DA" w:rsidRDefault="006265DA">
      <w:r>
        <w:rPr>
          <w:noProof/>
          <w:lang w:bidi="ta-IN"/>
        </w:rPr>
        <w:drawing>
          <wp:inline distT="0" distB="0" distL="0" distR="0">
            <wp:extent cx="5943600" cy="1822469"/>
            <wp:effectExtent l="19050" t="0" r="0" b="0"/>
            <wp:docPr id="15" name="Picture 8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DA" w:rsidRDefault="006265DA"/>
    <w:p w:rsidR="006265DA" w:rsidRDefault="006265DA"/>
    <w:p w:rsidR="00703DCE" w:rsidRPr="006265DA" w:rsidRDefault="00703DCE">
      <w:pPr>
        <w:rPr>
          <w:rFonts w:ascii="Stencil" w:hAnsi="Stencil"/>
        </w:rPr>
      </w:pPr>
      <w:r w:rsidRPr="006265DA">
        <w:rPr>
          <w:rFonts w:ascii="Stencil" w:hAnsi="Stencil"/>
        </w:rPr>
        <w:lastRenderedPageBreak/>
        <w:t>Accounts payable aging details:</w:t>
      </w:r>
    </w:p>
    <w:p w:rsidR="00703DCE" w:rsidRDefault="00703DCE">
      <w:r>
        <w:rPr>
          <w:noProof/>
          <w:lang w:bidi="ta-IN"/>
        </w:rPr>
        <w:drawing>
          <wp:inline distT="0" distB="0" distL="0" distR="0">
            <wp:extent cx="5943600" cy="3045609"/>
            <wp:effectExtent l="19050" t="0" r="0" b="0"/>
            <wp:docPr id="9" name="Picture 9" descr="C:\Users\Admi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DCE" w:rsidSect="00CF5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DCE"/>
    <w:rsid w:val="006265DA"/>
    <w:rsid w:val="00703DCE"/>
    <w:rsid w:val="00CF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2023-10-18T09:17:00Z</dcterms:created>
  <dcterms:modified xsi:type="dcterms:W3CDTF">2023-10-18T09:35:00Z</dcterms:modified>
</cp:coreProperties>
</file>