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Deliverable 3: Chosen C4 Context Diagram</w:t>
      </w:r>
    </w:p>
    <w:p>
      <w:pPr>
        <w:pStyle w:val="Heading1"/>
      </w:pPr>
      <w:r>
        <w:t xml:space="preserve">Chosen Diagram: Option A, Minimal Context</w:t>
      </w:r>
    </w:p>
    <w:p>
      <w:pPr>
        <w:pStyle w:val="Heading2"/>
      </w:pPr>
      <w:r>
        <w:t xml:space="preserve">Source File (3-chosen-eventhub-context.dsl)</w:t>
      </w:r>
    </w:p>
    <w:p>
      <w:pPr>
        <w:spacing w:after="200"/>
      </w:pPr>
      <w:r>
        <w:t xml:space="preserve">Structurizr DSL. Paste this text into Structurizr Lite to regenerate the diagram.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workspace "EventHub Ticketing - Chosen Context (Option A)" "Minimal context: one actor, no external systems"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model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buyer = person "Ticket Buyer" "Student, parent, or fan anywhere in the world. The only user role in version 1."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eventhub = softwareSystem "EventHub Ticketing" "Python/Flask web app for registration, browsing, and ticket purchase (simulated payment, on-screen confirmation). Event data, exchange-rate config, and audit log live inside. BOUNDARY RULE: all incoming data is validated here."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tags "EventHub"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buyer -&gt; eventhub "Registers, browses events, and buys tickets using" "HTTPS"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views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systemContext eventhub "Chosen_Context" "Chosen Design: Option A, Minimal Context"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include *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autoLayout lr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styles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element "Person"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shape Person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 #08427b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color #ffffff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element "Software System"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 #1168bd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color #ffffff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Chosen Diagram: Option A, Minimal Context: Output File</w:t>
      </w:r>
    </w:p>
    <w:p>
      <w:pPr>
        <w:spacing w:after="200"/>
      </w:pPr>
      <w:r>
        <w:t xml:space="preserve">Rendered diagram generated from 3-chosen-eventhub-context.dsl.</w:t>
      </w:r>
    </w:p>
    <w:p>
      <w:pPr>
        <w:jc w:val="center"/>
      </w:pPr>
      <w:r>
        <w:drawing>
          <wp:inline distT="0" distB="0" distL="0" distR="0">
            <wp:extent cx="86868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dc3ba368a6078d37e7ea7fc310a235d8c656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2026-09-28T16:18:36.686Z</dcterms:created>
  <dcterms:modified xsi:type="dcterms:W3CDTF">2026-09-28T16:18:36.686Z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