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C7" w:rsidRDefault="000A0A91" w:rsidP="000A0A91">
      <w:pPr>
        <w:pStyle w:val="Heading1"/>
      </w:pPr>
      <w:r>
        <w:t>MIPS Simulator Project Requirement Analysis</w:t>
      </w:r>
    </w:p>
    <w:p w:rsidR="000A0A91" w:rsidRDefault="000A0A91"/>
    <w:p w:rsidR="000A0A91" w:rsidRPr="000A0A91" w:rsidRDefault="000A0A91">
      <w:pPr>
        <w:rPr>
          <w:b/>
          <w:bCs/>
        </w:rPr>
      </w:pPr>
      <w:r w:rsidRPr="000A0A91">
        <w:rPr>
          <w:b/>
          <w:bCs/>
        </w:rPr>
        <w:t>Project 1</w:t>
      </w:r>
    </w:p>
    <w:p w:rsidR="000A0A91" w:rsidRDefault="000A0A91" w:rsidP="000A0A91">
      <w:r>
        <w:t>processes an input file</w:t>
      </w:r>
    </w:p>
    <w:p w:rsidR="000A0A91" w:rsidRDefault="000A0A91" w:rsidP="000A0A91">
      <w:r>
        <w:t>executes the instructions contained in that input file</w:t>
      </w:r>
    </w:p>
    <w:p w:rsidR="000A0A91" w:rsidRDefault="000A0A91" w:rsidP="000A0A91">
      <w:r>
        <w:t>models their behavior and effect on the processor registers and memory</w:t>
      </w:r>
    </w:p>
    <w:p w:rsidR="000A0A91" w:rsidRDefault="000A0A91" w:rsidP="000A0A91">
      <w:pPr>
        <w:pStyle w:val="ListParagraph"/>
        <w:numPr>
          <w:ilvl w:val="0"/>
          <w:numId w:val="1"/>
        </w:numPr>
      </w:pPr>
      <w:r>
        <w:t>non-pipelined fetch-execute architecture</w:t>
      </w:r>
    </w:p>
    <w:p w:rsidR="000A0A91" w:rsidRDefault="000A0A91" w:rsidP="000A0A91">
      <w:pPr>
        <w:pStyle w:val="ListParagraph"/>
        <w:numPr>
          <w:ilvl w:val="0"/>
          <w:numId w:val="1"/>
        </w:numPr>
      </w:pPr>
      <w:r>
        <w:t>Fetching an instruction or data item from memory takes 3 cycles</w:t>
      </w:r>
    </w:p>
    <w:p w:rsidR="000A0A91" w:rsidRDefault="000A0A91" w:rsidP="000A0A91">
      <w:pPr>
        <w:pStyle w:val="ListParagraph"/>
        <w:numPr>
          <w:ilvl w:val="0"/>
          <w:numId w:val="1"/>
        </w:numPr>
      </w:pPr>
      <w:r>
        <w:t>Executing an instruction in the processor takes 1 cycle</w:t>
      </w:r>
    </w:p>
    <w:p w:rsidR="000A0A91" w:rsidRDefault="000A0A91" w:rsidP="000A0A91">
      <w:pPr>
        <w:pStyle w:val="ListParagraph"/>
        <w:numPr>
          <w:ilvl w:val="0"/>
          <w:numId w:val="1"/>
        </w:numPr>
      </w:pPr>
      <w:r>
        <w:t>The execute stage includes the instruction decode operation</w:t>
      </w:r>
    </w:p>
    <w:p w:rsidR="000A0A91" w:rsidRDefault="000A0A91" w:rsidP="000A0A91">
      <w:pPr>
        <w:pStyle w:val="ListParagraph"/>
        <w:numPr>
          <w:ilvl w:val="0"/>
          <w:numId w:val="1"/>
        </w:numPr>
      </w:pPr>
      <w:r>
        <w:t>Each instruction may have a different latency depending on the components in the processor’s data path that are used</w:t>
      </w:r>
    </w:p>
    <w:p w:rsidR="000A0A91" w:rsidRDefault="000A0A91" w:rsidP="000A0A91">
      <w:r>
        <w:t>r</w:t>
      </w:r>
      <w:r>
        <w:t xml:space="preserve">ecord how </w:t>
      </w:r>
      <w:r>
        <w:t>instructions</w:t>
      </w:r>
      <w:r>
        <w:t xml:space="preserve"> change the machine (computer’s) state.</w:t>
      </w:r>
    </w:p>
    <w:p w:rsidR="000A0A91" w:rsidRDefault="000A0A91" w:rsidP="000A0A91"/>
    <w:p w:rsidR="005C0192" w:rsidRDefault="005C0192" w:rsidP="000A0A91">
      <w:bookmarkStart w:id="0" w:name="_GoBack"/>
      <w:bookmarkEnd w:id="0"/>
    </w:p>
    <w:sectPr w:rsidR="005C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77B7F"/>
    <w:multiLevelType w:val="hybridMultilevel"/>
    <w:tmpl w:val="073CD7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91"/>
    <w:rsid w:val="000A0A91"/>
    <w:rsid w:val="001C7CB8"/>
    <w:rsid w:val="005C0192"/>
    <w:rsid w:val="00A5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2FD59-0993-4F2B-85D1-CF96B189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Ferlemann</dc:creator>
  <cp:keywords/>
  <dc:description/>
  <cp:lastModifiedBy>David Ferlemann</cp:lastModifiedBy>
  <cp:revision>3</cp:revision>
  <dcterms:created xsi:type="dcterms:W3CDTF">2016-02-07T15:53:00Z</dcterms:created>
  <dcterms:modified xsi:type="dcterms:W3CDTF">2016-02-07T16:02:00Z</dcterms:modified>
</cp:coreProperties>
</file>