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Técnica - BabyTrackMaster</w:t>
      </w:r>
    </w:p>
    <w:p>
      <w:pPr>
        <w:pStyle w:val="Heading1"/>
      </w:pPr>
      <w:r>
        <w:t>1. Arquitectura General</w:t>
      </w:r>
    </w:p>
    <w:p>
      <w:pPr>
        <w:pStyle w:val="BodyText"/>
      </w:pPr>
      <w:r>
        <w:t>La aplicación BabyTrackMaster está basada en una arquitectura de microservicios desacoplada, compuesta por servicios backend desarrollados con Spring Boot y un frontend desarrollado en React.</w:t>
      </w:r>
    </w:p>
    <w:p>
      <w:pPr>
        <w:pStyle w:val="BodyText"/>
      </w:pPr>
      <w:r>
        <w:t>La infraestructura se gestiona con Docker y Docker Compose, mientras que Jenkins se encarga de la integración y entrega continua (CI/CD).</w:t>
      </w:r>
    </w:p>
    <w:p>
      <w:pPr>
        <w:pStyle w:val="Heading1"/>
      </w:pPr>
      <w:r>
        <w:t>2. Tecnologías Utilizadas</w:t>
      </w:r>
    </w:p>
    <w:p>
      <w:pPr>
        <w:pStyle w:val="BodyText"/>
      </w:pPr>
      <w:r>
        <w:t>▪ Backend: Java 17, Spring Boot 3.x, Spring Security, Spring Data JPA, Spring Cloud Config, Swagger, JWT.</w:t>
      </w:r>
    </w:p>
    <w:p>
      <w:pPr>
        <w:pStyle w:val="BodyText"/>
      </w:pPr>
      <w:r>
        <w:t>▪ Frontend: React, Material UI, React Router, Axios.</w:t>
      </w:r>
    </w:p>
    <w:p>
      <w:pPr>
        <w:pStyle w:val="BodyText"/>
      </w:pPr>
      <w:r>
        <w:t>▪ Base de datos: MySQL (una por microservicio).</w:t>
      </w:r>
    </w:p>
    <w:p>
      <w:pPr>
        <w:pStyle w:val="BodyText"/>
      </w:pPr>
      <w:r>
        <w:t>▪ Infraestructura: Docker, Docker Compose, Jenkins.</w:t>
      </w:r>
    </w:p>
    <w:p>
      <w:pPr>
        <w:pStyle w:val="BodyText"/>
      </w:pPr>
      <w:r>
        <w:t>▪ Otros: Prometheus, Grafana, ELK Stack, Amazon S3 / Cloudinary, Mailtrap / SMTP.</w:t>
      </w:r>
    </w:p>
    <w:p>
      <w:pPr>
        <w:pStyle w:val="Heading1"/>
      </w:pPr>
      <w:r>
        <w:t>3. Microservicios Backend</w:t>
      </w:r>
    </w:p>
    <w:p>
      <w:r>
        <w:t xml:space="preserve">▪ api-bff: servicio Backend for Frontend que actúa como orquestador para el Dashboard General de Bienvenida. </w:t>
        <w:br/>
        <w:t xml:space="preserve">   Centraliza y unifica las llamadas a múltiples microservicios (api-cuidados, api-citas, api-rutinas, profile-service) </w:t>
        <w:br/>
        <w:t xml:space="preserve">   proporcionando un único endpoint optimizado que devuelve rutinas del día, próximas citas, últimos cuidados y estadísticas rápidas.</w:t>
        <w:br/>
        <w:t xml:space="preserve">   Mejora el rendimiento reduciendo la latencia y simplificando la lógica en el frontend.</w:t>
      </w:r>
    </w:p>
    <w:p>
      <w:pPr>
        <w:pStyle w:val="BodyText"/>
      </w:pPr>
      <w:r>
        <w:t>▪ api-usuarios: gestión de usuarios y autenticación con JWT.</w:t>
      </w:r>
    </w:p>
    <w:p>
      <w:pPr>
        <w:pStyle w:val="BodyText"/>
      </w:pPr>
      <w:r>
        <w:t>▪ api-cuidados: registro de biberones, pañales, sueño, baño.</w:t>
      </w:r>
    </w:p>
    <w:p>
      <w:pPr>
        <w:pStyle w:val="BodyText"/>
      </w:pPr>
      <w:r>
        <w:t>▪ api-gastos: control de gastos por categoría y mes.</w:t>
      </w:r>
    </w:p>
    <w:p>
      <w:pPr>
        <w:pStyle w:val="BodyText"/>
      </w:pPr>
      <w:r>
        <w:t>▪ api-hitos: registro cronológico de hitos con posibilidad de imágenes.</w:t>
      </w:r>
    </w:p>
    <w:p>
      <w:pPr>
        <w:pStyle w:val="BodyText"/>
      </w:pPr>
      <w:r>
        <w:t>▪ api-citas: control de citas médicas y notificaciones por email.</w:t>
      </w:r>
    </w:p>
    <w:p>
      <w:pPr>
        <w:pStyle w:val="BodyText"/>
      </w:pPr>
      <w:r>
        <w:t>▪ api-diario: entradas personales con texto, emociones e imágenes.</w:t>
      </w:r>
    </w:p>
    <w:p>
      <w:pPr>
        <w:pStyle w:val="BodyText"/>
      </w:pPr>
      <w:r>
        <w:t>▪ api-rutinas: planificación de actividades semanales del bebé.</w:t>
      </w:r>
    </w:p>
    <w:p>
      <w:pPr>
        <w:pStyle w:val="BodyText"/>
      </w:pPr>
      <w:r>
        <w:t>▪ config-server: distribución centralizada de configuración.</w:t>
      </w:r>
    </w:p>
    <w:p>
      <w:pPr>
        <w:pStyle w:val="BodyText"/>
      </w:pPr>
      <w:r>
        <w:t>▪ api-gateway: enrutamiento de peticiones y filtrado JWT.</w:t>
      </w:r>
    </w:p>
    <w:p>
      <w:pPr>
        <w:pStyle w:val="Heading1"/>
      </w:pPr>
      <w:r>
        <w:t>4. Estructura del Frontend (React)</w:t>
      </w:r>
    </w:p>
    <w:p>
      <w:pPr>
        <w:pStyle w:val="BodyText"/>
      </w:pPr>
      <w:r>
        <w:t>▪ Proyecto creado con Create React App.</w:t>
      </w:r>
    </w:p>
    <w:p>
      <w:pPr>
        <w:pStyle w:val="BodyText"/>
      </w:pPr>
      <w:r>
        <w:t>▪ Ruteo gestionado con React Router.</w:t>
      </w:r>
    </w:p>
    <w:p>
      <w:pPr>
        <w:pStyle w:val="BodyText"/>
      </w:pPr>
      <w:r>
        <w:t>▪ Componentes desacoplados por módulo: cuidados, gastos, diario, citas, rutinas, etc.</w:t>
      </w:r>
    </w:p>
    <w:p>
      <w:pPr>
        <w:pStyle w:val="BodyText"/>
      </w:pPr>
      <w:r>
        <w:t>▪ Axios para consumo de APIs con token JWT en headers.</w:t>
      </w:r>
    </w:p>
    <w:p>
      <w:pPr>
        <w:pStyle w:val="BodyText"/>
      </w:pPr>
      <w:r>
        <w:t>▪ Almacenamiento de sesión en localStorage.</w:t>
      </w:r>
    </w:p>
    <w:p>
      <w:pPr>
        <w:pStyle w:val="BodyText"/>
      </w:pPr>
      <w:r>
        <w:t>▪ Gestión de estado local con Context o useReducer.</w:t>
      </w:r>
    </w:p>
    <w:p>
      <w:pPr>
        <w:pStyle w:val="Heading1"/>
      </w:pPr>
      <w:r>
        <w:t>5. Seguridad</w:t>
      </w:r>
    </w:p>
    <w:p>
      <w:pPr>
        <w:pStyle w:val="BodyText"/>
      </w:pPr>
      <w:r>
        <w:t>▪ Spring Security configurado en cada microservicio con SecurityFilterChain.</w:t>
      </w:r>
    </w:p>
    <w:p>
      <w:pPr>
        <w:pStyle w:val="BodyText"/>
      </w:pPr>
      <w:r>
        <w:t>▪ Tokens JWT firmados y con expiración.</w:t>
      </w:r>
    </w:p>
    <w:p>
      <w:pPr>
        <w:pStyle w:val="BodyText"/>
      </w:pPr>
      <w:r>
        <w:t>▪ Autenticación y autorización gestionadas por roles.</w:t>
      </w:r>
    </w:p>
    <w:p>
      <w:pPr>
        <w:pStyle w:val="BodyText"/>
      </w:pPr>
      <w:r>
        <w:t>▪ Endpoints públicos: /auth/register, /auth/login.</w:t>
      </w:r>
    </w:p>
    <w:p>
      <w:pPr>
        <w:pStyle w:val="BodyText"/>
      </w:pPr>
      <w:r>
        <w:t>▪ Endpoints protegidos por JWT y filtros personalizados.</w:t>
      </w:r>
    </w:p>
    <w:p>
      <w:pPr>
        <w:pStyle w:val="Heading1"/>
      </w:pPr>
      <w:r>
        <w:t>6. Base de Datos</w:t>
      </w:r>
    </w:p>
    <w:p>
      <w:pPr>
        <w:pStyle w:val="BodyText"/>
      </w:pPr>
      <w:r>
        <w:t>▪ Cada microservicio posee su propia base de datos MySQL.</w:t>
      </w:r>
    </w:p>
    <w:p>
      <w:pPr>
        <w:pStyle w:val="BodyText"/>
      </w:pPr>
      <w:r>
        <w:t>▪ Tablas diseñadas según el dominio funcional (por ejemplo: Gasto, EntradaDiario, Rutina).</w:t>
      </w:r>
    </w:p>
    <w:p>
      <w:pPr>
        <w:pStyle w:val="BodyText"/>
      </w:pPr>
      <w:r>
        <w:t>▪ Integración con Spring Data JPA (repositorios).</w:t>
      </w:r>
    </w:p>
    <w:p>
      <w:pPr>
        <w:pStyle w:val="BodyText"/>
      </w:pPr>
      <w:r>
        <w:t>▪ Configuración de conexión vía application.yml (o bootstrap.yml desde config-server).</w:t>
      </w:r>
    </w:p>
    <w:p>
      <w:pPr>
        <w:pStyle w:val="Heading1"/>
      </w:pPr>
      <w:r>
        <w:t>7. Docker y Docker Compose</w:t>
      </w:r>
    </w:p>
    <w:p>
      <w:pPr>
        <w:pStyle w:val="BodyText"/>
      </w:pPr>
      <w:r>
        <w:t>▪ Cada microservicio contiene su propio Dockerfile para generar la imagen del JAR.</w:t>
      </w:r>
    </w:p>
    <w:p>
      <w:pPr>
        <w:pStyle w:val="BodyText"/>
      </w:pPr>
      <w:r>
        <w:t>▪ docker-compose.yml orquesta todos los servicios: microservicios, bases de datos, config-server, gateway, frontend.</w:t>
      </w:r>
    </w:p>
    <w:p>
      <w:pPr>
        <w:pStyle w:val="BodyText"/>
      </w:pPr>
      <w:r>
        <w:t>▪ Redes y volúmenes configurados para aislamiento y persistencia.</w:t>
      </w:r>
    </w:p>
    <w:p>
      <w:pPr>
        <w:pStyle w:val="Heading1"/>
      </w:pPr>
      <w:r>
        <w:t>8. Jenkins CI/CD</w:t>
      </w:r>
    </w:p>
    <w:p>
      <w:pPr>
        <w:pStyle w:val="BodyText"/>
      </w:pPr>
      <w:r>
        <w:t>▪ Jenkins ejecuta pipelines con las etapas: checkout, build (Maven), test (JUnit), empaquetado y despliegue.</w:t>
      </w:r>
    </w:p>
    <w:p>
      <w:pPr>
        <w:pStyle w:val="BodyText"/>
      </w:pPr>
      <w:r>
        <w:t>▪ Jenkinsfile presente en cada microservicio para personalizar tareas.</w:t>
      </w:r>
    </w:p>
    <w:p>
      <w:pPr>
        <w:pStyle w:val="BodyText"/>
      </w:pPr>
      <w:r>
        <w:t>▪ Logs de builds accesibles desde la interfaz de Jenkins.</w:t>
      </w:r>
    </w:p>
    <w:p>
      <w:pPr>
        <w:pStyle w:val="Heading1"/>
      </w:pPr>
      <w:r>
        <w:t>9. Monitorización y Logs</w:t>
      </w:r>
    </w:p>
    <w:p>
      <w:pPr>
        <w:pStyle w:val="BodyText"/>
      </w:pPr>
      <w:r>
        <w:t>▪ Spring Boot Actuator habilitado en cada microservicio para exponer métricas.</w:t>
      </w:r>
    </w:p>
    <w:p>
      <w:pPr>
        <w:pStyle w:val="BodyText"/>
      </w:pPr>
      <w:r>
        <w:t>▪ Prometheus recolecta métricas desde los endpoints /actuator/prometheus.</w:t>
      </w:r>
    </w:p>
    <w:p>
      <w:pPr>
        <w:pStyle w:val="BodyText"/>
      </w:pPr>
      <w:r>
        <w:t>▪ Grafana visualiza las métricas con dashboards personalizados.</w:t>
      </w:r>
    </w:p>
    <w:p>
      <w:pPr>
        <w:pStyle w:val="BodyText"/>
      </w:pPr>
      <w:r>
        <w:t>▪ Logs enviados a Logstash y almacenados en Elasticsearch.</w:t>
      </w:r>
    </w:p>
    <w:p>
      <w:pPr>
        <w:pStyle w:val="BodyText"/>
      </w:pPr>
      <w:r>
        <w:t>▪ Visualización de logs mediante Kibana.</w:t>
      </w:r>
    </w:p>
    <w:p>
      <w:pPr>
        <w:pStyle w:val="Heading1"/>
      </w:pPr>
      <w:r>
        <w:t>10. Notificaciones y Otros Servicios</w:t>
      </w:r>
    </w:p>
    <w:p>
      <w:pPr>
        <w:pStyle w:val="BodyText"/>
      </w:pPr>
      <w:r>
        <w:t>▪ api-citas y api-usuarios pueden enviar emails usando Spring Boot Mail.</w:t>
      </w:r>
    </w:p>
    <w:p>
      <w:pPr>
        <w:pStyle w:val="BodyText"/>
      </w:pPr>
      <w:r>
        <w:t>▪ Configuración SMTP con Mailtrap o Gmail.</w:t>
      </w:r>
    </w:p>
    <w:p>
      <w:pPr>
        <w:pStyle w:val="BodyText"/>
      </w:pPr>
      <w:r>
        <w:t>▪ Subida de imágenes desde frontend al backend, almacenamiento local inicialmente.</w:t>
      </w:r>
    </w:p>
    <w:p>
      <w:pPr>
        <w:pStyle w:val="BodyText"/>
      </w:pPr>
      <w:r>
        <w:t>▪ Opción de persistencia en la nube con Amazon S3 o Cloudinary.</w:t>
      </w:r>
    </w:p>
    <w:p>
      <w:pPr>
        <w:pStyle w:val="BodyText"/>
      </w:pPr>
      <w:r>
        <w:t>▪ Control de versiones REST mediante prefijos /api/v1/...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