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both types of funding, all PhD student and postdoctoral researcher applicants should prepare a proposal (there is no application form) justifying their case, including: </w:t>
      </w:r>
    </w:p>
    <w:p w:rsidR="004141AE" w:rsidRP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description of the work proposed (including a clear statement of its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aims and objectives and its relevance to forestry);</w:t>
      </w:r>
    </w:p>
    <w:p w:rsidR="004141AE" w:rsidRP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budgetary breakdown of the sum sought (including a statement of other sources of funding, secured and intended); </w:t>
      </w:r>
    </w:p>
    <w:p w:rsidR="004141AE" w:rsidRP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timetable for completion of the work; </w:t>
      </w:r>
    </w:p>
    <w:p w:rsidR="004141AE" w:rsidRP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contribution of the work to be funded to the research project as a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whole;</w:t>
      </w:r>
    </w:p>
    <w:p w:rsid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name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supervisor/Principal Investigator (who will need to provide a separate supporting statement by email; all applicants must ensure that the supervisor/PI submits a supporting statement prior to the deadline); </w:t>
      </w:r>
    </w:p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The maximum proposal length is 2 pages of A4 for bursary applications and 1 page of A4 for other types of funding. Applications for retrospective funding will not be considered.</w:t>
      </w:r>
    </w:p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Preference may be given to applicants who have little or no sources of funding as supplement beyond the standard grant, or who are self-funded. Previous successful award winners are eligible to re-apply (but should understand that, all other issues being equal, priority will be given to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applicants who have not received funding before from these sources of support).</w:t>
      </w:r>
    </w:p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Applications should be emailed to the </w:t>
      </w:r>
      <w:proofErr w:type="spell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GeoSciences</w:t>
      </w:r>
      <w:proofErr w:type="spell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PGR team </w:t>
      </w:r>
      <w:hyperlink r:id="rId4" w:history="1">
        <w:r w:rsidRPr="00414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pgrsupport@geos.ed.ac.uk</w:t>
        </w:r>
      </w:hyperlink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</w:t>
      </w:r>
      <w:r w:rsidRPr="004141AE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12 noon on the deadline date of Friday 31 March </w:t>
      </w:r>
      <w:proofErr w:type="gramStart"/>
      <w:r w:rsidRPr="004141AE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2017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141AE" w:rsidRDefault="00FD5D19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 expenses:</w:t>
      </w:r>
    </w:p>
    <w:p w:rsidR="00FD5D19" w:rsidRDefault="00FD5D19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Edinburgh – Bologna: £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44.87</w:t>
      </w:r>
    </w:p>
    <w:p w:rsidR="00FD5D19" w:rsidRDefault="00FD5D19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Venice – Wien: € 32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,00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GBP </w:t>
      </w:r>
    </w:p>
    <w:p w:rsidR="00FD5D19" w:rsidRDefault="00FD5D19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Accomodation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£416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,00</w:t>
      </w:r>
      <w:proofErr w:type="gramEnd"/>
    </w:p>
    <w:p w:rsidR="00FD5D19" w:rsidRDefault="00FD5D19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Wien-Edinburgh: €204.99 – GBP</w:t>
      </w:r>
    </w:p>
    <w:p w:rsidR="00FD5D19" w:rsidRPr="004141AE" w:rsidRDefault="00FD5D19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04B3E" w:rsidRDefault="00FD5D19"/>
    <w:sectPr w:rsidR="0000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D2"/>
    <w:rsid w:val="004141AE"/>
    <w:rsid w:val="004C1D9A"/>
    <w:rsid w:val="00910727"/>
    <w:rsid w:val="00B82882"/>
    <w:rsid w:val="00F816D2"/>
    <w:rsid w:val="00F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3C71D-E395-4727-A94B-1F1FA17D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ffmail.ed.ac.uk/imp/compose.php?to=pgrsupport%40geo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1463</Characters>
  <Application>Microsoft Office Word</Application>
  <DocSecurity>0</DocSecurity>
  <Lines>12</Lines>
  <Paragraphs>3</Paragraphs>
  <ScaleCrop>false</ScaleCrop>
  <Company>University of Edinburgh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FERRARETTO Daniele</dc:creator>
  <cp:keywords/>
  <dc:description/>
  <cp:lastModifiedBy>FERRARETTO Daniele</cp:lastModifiedBy>
  <cp:revision>3</cp:revision>
  <dcterms:created xsi:type="dcterms:W3CDTF">2017-03-09T12:18:00Z</dcterms:created>
  <dcterms:modified xsi:type="dcterms:W3CDTF">2017-03-22T17:50:00Z</dcterms:modified>
</cp:coreProperties>
</file>