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Noto Sans CJK SC" w:hAnsi="Noto Sans CJK SC" w:eastAsia="Noto Sans CJK SC"/>
          <w:b/>
          <w:color w:val="15233E"/>
          <w:sz w:val="56"/>
        </w:rPr>
        <w:t>学习工作台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FED"/>
          <w:sz w:val="42"/>
        </w:rPr>
        <w:t>UI/UX 评估与改版建议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60708A"/>
          <w:sz w:val="21"/>
        </w:rPr>
        <w:t>覆盖：学习总览、资料整理、知识与题库、学习档案、进度与复习、文档中心、设置/家庭成员</w:t>
      </w:r>
    </w:p>
    <w:p>
      <w:pPr>
        <w:spacing w:before="2400"/>
        <w:jc w:val="center"/>
      </w:pPr>
      <w:r>
        <w:rPr>
          <w:rFonts w:ascii="Noto Sans CJK SC" w:hAnsi="Noto Sans CJK SC" w:eastAsia="Noto Sans CJK SC"/>
          <w:color w:val="8290A7"/>
          <w:sz w:val="19"/>
        </w:rPr>
        <w:t>评估依据：本次对话中提供的全部桌面端截图</w:t>
        <w:br/>
        <w:t>评估日期：2026-10-06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评估范围与结论摘要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5324A"/>
          <w:sz w:val="21"/>
        </w:rPr>
        <w:t>本报告针对当前“学习工作台”的桌面端页面进行静态 UI/UX 评审，重点评估信息架构、页面目标、视觉层级、布局、术语、状态表达、空状态、数据密度、操作路径与学习场景匹配度。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4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single" w:sz="18" w:color="2F6FED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F6FED"/>
                <w:sz w:val="21"/>
              </w:rPr>
              <w:t>一句话结论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color w:val="34435E"/>
                <w:sz w:val="20"/>
              </w:rPr>
              <w:t>当前系统的功能骨架已经较完整，但呈现方式仍偏“后台数据管理系统”。最需要解决的不是换配色，而是把数据重新组织成用户能快速理解的学习状态、任务和下一步行动。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总体评分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页面</w:t>
            </w:r>
          </w:p>
        </w:tc>
        <w:tc>
          <w:tcPr>
            <w:tcW w:type="dxa" w:w="864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评分</w:t>
            </w:r>
          </w:p>
        </w:tc>
        <w:tc>
          <w:tcPr>
            <w:tcW w:type="dxa" w:w="1008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优先级</w:t>
            </w:r>
          </w:p>
        </w:tc>
        <w:tc>
          <w:tcPr>
            <w:tcW w:type="dxa" w:w="5184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核心判断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学习总览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2.6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P0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信息齐全，但核心指标偏系统视角，左右区块失衡，缺少下一步行动。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资料整理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3.0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P0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功能最复杂，主从结构合理，但流程感不足、信息拥挤且技术状态过多。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知识与题库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3.1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P1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基础表格清晰，但筛选区过宽、状态与操作弱，缺少批量与详情入口。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学习档案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2.6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P1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建档能力明确，但“创建表单”压过“查看档案”，用户价值未被突出。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复习计划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2.9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P1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有状态分组，但列表信息太薄，缺少复习原因、紧迫性与一键开始。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学习证据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2.5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P1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空状态说明存在，但过于被动，未告诉用户如何建立证据。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资料进度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3.2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P1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统计卡较完整，是当前相对成熟的页面，但指标过多且流程型信息放错导航位置。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文档中心·知识点讲解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2.7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P1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选择资料后才能打开，流程多一步，页面大面积空白。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文档中心·逐题讲解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2.7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P1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与知识点讲解重复度很高，适合合并成文档类型切换。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文档中心·五册与练习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3.0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P1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生成与结果同时展示有价值，但“生成、审校、家长答案”混在一个层级。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设置·家庭成员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2.5</w:t>
            </w:r>
          </w:p>
        </w:tc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P2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功能可用但过于朴素，角色、权限、成员状态与操作不够产品化。</w:t>
            </w:r>
          </w:p>
        </w:tc>
      </w:tr>
    </w:tbl>
    <w:p>
      <w:pPr>
        <w:spacing w:after="160" w:line="300" w:lineRule="auto"/>
      </w:pPr>
      <w:r>
        <w:rPr>
          <w:rFonts w:ascii="Noto Sans CJK SC" w:hAnsi="Noto Sans CJK SC" w:eastAsia="Noto Sans CJK SC"/>
          <w:b/>
          <w:color w:val="2F6FED"/>
          <w:sz w:val="21"/>
        </w:rPr>
        <w:t>综合评分：约 2.8/5。功能完整性高于视觉与信息组织成熟度。</w:t>
      </w:r>
    </w:p>
    <w:p>
      <w:pPr>
        <w:pStyle w:val="Heading2"/>
      </w:pPr>
      <w:r>
        <w:rPr>
          <w:rFonts w:ascii="Noto Sans CJK SC" w:hAnsi="Noto Sans CJK SC" w:eastAsia="Noto Sans CJK SC"/>
        </w:rPr>
        <w:t>当前最值得保留的部分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全站左侧一级导航基本稳定，资料、题库、档案、复习、文档几个核心域已经形成。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多数页面具备状态、筛选、说明文字和空状态，说明业务规则已经沉淀到界面中。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资料整理采用“左侧资料列表 + 右侧详情”的主从结构，方向正确，适合后续做流程化改造。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进度与复习中的“资料进度”已经开始使用卡片统计，相比纯表格页面更接近 Dashboard。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视觉整体克制，没有过度装饰，适合通过统一设计系统继续迭代，而不需要推倒重做。</w:t>
      </w:r>
    </w:p>
    <w:p>
      <w:pPr>
        <w:pStyle w:val="Heading2"/>
      </w:pPr>
      <w:r>
        <w:rPr>
          <w:rFonts w:ascii="Noto Sans CJK SC" w:hAnsi="Noto Sans CJK SC" w:eastAsia="Noto Sans CJK SC"/>
        </w:rPr>
        <w:t>全站最核心的 6 个问题</w:t>
      </w:r>
    </w:p>
    <w:p>
      <w:pPr>
        <w:pStyle w:val="ListNumber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页面是“系统字段驱动”，不是“用户任务驱动”：很多术语直接暴露数据库/状态模型。</w:t>
      </w:r>
    </w:p>
    <w:p>
      <w:pPr>
        <w:pStyle w:val="ListNumber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大屏适配不合理：内容始终横向铺满 1920px 左右，数字、标签和操作被拉得过散。</w:t>
      </w:r>
    </w:p>
    <w:p>
      <w:pPr>
        <w:pStyle w:val="ListNumber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视觉层级太弱：页面标题、模块标题、正文、辅助说明、状态文本的字号与权重接近。</w:t>
      </w:r>
    </w:p>
    <w:p>
      <w:pPr>
        <w:pStyle w:val="ListNumber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行动入口弱：用户看完状态后，通常不知道下一步应该点击什么、去哪修复或继续学习。</w:t>
      </w:r>
    </w:p>
    <w:p>
      <w:pPr>
        <w:pStyle w:val="ListNumber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空白区域过多且组件高度被内容少的一侧撑开，造成“信息少但页面很大”。</w:t>
      </w:r>
    </w:p>
    <w:p>
      <w:pPr>
        <w:pStyle w:val="ListNumber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跨页面职责有重叠：资料进度更像资料整理流程；学习证据与学习档案关系更紧；文档中心三个页高度重复。</w:t>
      </w:r>
    </w:p>
    <w:p>
      <w:pPr>
        <w:pStyle w:val="Heading1"/>
      </w:pPr>
      <w:r>
        <w:rPr>
          <w:rFonts w:ascii="Noto Sans CJK SC" w:hAnsi="Noto Sans CJK SC" w:eastAsia="Noto Sans CJK SC"/>
        </w:rPr>
        <w:t>2. 全站共性问题与统一设计建议</w:t>
      </w:r>
    </w:p>
    <w:p>
      <w:pPr>
        <w:pStyle w:val="Heading2"/>
      </w:pPr>
      <w:r>
        <w:rPr>
          <w:rFonts w:ascii="Noto Sans CJK SC" w:hAnsi="Noto Sans CJK SC" w:eastAsia="Noto Sans CJK SC"/>
        </w:rPr>
        <w:t>2.1 页面宽度与大屏布局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5324A"/>
          <w:sz w:val="21"/>
        </w:rPr>
        <w:t>截图中最明显的问题是所有内容都横向铺满可视区。对于 1920px 及更宽屏幕，标签与数值之间的距离被无意义放大，阅读路径变长。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主内容区建议设置 max-width 1360~1440px，并保持居中或与左侧导航形成固定内容基线。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筛选器不要默认 100% 铺满；优先按实际内容宽度排列，必要时使用 12 栅格。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双栏页面不要机械 50:50；应按内容量采用 4:8、5:7 或自适应。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卡片高度应由内容决定，不要为了对齐制造大面积空白。</w:t>
      </w:r>
    </w:p>
    <w:p>
      <w:pPr>
        <w:pStyle w:val="Heading2"/>
      </w:pPr>
      <w:r>
        <w:rPr>
          <w:rFonts w:ascii="Noto Sans CJK SC" w:hAnsi="Noto Sans CJK SC" w:eastAsia="Noto Sans CJK SC"/>
        </w:rPr>
        <w:t>2.2 字号与视觉层级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8"/>
              </w:rPr>
              <w:t>层级</w:t>
            </w:r>
          </w:p>
        </w:tc>
        <w:tc>
          <w:tcPr>
            <w:tcW w:type="dxa" w:w="1872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8"/>
              </w:rPr>
              <w:t>建议字号</w:t>
            </w:r>
          </w:p>
        </w:tc>
        <w:tc>
          <w:tcPr>
            <w:tcW w:type="dxa" w:w="5760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8"/>
              </w:rPr>
              <w:t>用途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页面标题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20–24 px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“学习总览”“资料整理”等页面级标题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模块标题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16–18 px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页面中的核心区块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核心数字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28–32 px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KPI 与关键进度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正文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14–16 px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说明、表格内容、表单文本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辅助信息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12–13 px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时间、来源、次要解释</w:t>
            </w:r>
          </w:p>
        </w:tc>
      </w:tr>
    </w:tbl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5324A"/>
          <w:sz w:val="21"/>
        </w:rPr>
        <w:t>当前很多正文视觉上接近 12–13px，并且标题与正文权重差异不够，导致“都能看见，但一眼抓不住重点”。</w:t>
      </w:r>
    </w:p>
    <w:p>
      <w:pPr>
        <w:pStyle w:val="Heading2"/>
      </w:pPr>
      <w:r>
        <w:rPr>
          <w:rFonts w:ascii="Noto Sans CJK SC" w:hAnsi="Noto Sans CJK SC" w:eastAsia="Noto Sans CJK SC"/>
        </w:rPr>
        <w:t>2.3 状态、颜色与按钮语义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绿色：已确认、已完成、已掌握；黄色/橙色：待确认、待复习、风险；红色：错误、逾期、阻塞；蓝色：进行中、普通主操作；灰色：无数据或不可用。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状态统一使用 Badge，而不是重复写“无法判断 · 依据尚未确定”“未评价”等长句。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按钮分为 Primary / Secondary / Ghost 三层；每个页面最多一个主要 CTA。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危险操作与普通操作必须分离，避免“刷新全部”“删除”等同权重。</w:t>
      </w:r>
    </w:p>
    <w:p>
      <w:pPr>
        <w:pStyle w:val="Heading2"/>
      </w:pPr>
      <w:r>
        <w:rPr>
          <w:rFonts w:ascii="Noto Sans CJK SC" w:hAnsi="Noto Sans CJK SC" w:eastAsia="Noto Sans CJK SC"/>
        </w:rPr>
        <w:t>2.4 表格、表单与筛选器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筛选器区建议折叠为“常用筛选 + 更多筛选”，避免四个输入框横跨整页。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表格需要明确可点击区域、行 hover、状态列 Badge、末列操作；大量数据时提供批量选择。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表单默认以用户最常见的输入顺序排列，技术说明移到 tooltip / 帮助文字。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已经存在数据时，应先展示“已有内容”，创建表单用按钮、抽屉或弹窗触发。</w:t>
      </w:r>
    </w:p>
    <w:p>
      <w:pPr>
        <w:pStyle w:val="Heading2"/>
      </w:pPr>
      <w:r>
        <w:rPr>
          <w:rFonts w:ascii="Noto Sans CJK SC" w:hAnsi="Noto Sans CJK SC" w:eastAsia="Noto Sans CJK SC"/>
        </w:rPr>
        <w:t>2.5 空状态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5324A"/>
          <w:sz w:val="21"/>
        </w:rPr>
        <w:t>当前空状态大多只说明“没有数据”，但没有告诉用户如何产生数据。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9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single" w:sz="18" w:color="53657D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53657D"/>
                <w:sz w:val="21"/>
              </w:rPr>
              <w:t>推荐空状态结构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color w:val="34435E"/>
                <w:sz w:val="20"/>
              </w:rPr>
              <w:t>发生了什么 → 为什么会这样 → 下一步去哪做。例：“还没有确认的学习关联。请先在题库中确认题目与知识点/方法的关联，确认后这里会自动生成学习证据。”并提供【去确认关联】按钮。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2.6 术语与文案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避免面向普通用户直接展示“已核对的独立成功”“实际日期未知”“来源未知”“依据尚未确定”等系统状态。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将“内部数据解释”与“学习结论”分层：默认展示用户语言，高级详情再展示技术状态。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“五册”如果是项目内部概念，需要首次出现时解释，或改为更具目的性的名称。</w:t>
      </w:r>
    </w:p>
    <w:p>
      <w:pPr>
        <w:pStyle w:val="Heading1"/>
      </w:pPr>
      <w:r>
        <w:rPr>
          <w:rFonts w:ascii="Noto Sans CJK SC" w:hAnsi="Noto Sans CJK SC" w:eastAsia="Noto Sans CJK SC"/>
        </w:rPr>
        <w:t>3. 学习总览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233B"/>
          <w:sz w:val="32"/>
        </w:rPr>
        <w:t>页面目标</w:t>
      </w:r>
    </w:p>
    <w:p>
      <w:pPr>
        <w:spacing w:after="180" w:line="288" w:lineRule="auto"/>
      </w:pPr>
      <w:r>
        <w:rPr>
          <w:rFonts w:ascii="Noto Sans CJK SC" w:hAnsi="Noto Sans CJK SC" w:eastAsia="Noto Sans CJK SC"/>
          <w:color w:val="6B7890"/>
          <w:sz w:val="19"/>
        </w:rPr>
        <w:t>帮助用户在进入系统后快速回答：我学得怎么样？哪里需要关注？下一步做什么？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2.6/5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FEDEF"/>
          </w:tcPr>
          <w:p>
            <w:r>
              <w:rPr>
                <w:rFonts w:ascii="Noto Sans CJK SC" w:hAnsi="Noto Sans CJK SC" w:eastAsia="Noto Sans CJK SC"/>
                <w:b/>
                <w:color w:val="B42318"/>
                <w:sz w:val="18"/>
              </w:rPr>
              <w:t>优先级 P0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做得好的地方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已经尝试把作答记录、涉及题目、独立完成情况、来源、已确认方法、未充分核实、重复错误等信息放到一个页面。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页面提供“学习档案 / 证据报告 / 复习计划”等继续查看入口，说明总览与后续功能已有连接。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能区分“已观察到的正确方法”和“尚未充分核实”，体现了系统对证据可信度的重视。</w:t>
      </w:r>
    </w:p>
    <w:p>
      <w:pPr>
        <w:pStyle w:val="Heading2"/>
      </w:pPr>
      <w:r>
        <w:rPr>
          <w:rFonts w:ascii="Noto Sans CJK SC" w:hAnsi="Noto Sans CJK SC" w:eastAsia="Noto Sans CJK SC"/>
        </w:rPr>
        <w:t>主要问题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顶部 KPI 偏数据库口径：作答记录、涉及题目、已核对的独立成功、实际日期未知，对学习者不够直观。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四个指标横向分布过散，信息密度很低；宽屏上需要大幅移动视线。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下半部分左右栏严重失衡：左侧内容很少却占据大量高度，右侧“尚未充分核实”信息很密。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“方法选择 / 计算 / 符号表达 / 整体证据”使用大量重复说明，缺乏状态 Badge 和快速扫描能力。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“继续查看”只是普通文本链接，缺少清晰的下一步任务。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页面缺少学习进度、正确率、待复习数量、最近变化等真正的学习总览信息。</w:t>
      </w:r>
    </w:p>
    <w:p>
      <w:pPr>
        <w:pStyle w:val="Heading2"/>
      </w:pPr>
      <w:r>
        <w:rPr>
          <w:rFonts w:ascii="Noto Sans CJK SC" w:hAnsi="Noto Sans CJK SC" w:eastAsia="Noto Sans CJK SC"/>
        </w:rPr>
        <w:t>建议改法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区域</w:t>
            </w:r>
          </w:p>
        </w:tc>
        <w:tc>
          <w:tcPr>
            <w:tcW w:type="dxa" w:w="2880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当前</w:t>
            </w:r>
          </w:p>
        </w:tc>
        <w:tc>
          <w:tcPr>
            <w:tcW w:type="dxa" w:w="4896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建议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顶部 KPI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系统统计口径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已完成题目 / 正确率 / 已掌握知识点 / 待复习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核心结论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散落在多个区块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增加“本阶段学习结论”与“需要关注”两张卡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左右布局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近似 50:50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内容少的已确认区 4/12，待确认区 8/12；或改为上下结构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状态表达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长句重复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使用 已确认 / 待确认 / 无数据 Badge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下一步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继续查看文本链接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显示“推荐下一步”，例如【开始复习】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历史趋势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缺失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增加最近 7 天答题、正确率或学习事件摘要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4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single" w:sz="18" w:color="2F6FED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F6FED"/>
                <w:sz w:val="21"/>
              </w:rPr>
              <w:t>推荐页面骨架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color w:val="34435E"/>
                <w:sz w:val="20"/>
              </w:rPr>
              <w:t>页面标题 → 4 个学习 KPI → 学习进度/趋势 → 已掌握 &amp; 需要关注 → 最近学习记录 → 推荐下一步。总览页只保留结论和行动，证据细节放到二级页。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4. 资料整理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233B"/>
          <w:sz w:val="32"/>
        </w:rPr>
        <w:t>页面目标</w:t>
      </w:r>
    </w:p>
    <w:p>
      <w:pPr>
        <w:spacing w:after="180" w:line="288" w:lineRule="auto"/>
      </w:pPr>
      <w:r>
        <w:rPr>
          <w:rFonts w:ascii="Noto Sans CJK SC" w:hAnsi="Noto Sans CJK SC" w:eastAsia="Noto Sans CJK SC"/>
          <w:color w:val="6B7890"/>
          <w:sz w:val="19"/>
        </w:rPr>
        <w:t>完成资料导入、页面确认、题目核对、讲解/整理处理，并为后续题库与文档生成准备可靠数据。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3.0/5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FEDEF"/>
          </w:tcPr>
          <w:p>
            <w:r>
              <w:rPr>
                <w:rFonts w:ascii="Noto Sans CJK SC" w:hAnsi="Noto Sans CJK SC" w:eastAsia="Noto Sans CJK SC"/>
                <w:b/>
                <w:color w:val="B42318"/>
                <w:sz w:val="18"/>
              </w:rPr>
              <w:t>优先级 P0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做得好的地方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“左侧资料列表 + 右侧资料详情”主从布局适合管理多份资料。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已经覆盖上传原图、查看资料页、题目核对、讲解、整理任务、生成前检查等完整链路。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“五册生成前检查”能提前暴露缺题号、内容不完整等阻塞问题，这是很有价值的质量门禁。</w:t>
      </w:r>
    </w:p>
    <w:p>
      <w:pPr>
        <w:pStyle w:val="Heading2"/>
      </w:pPr>
      <w:r>
        <w:rPr>
          <w:rFonts w:ascii="Noto Sans CJK SC" w:hAnsi="Noto Sans CJK SC" w:eastAsia="Noto Sans CJK SC"/>
        </w:rPr>
        <w:t>主要问题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业务流程很长，但页面没有明确告诉用户“现在处于第几步”。多个模块像并列的后台区块。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右侧单页信息过多：上传、原图、预检查、题目、讲解、整理任务同时出现，认知负担较高。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“资料学科：未分类”“仍有待核对项”等关键状态不够突出，容易被说明文字淹没。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左侧资料列表内容较少时，右侧仍然铺满大屏；卡片宽度与文本量不匹配。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“旧版资料页：编辑题面和来源 / 旧版五册准备页”等入口暴露历史实现，影响产品一致性。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“五册生成前检查”属于下游文档生成环节，但被放在资料整理主页面里，用户可能不理解为什么此处出现。</w:t>
      </w:r>
    </w:p>
    <w:p>
      <w:pPr>
        <w:pStyle w:val="Heading2"/>
      </w:pPr>
      <w:r>
        <w:rPr>
          <w:rFonts w:ascii="Noto Sans CJK SC" w:hAnsi="Noto Sans CJK SC" w:eastAsia="Noto Sans CJK SC"/>
        </w:rPr>
        <w:t>建议改法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4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single" w:sz="18" w:color="2F6FED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F6FED"/>
                <w:sz w:val="21"/>
              </w:rPr>
              <w:t>最重要的改造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color w:val="34435E"/>
                <w:sz w:val="20"/>
              </w:rPr>
              <w:t>把资料整理从“模块堆叠”改为“处理流程”：①上传资料 → ②确认页面 → ③识别/核对题目 → ④补全讲解与分类 → ⑤准备完成。顶部显示 Stepper 和整体完成度。</w:t>
            </w:r>
          </w:p>
        </w:tc>
      </w:tr>
    </w:tbl>
    <w:p>
      <w:pPr>
        <w:spacing w:after="20"/>
      </w:pP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默认只展开当前步骤，其余步骤折叠；高级信息放“更多详情”。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把“未分类、待核对、阻塞项”放在页面顶部作为醒目的状态条。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去掉或隐藏旧版入口；如果必须保留，放到“更多操作”菜单。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资料列表增加完成度、学科、页数、待处理数量，方便在左侧直接判断哪份资料最需要处理。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生成前检查可以保留，但建议改名为“完整性检查”，并在真正生成文档时再次校验。</w:t>
      </w:r>
    </w:p>
    <w:p>
      <w:pPr>
        <w:pStyle w:val="Heading1"/>
      </w:pPr>
      <w:r>
        <w:rPr>
          <w:rFonts w:ascii="Noto Sans CJK SC" w:hAnsi="Noto Sans CJK SC" w:eastAsia="Noto Sans CJK SC"/>
        </w:rPr>
        <w:t>5. 知识与题库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233B"/>
          <w:sz w:val="32"/>
        </w:rPr>
        <w:t>页面目标</w:t>
      </w:r>
    </w:p>
    <w:p>
      <w:pPr>
        <w:spacing w:after="180" w:line="288" w:lineRule="auto"/>
      </w:pPr>
      <w:r>
        <w:rPr>
          <w:rFonts w:ascii="Noto Sans CJK SC" w:hAnsi="Noto Sans CJK SC" w:eastAsia="Noto Sans CJK SC"/>
          <w:color w:val="6B7890"/>
          <w:sz w:val="19"/>
        </w:rPr>
        <w:t>集中检索和维护题目、知识点、方法、题型以及它们之间的关联。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3.1/5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FF7E8"/>
          </w:tcPr>
          <w:p>
            <w:r>
              <w:rPr>
                <w:rFonts w:ascii="Noto Sans CJK SC" w:hAnsi="Noto Sans CJK SC" w:eastAsia="Noto Sans CJK SC"/>
                <w:b/>
                <w:color w:val="9A5B00"/>
                <w:sz w:val="18"/>
              </w:rPr>
              <w:t>优先级 P1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做得好的地方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“题目 / 知识点 / 方法 / 题型”四个 Tab 的业务分类清楚。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资料、学科、审核状态、题号等筛选维度基本覆盖题库维护需求。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表格形式适合后续数据量增长。</w:t>
      </w:r>
    </w:p>
    <w:p>
      <w:pPr>
        <w:pStyle w:val="Heading2"/>
      </w:pPr>
      <w:r>
        <w:rPr>
          <w:rFonts w:ascii="Noto Sans CJK SC" w:hAnsi="Noto Sans CJK SC" w:eastAsia="Noto Sans CJK SC"/>
        </w:rPr>
        <w:t>主要问题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筛选器整行铺满，视觉重量大于下面真正的题目列表。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Tab、筛选、表格标题之间层级接近，页面入口感弱。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审核状态如“草稿 / 已核对”显示过轻，无法快速扫描。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题目行缺乏明确的“点击进入详情/编辑”提示，操作列不明显。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列名“内容与来源”将两个概念合并；“题号”列里出现合成名称，字段语义略混乱。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数据增长后需要批量审核、批量关联知识点/方法、批量修改学科等能力，当前界面未体现。</w:t>
      </w:r>
    </w:p>
    <w:p>
      <w:pPr>
        <w:pStyle w:val="Heading2"/>
      </w:pPr>
      <w:r>
        <w:rPr>
          <w:rFonts w:ascii="Noto Sans CJK SC" w:hAnsi="Noto Sans CJK SC" w:eastAsia="Noto Sans CJK SC"/>
        </w:rPr>
        <w:t>建议改法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顶部保留一个主搜索框 + 2~3 个常用筛选，其余放入“更多筛选”。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审核状态改成颜色 Badge；表格行支持 hover 与整行点击。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增加固定末列【查看 / 编辑】或三点菜单。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把“题面、来源资料、页码、审核状态、版本”拆成更明确的列，或进入详情页查看次要信息。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支持多选与批量操作，为真实题库规模预留效率工具。</w:t>
      </w:r>
    </w:p>
    <w:p>
      <w:pPr>
        <w:pStyle w:val="Heading1"/>
      </w:pPr>
      <w:r>
        <w:rPr>
          <w:rFonts w:ascii="Noto Sans CJK SC" w:hAnsi="Noto Sans CJK SC" w:eastAsia="Noto Sans CJK SC"/>
        </w:rPr>
        <w:t>6. 学习档案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233B"/>
          <w:sz w:val="32"/>
        </w:rPr>
        <w:t>页面目标</w:t>
      </w:r>
    </w:p>
    <w:p>
      <w:pPr>
        <w:spacing w:after="180" w:line="288" w:lineRule="auto"/>
      </w:pPr>
      <w:r>
        <w:rPr>
          <w:rFonts w:ascii="Noto Sans CJK SC" w:hAnsi="Noto Sans CJK SC" w:eastAsia="Noto Sans CJK SC"/>
          <w:color w:val="6B7890"/>
          <w:sz w:val="19"/>
        </w:rPr>
        <w:t>为家庭中的学习者建立档案，并汇总实际作答、评价、来源观察等长期学习记录。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2.6/5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FF7E8"/>
          </w:tcPr>
          <w:p>
            <w:r>
              <w:rPr>
                <w:rFonts w:ascii="Noto Sans CJK SC" w:hAnsi="Noto Sans CJK SC" w:eastAsia="Noto Sans CJK SC"/>
                <w:b/>
                <w:color w:val="9A5B00"/>
                <w:sz w:val="18"/>
              </w:rPr>
              <w:t>优先级 P1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做得好的地方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“家庭 → 学习者档案”的关系清楚，适合多个孩子或多个学习者。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提供学习者称呼和年级字段，避免强制真实姓名，隐私方向合理。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已经考虑“来源观察”与“实际作答/评分”分离保存，数据模型较严谨。</w:t>
      </w:r>
    </w:p>
    <w:p>
      <w:pPr>
        <w:pStyle w:val="Heading2"/>
      </w:pPr>
      <w:r>
        <w:rPr>
          <w:rFonts w:ascii="Noto Sans CJK SC" w:hAnsi="Noto Sans CJK SC" w:eastAsia="Noto Sans CJK SC"/>
        </w:rPr>
        <w:t>主要问题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已有档案存在时，页面仍把“新建学习者档案”作为主内容，占据顶部大面积区域。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“已有档案”只是文字链接，无法快速看到年级、最近学习、待复习数、掌握情况。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“来源观察”展示为开发者式记录，例如日期、清楚可辨、人工合成区域，对家长/学习者价值不直观。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没有明显入口进入某个档案的“学习概况、近期活动、掌握情况、复习计划”。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年级当前使用自由输入更容易产生不一致数据，建议改成选项。</w:t>
      </w:r>
    </w:p>
    <w:p>
      <w:pPr>
        <w:pStyle w:val="Heading2"/>
      </w:pPr>
      <w:r>
        <w:rPr>
          <w:rFonts w:ascii="Noto Sans CJK SC" w:hAnsi="Noto Sans CJK SC" w:eastAsia="Noto Sans CJK SC"/>
        </w:rPr>
        <w:t>建议改法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默认先展示学习者卡片：称呼、年级、最近学习时间、待复习数量、进入档案按钮。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右上角提供【新建学习者】按钮，点击后以抽屉/弹窗打开创建表单。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来源观察改为“资料来源质量”或放到档案详情的证据/来源页，默认页面不展示技术记录。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档案详情建议统一承载：学习概况、题目记录、知识掌握、证据、复习历史。</w:t>
      </w:r>
    </w:p>
    <w:p>
      <w:pPr>
        <w:pStyle w:val="Heading1"/>
      </w:pPr>
      <w:r>
        <w:rPr>
          <w:rFonts w:ascii="Noto Sans CJK SC" w:hAnsi="Noto Sans CJK SC" w:eastAsia="Noto Sans CJK SC"/>
        </w:rPr>
        <w:t>7. 进度与复习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5324A"/>
          <w:sz w:val="21"/>
        </w:rPr>
        <w:t>当前包含“复习计划 / 学习证据 / 资料进度”三个子页。三个子页的成熟度差异较大，而且“资料进度”与本导航的学习目标并不完全一致。</w:t>
      </w:r>
    </w:p>
    <w:p>
      <w:pPr>
        <w:pStyle w:val="Heading2"/>
      </w:pPr>
      <w:r>
        <w:rPr>
          <w:rFonts w:ascii="Noto Sans CJK SC" w:hAnsi="Noto Sans CJK SC" w:eastAsia="Noto Sans CJK SC"/>
        </w:rPr>
        <w:t>7.1 复习计划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2.9/5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FF7E8"/>
          </w:tcPr>
          <w:p>
            <w:r>
              <w:rPr>
                <w:rFonts w:ascii="Noto Sans CJK SC" w:hAnsi="Noto Sans CJK SC" w:eastAsia="Noto Sans CJK SC"/>
                <w:b/>
                <w:color w:val="9A5B00"/>
                <w:sz w:val="18"/>
              </w:rPr>
              <w:t>优先级 P1</w:t>
            </w:r>
          </w:p>
        </w:tc>
      </w:tr>
    </w:tbl>
    <w:p>
      <w:pPr>
        <w:spacing w:after="40"/>
      </w:pP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优点：有“待复习 / 逾期 / 完成 / 取消”的计数，可以快速理解任务状态；新增复习计划入口明确。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问题：列表只显示题目、复习日期、目标、状态，缺少“为什么复习、最近一次错误、掌握程度、复习次数”等决策信息。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问题：唯一操作“详情”距离题目很远；没有直接的【开始复习】。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问题：待复习和已计划在语义上接近，状态体系需要进一步统一。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建议：按“今天 / 本周 / 之后”分组，逾期红色提示；列表增加复习原因、上次结果、预计耗时，并提供【开始复习】主按钮。</w:t>
      </w:r>
    </w:p>
    <w:p>
      <w:pPr>
        <w:pStyle w:val="Heading2"/>
      </w:pPr>
      <w:r>
        <w:rPr>
          <w:rFonts w:ascii="Noto Sans CJK SC" w:hAnsi="Noto Sans CJK SC" w:eastAsia="Noto Sans CJK SC"/>
        </w:rPr>
        <w:t>7.2 学习证据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2.5/5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FF7E8"/>
          </w:tcPr>
          <w:p>
            <w:r>
              <w:rPr>
                <w:rFonts w:ascii="Noto Sans CJK SC" w:hAnsi="Noto Sans CJK SC" w:eastAsia="Noto Sans CJK SC"/>
                <w:b/>
                <w:color w:val="9A5B00"/>
                <w:sz w:val="18"/>
              </w:rPr>
              <w:t>优先级 P1</w:t>
            </w:r>
          </w:p>
        </w:tc>
      </w:tr>
    </w:tbl>
    <w:p>
      <w:pPr>
        <w:spacing w:after="40"/>
      </w:pP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优点：空状态说明“确认题目与知识点、方法或题型关系后才会显示”，逻辑是清楚的。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问题：空状态面积很大，却没有可操作入口；用户知道“没有”，但不知道去哪完成关联。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问题：“截至 2026-10-05”在完全无数据时价值不大。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建议：空状态增加【去题库确认关联】按钮，并直接显示缺失链路：“1 道已审核题目尚未建立知识关联”。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建议：有数据后按“知识点 / 方法 / 题型”分组，展示证据次数、最近证据、独立完成/提示后完成、可信度。</w:t>
      </w:r>
    </w:p>
    <w:p>
      <w:pPr>
        <w:pStyle w:val="Heading2"/>
      </w:pPr>
      <w:r>
        <w:rPr>
          <w:rFonts w:ascii="Noto Sans CJK SC" w:hAnsi="Noto Sans CJK SC" w:eastAsia="Noto Sans CJK SC"/>
        </w:rPr>
        <w:t>7.3 资料进度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3.2/5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FF7E8"/>
          </w:tcPr>
          <w:p>
            <w:r>
              <w:rPr>
                <w:rFonts w:ascii="Noto Sans CJK SC" w:hAnsi="Noto Sans CJK SC" w:eastAsia="Noto Sans CJK SC"/>
                <w:b/>
                <w:color w:val="9A5B00"/>
                <w:sz w:val="18"/>
              </w:rPr>
              <w:t>优先级 P1</w:t>
            </w:r>
          </w:p>
        </w:tc>
      </w:tr>
    </w:tbl>
    <w:p>
      <w:pPr>
        <w:spacing w:after="40"/>
      </w:pP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优点：9 个统计卡 + 资料清单比其他页面更有 Dashboard 感；能看到资料、资料页、已整理/待整理、需重拍、已确认/待确认题目、任务状态。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问题：9 个数字权重几乎相同，用户难以判断真正重要的是“完成率”还是“待处理数”。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问题：这些指标本质上描述资料处理流水线，而不是学习者的“进度与复习”。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问题：资料清单右侧数字分散，适合改成每份资料的阶段进度条。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建议：将本页移动到“资料整理/资料库”下，重命名为“处理进度”；顶部显示整体完成率 + 3 个关键待办，其他统计折叠。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4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single" w:sz="18" w:color="2F6FED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F6FED"/>
                <w:sz w:val="21"/>
              </w:rPr>
              <w:t>信息架构建议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color w:val="34435E"/>
                <w:sz w:val="20"/>
              </w:rPr>
              <w:t>“进度与复习”建议只保留学习者相关的复习计划、掌握进度、学习证据；“资料进度”迁移到资料整理，避免“内容处理进度”和“学习进度”混在同一导航。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8. 文档中心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5324A"/>
          <w:sz w:val="21"/>
        </w:rPr>
        <w:t>当前由“知识点讲解 / 逐题讲解 / 五册与练习”组成。三页在资料选择和生成逻辑上存在较高重复度，适合统一为“选择资料 → 选择文档类型 → 预览/生成 → 历史文档”的一致流程。</w:t>
      </w:r>
    </w:p>
    <w:p>
      <w:pPr>
        <w:pStyle w:val="Heading2"/>
      </w:pPr>
      <w:r>
        <w:rPr>
          <w:rFonts w:ascii="Noto Sans CJK SC" w:hAnsi="Noto Sans CJK SC" w:eastAsia="Noto Sans CJK SC"/>
        </w:rPr>
        <w:t>8.1 知识点讲解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2.7/5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FF7E8"/>
          </w:tcPr>
          <w:p>
            <w:r>
              <w:rPr>
                <w:rFonts w:ascii="Noto Sans CJK SC" w:hAnsi="Noto Sans CJK SC" w:eastAsia="Noto Sans CJK SC"/>
                <w:b/>
                <w:color w:val="9A5B00"/>
                <w:sz w:val="18"/>
              </w:rPr>
              <w:t>优先级 P1</w:t>
            </w:r>
          </w:p>
        </w:tc>
      </w:tr>
    </w:tbl>
    <w:p>
      <w:pPr>
        <w:spacing w:after="40"/>
      </w:pP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优点：资料搜索、学科筛选、当前资料选择、打开讲解的路径基本明确。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问题：页面主要区域只有资料选择器，生成/浏览内容没有可视预览，造成大面积空白。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问题：“当前资料”和右侧“已选资料”重复表达同一信息。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问题：必须选择资料再点击“打开知识点讲解”，多一个中间动作。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建议：资料列表直接显示可用文档状态，点击资料即可进入文档；右侧可增加最近生成文档或文档预览。</w:t>
      </w:r>
    </w:p>
    <w:p>
      <w:pPr>
        <w:pStyle w:val="Heading2"/>
      </w:pPr>
      <w:r>
        <w:rPr>
          <w:rFonts w:ascii="Noto Sans CJK SC" w:hAnsi="Noto Sans CJK SC" w:eastAsia="Noto Sans CJK SC"/>
        </w:rPr>
        <w:t>8.2 逐题讲解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2.7/5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FF7E8"/>
          </w:tcPr>
          <w:p>
            <w:r>
              <w:rPr>
                <w:rFonts w:ascii="Noto Sans CJK SC" w:hAnsi="Noto Sans CJK SC" w:eastAsia="Noto Sans CJK SC"/>
                <w:b/>
                <w:color w:val="9A5B00"/>
                <w:sz w:val="18"/>
              </w:rPr>
              <w:t>优先级 P1</w:t>
            </w:r>
          </w:p>
        </w:tc>
      </w:tr>
    </w:tbl>
    <w:p>
      <w:pPr>
        <w:spacing w:after="40"/>
      </w:pP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优点：与知识点讲解保持了一致的资料选择方式。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问题：与“知识点讲解”页面结构几乎相同，仅按钮和后续动作不同，产生不必要的页面重复。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问题：“制作五册资料”属于另一个产物流程，在此作为并列按钮会分散主任务。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建议：知识点讲解、逐题讲解合并为一个“讲解文档”页面，用“文档类型”切换，减少重复维护。</w:t>
      </w:r>
    </w:p>
    <w:p>
      <w:pPr>
        <w:pStyle w:val="Heading2"/>
      </w:pPr>
      <w:r>
        <w:rPr>
          <w:rFonts w:ascii="Noto Sans CJK SC" w:hAnsi="Noto Sans CJK SC" w:eastAsia="Noto Sans CJK SC"/>
        </w:rPr>
        <w:t>8.3 五册与练习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3.0/5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FF7E8"/>
          </w:tcPr>
          <w:p>
            <w:r>
              <w:rPr>
                <w:rFonts w:ascii="Noto Sans CJK SC" w:hAnsi="Noto Sans CJK SC" w:eastAsia="Noto Sans CJK SC"/>
                <w:b/>
                <w:color w:val="9A5B00"/>
                <w:sz w:val="18"/>
              </w:rPr>
              <w:t>优先级 P1</w:t>
            </w:r>
          </w:p>
        </w:tc>
      </w:tr>
    </w:tbl>
    <w:p>
      <w:pPr>
        <w:spacing w:after="40"/>
      </w:pP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优点：左侧生成配置、右侧已生成文档的双栏思路是合理的；已生成文档保留用途和时间，追溯性不错。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优点：下方存在“家长答案与讲义勘误”，说明生成文档之后还有审校闭环。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问题：“五册”名称对首次使用者不够直观；建议用副标题解释包含哪些文档。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问题：生成配置、家长答案、勘误、历史文档处于同一页面层级，主次不清。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问题：“生成 PDF / Word”放在一个按钮中，用户无法预先知道会生成哪种或两种格式。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建议：页面拆成【生成新文档】和【历史文档】两个区域；模板、用途、题目选择构成生成向导；勘误作为历史文档的审校状态。</w:t>
      </w:r>
    </w:p>
    <w:p>
      <w:pPr>
        <w:pStyle w:val="Heading2"/>
      </w:pPr>
      <w:r>
        <w:rPr>
          <w:rFonts w:ascii="Noto Sans CJK SC" w:hAnsi="Noto Sans CJK SC" w:eastAsia="Noto Sans CJK SC"/>
        </w:rPr>
        <w:t>文档中心统一结构建议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8"/>
              </w:rPr>
              <w:t>步骤</w:t>
            </w:r>
          </w:p>
        </w:tc>
        <w:tc>
          <w:tcPr>
            <w:tcW w:type="dxa" w:w="7488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8"/>
              </w:rPr>
              <w:t>内容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1. 选择资料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搜索/筛选资料，显示资料准备完成度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2. 选择文档类型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知识点讲解 / 逐题讲解 / 独立练习 / 家长答案等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3. 配置范围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题目范围、提示程度、输出格式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4. 生成与状态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生成中 / 成功 / 有阻塞；失败给出可修复原因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5. 历史文档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文档名、用途、生成时间、版本、审校状态、下载/查看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9. 设置 · 家庭成员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7233B"/>
          <w:sz w:val="32"/>
        </w:rPr>
        <w:t>页面目标</w:t>
      </w:r>
    </w:p>
    <w:p>
      <w:pPr>
        <w:spacing w:after="180" w:line="288" w:lineRule="auto"/>
      </w:pPr>
      <w:r>
        <w:rPr>
          <w:rFonts w:ascii="Noto Sans CJK SC" w:hAnsi="Noto Sans CJK SC" w:eastAsia="Noto Sans CJK SC"/>
          <w:color w:val="6B7890"/>
          <w:sz w:val="19"/>
        </w:rPr>
        <w:t>管理家庭成员、模型与费用、数据保留和使用帮助。当前截图展示的是家庭成员。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5FA"/>
          </w:tcPr>
          <w:p>
            <w:r>
              <w:rPr>
                <w:rFonts w:ascii="Noto Sans CJK SC" w:hAnsi="Noto Sans CJK SC" w:eastAsia="Noto Sans CJK SC"/>
                <w:b/>
                <w:color w:val="60708A"/>
                <w:sz w:val="18"/>
              </w:rPr>
              <w:t>页面评分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7F9FC"/>
          </w:tcPr>
          <w:p>
            <w:r>
              <w:rPr>
                <w:rFonts w:ascii="Noto Sans CJK SC" w:hAnsi="Noto Sans CJK SC" w:eastAsia="Noto Sans CJK SC"/>
                <w:b/>
                <w:color w:val="17233B"/>
                <w:sz w:val="21"/>
              </w:rPr>
              <w:t>2.5/5</w:t>
            </w:r>
          </w:p>
        </w:tc>
        <w:tc>
          <w:tcPr>
            <w:tcW w:type="dxa" w:w="3331"/>
            <w:tcMar>
              <w:top w:w="60" w:type="dxa"/>
              <w:start w:w="85" w:type="dxa"/>
              <w:bottom w:w="6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4F6F8"/>
          </w:tcPr>
          <w:p>
            <w:r>
              <w:rPr>
                <w:rFonts w:ascii="Noto Sans CJK SC" w:hAnsi="Noto Sans CJK SC" w:eastAsia="Noto Sans CJK SC"/>
                <w:b/>
                <w:color w:val="526277"/>
                <w:sz w:val="18"/>
              </w:rPr>
              <w:t>优先级 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做得好的地方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设置页按“家庭成员 / 模型与费用 / 数据保留 / 使用帮助”分区，整体方向清楚。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当前成员、家庭所有者和登录状态都有说明，基础权限信息存在。</w:t>
      </w:r>
    </w:p>
    <w:p>
      <w:pPr>
        <w:pStyle w:val="Heading2"/>
      </w:pPr>
      <w:r>
        <w:rPr>
          <w:rFonts w:ascii="Noto Sans CJK SC" w:hAnsi="Noto Sans CJK SC" w:eastAsia="Noto Sans CJK SC"/>
        </w:rPr>
        <w:t>主要问题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成员信息只是几行文字，缺少成员卡片、角色 Badge、状态和可执行操作。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“创建账号”作为 Tab，与“现有成员”并列的方式不如明确的【添加成员】按钮自然。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页面空间利用极低，信息又过于靠左，宽屏上显得像未完成的后台配置页。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角色/权限模型没有可视化：家庭所有者、管理员、学习者、家长等未来扩展时会难以理解。</w:t>
      </w:r>
    </w:p>
    <w:p>
      <w:pPr>
        <w:pStyle w:val="Heading2"/>
      </w:pPr>
      <w:r>
        <w:rPr>
          <w:rFonts w:ascii="Noto Sans CJK SC" w:hAnsi="Noto Sans CJK SC" w:eastAsia="Noto Sans CJK SC"/>
        </w:rPr>
        <w:t>建议改法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使用成员卡片/表格：头像或首字母、名称、角色、关联学习档案、最近登录、操作。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右上角提供【添加家庭成员】主按钮；创建流程用抽屉或向导。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对敏感设置（数据保留、删除账号、费用）增加明确的说明和二次确认。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设置页内容宽度可以进一步收窄到 900~1100px，避免大屏空旷。</w:t>
      </w:r>
    </w:p>
    <w:p>
      <w:pPr>
        <w:pStyle w:val="Heading1"/>
      </w:pPr>
      <w:r>
        <w:rPr>
          <w:rFonts w:ascii="Noto Sans CJK SC" w:hAnsi="Noto Sans CJK SC" w:eastAsia="Noto Sans CJK SC"/>
        </w:rPr>
        <w:t>10. 信息架构与导航重构建议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5324A"/>
          <w:sz w:val="21"/>
        </w:rPr>
        <w:t>当前一级导航已经覆盖主要业务，但部分子页面放置位置与用户心智不完全一致。建议把“资料处理流程”和“学习过程”彻底分开。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建议一级导航</w:t>
            </w:r>
          </w:p>
        </w:tc>
        <w:tc>
          <w:tcPr>
            <w:tcW w:type="dxa" w:w="3024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建议子页</w:t>
            </w:r>
          </w:p>
        </w:tc>
        <w:tc>
          <w:tcPr>
            <w:tcW w:type="dxa" w:w="4752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学习总览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—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只放学习结论、重点问题、最近活动和下一步行动。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资料库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资料列表 / 导入与整理 / 处理进度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把“资料整理”和当前“资料进度”合并为一个完整资料域。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题库与知识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题目 / 知识点 / 方法 / 题型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保留现有四类，但强化审核、关联和批量维护。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学习档案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学习者列表 / 档案详情 / 学习证据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学习证据与档案更贴近，可在档案详情里出现。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复习与进度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复习计划 / 掌握进度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只保留真正与学习者有关的进度与复习。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学习文档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讲解文档 / 练习与家长答案 / 历史文档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减少知识点讲解与逐题讲解页面重复。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设置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家庭成员 / 模型与费用 / 数据保留 / 使用帮助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保持现有方向。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页面名称可优化项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当前名称</w:t>
            </w:r>
          </w:p>
        </w:tc>
        <w:tc>
          <w:tcPr>
            <w:tcW w:type="dxa" w:w="3168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建议名称</w:t>
            </w:r>
          </w:p>
        </w:tc>
        <w:tc>
          <w:tcPr>
            <w:tcW w:type="dxa" w:w="4320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理由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资料整理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资料库 / 资料处理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不仅是“整理”，还包含导入、识别、核对、状态。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知识与题库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题库与知识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用户通常先找题目，再看知识体系，语序更自然。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进度与复习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复习与进度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当前最强任务是复习计划；若加入掌握进度则更顺。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文档中心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学习文档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“中心”过泛，直接说明内容。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五册与练习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练习与家长答案（或明确五册名称）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降低内部术语门槛。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11. 改版优先级：P0 / P1 / P2</w:t>
      </w:r>
    </w:p>
    <w:p>
      <w:pPr>
        <w:pStyle w:val="Heading2"/>
      </w:pPr>
      <w:r>
        <w:rPr>
          <w:rFonts w:ascii="Noto Sans CJK SC" w:hAnsi="Noto Sans CJK SC" w:eastAsia="Noto Sans CJK SC"/>
        </w:rPr>
        <w:t>P0：优先做，直接影响全站可用性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任务</w:t>
            </w:r>
          </w:p>
        </w:tc>
        <w:tc>
          <w:tcPr>
            <w:tcW w:type="dxa" w:w="3600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原因</w:t>
            </w:r>
          </w:p>
        </w:tc>
        <w:tc>
          <w:tcPr>
            <w:tcW w:type="dxa" w:w="3888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建议完成标准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统一内容宽度与栅格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当前大屏横向拉伸是全站最明显的视觉问题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主内容 max-width 1360~1440px；筛选、卡片和双栏按栅格排布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重做学习总览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首页决定产品是否像“学习系统”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顶部学习 KPI + 需要关注 + 最近学习 + 推荐下一步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资料整理流程化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这是最复杂、最容易迷失的核心工作流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增加 Stepper、当前步骤、整体完成度和阻塞项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统一状态与按钮语义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各页状态文案长、颜色弱、主操作不突出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全站 Badge 规范 + 每页唯一主 CTA + 危险操作独立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P1：第二阶段，改善效率和信息架构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任务</w:t>
            </w:r>
          </w:p>
        </w:tc>
        <w:tc>
          <w:tcPr>
            <w:tcW w:type="dxa" w:w="7056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7"/>
              </w:rPr>
              <w:t>目标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调整一级/二级信息架构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将资料进度移回资料域，将学习证据与学习档案建立更明确关系。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统一页面 Header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标题、说明、主操作、Tab 的位置固定，减少每页重新理解。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优化题库表格和筛选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状态 Badge、批量操作、行详情、更多筛选。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学习档案“列表优先”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已有学习者优先，新建表单改为按钮触发。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复习计划任务化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今天/逾期、原因、掌握度、直接开始复习。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文档中心合并重复页面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用文档类型替代三个近似页面，保留统一历史文档区。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空状态增加下一步 CTA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7"/>
              </w:rPr>
              <w:t>所有“无数据”状态都能直接跳到产生数据的页面。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P2：体验打磨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图标语义、hover、loading、生成中、成功反馈、错误恢复等微交互。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响应式适配笔记本和较窄窗口；表格在 1280px 下保持可读。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成员与权限视觉化、帮助文档、首次使用引导。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color w:val="25324A"/>
          <w:sz w:val="20"/>
        </w:rPr>
        <w:t>增加趋势图、掌握变化、复习效果等更高级的数据呈现。</w:t>
      </w:r>
    </w:p>
    <w:p>
      <w:pPr>
        <w:pStyle w:val="Heading1"/>
      </w:pPr>
      <w:r>
        <w:rPr>
          <w:rFonts w:ascii="Noto Sans CJK SC" w:hAnsi="Noto Sans CJK SC" w:eastAsia="Noto Sans CJK SC"/>
        </w:rPr>
        <w:t>12. 推荐的新页面结构示意</w:t>
      </w:r>
    </w:p>
    <w:p>
      <w:pPr>
        <w:pStyle w:val="Heading2"/>
      </w:pPr>
      <w:r>
        <w:rPr>
          <w:rFonts w:ascii="Noto Sans CJK SC" w:hAnsi="Noto Sans CJK SC" w:eastAsia="Noto Sans CJK SC"/>
        </w:rPr>
        <w:t>12.1 学习总览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/>
          <w:color w:val="25324A"/>
          <w:sz w:val="21"/>
        </w:rPr>
        <w:t>建议结构（从上到下）：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31415C"/>
          <w:sz w:val="19"/>
        </w:rPr>
        <w:t>[页面标题 + 当前学习者]</w:t>
        <w:br/>
        <w:t>[已完成题目] [正确率] [已掌握知识点] [待复习]</w:t>
        <w:br/>
        <w:t>[本阶段学习进度 / 最近 7 天趋势]</w:t>
        <w:br/>
        <w:t>[已掌握]                  [需要关注]</w:t>
        <w:br/>
        <w:t>[最近学习记录]</w:t>
        <w:br/>
        <w:t>[推荐下一步：开始复习 / 补全证据 / 继续资料整理]</w:t>
      </w:r>
    </w:p>
    <w:p>
      <w:pPr>
        <w:pStyle w:val="Heading2"/>
      </w:pPr>
      <w:r>
        <w:rPr>
          <w:rFonts w:ascii="Noto Sans CJK SC" w:hAnsi="Noto Sans CJK SC" w:eastAsia="Noto Sans CJK SC"/>
        </w:rPr>
        <w:t>12.2 资料处理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31415C"/>
          <w:sz w:val="19"/>
        </w:rPr>
        <w:t>[资料名称 + 学科 + 状态]</w:t>
        <w:br/>
        <w:t>上传资料  →  确认页面  →  核对题目  →  补讲解/分类  →  准备完成</w:t>
        <w:br/>
        <w:t xml:space="preserve">                      ↑ 当前步骤</w:t>
        <w:br/>
        <w:t>[阻塞项：1 个题号缺失]  [整体完成度：75%]</w:t>
        <w:br/>
        <w:t>[当前步骤的具体内容]</w:t>
        <w:br/>
        <w:t>[下一步按钮]</w:t>
      </w:r>
    </w:p>
    <w:p>
      <w:pPr>
        <w:pStyle w:val="Heading2"/>
      </w:pPr>
      <w:r>
        <w:rPr>
          <w:rFonts w:ascii="Noto Sans CJK SC" w:hAnsi="Noto Sans CJK SC" w:eastAsia="Noto Sans CJK SC"/>
        </w:rPr>
        <w:t>12.3 复习计划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31415C"/>
          <w:sz w:val="19"/>
        </w:rPr>
        <w:t>[待复习 3] [逾期 1] [本周完成 5]</w:t>
        <w:br/>
        <w:t>今天</w:t>
        <w:br/>
        <w:t xml:space="preserve">  题目 A  · 因数与倍数 · 上次错误：计算  ·  [开始复习]</w:t>
        <w:br/>
        <w:t xml:space="preserve">  题目 B  · 方程       · 提示后完成      ·  [开始复习]</w:t>
        <w:br/>
        <w:t>本周稍后</w:t>
        <w:br/>
        <w:t xml:space="preserve">  ...</w:t>
      </w:r>
    </w:p>
    <w:p>
      <w:pPr>
        <w:pStyle w:val="Heading2"/>
      </w:pPr>
      <w:r>
        <w:rPr>
          <w:rFonts w:ascii="Noto Sans CJK SC" w:hAnsi="Noto Sans CJK SC" w:eastAsia="Noto Sans CJK SC"/>
        </w:rPr>
        <w:t>12.4 文档中心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31415C"/>
          <w:sz w:val="19"/>
        </w:rPr>
        <w:t>[选择资料]</w:t>
        <w:br/>
        <w:t>[知识点讲解] [逐题讲解] [独立练习] [家长答案]</w:t>
        <w:br/>
        <w:t>[范围/难度/提示程度/输出格式]</w:t>
        <w:br/>
        <w:t>[生成文档]</w:t>
        <w:br/>
        <w:br/>
        <w:t>最近文档</w:t>
        <w:br/>
        <w:t>文档名 | 类型 | 生成时间 | 审校状态 | 查看/下载</w:t>
      </w:r>
    </w:p>
    <w:p>
      <w:pPr>
        <w:pStyle w:val="Heading1"/>
      </w:pPr>
      <w:r>
        <w:rPr>
          <w:rFonts w:ascii="Noto Sans CJK SC" w:hAnsi="Noto Sans CJK SC" w:eastAsia="Noto Sans CJK SC"/>
        </w:rPr>
        <w:t>13. 设计规范建议（开发可直接落地）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8"/>
              </w:rPr>
              <w:t>项目</w:t>
            </w:r>
          </w:p>
        </w:tc>
        <w:tc>
          <w:tcPr>
            <w:tcW w:type="dxa" w:w="6912"/>
            <w:shd w:fill="EAF0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304A"/>
                <w:sz w:val="18"/>
              </w:rPr>
              <w:t>建议值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主内容最大宽度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1360–1440px；设置类页面 900–1100px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栅格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12 列；常用双栏 4:8 / 5:7，避免机械 6:6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基础间距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8px 体系：8 / 16 / 24 / 32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卡片圆角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8–12px，边框优先于重阴影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正文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14–16px；行高 1.45 左右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主标题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20–24px；模块标题 16–18px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KPI 数字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28–32px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状态 Badge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高度 22–24px；颜色表达语义，不靠纯文字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表格行高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44–52px；支持 hover 与点击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主按钮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31415C"/>
                <w:sz w:val="18"/>
              </w:rPr>
              <w:t>每页最多一个强主按钮；其他使用次按钮/文字操作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14. 最终结论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7E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single" w:sz="18" w:color="238636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8636"/>
                <w:sz w:val="21"/>
              </w:rPr>
              <w:t>建议不要推倒重做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color w:val="34435E"/>
                <w:sz w:val="20"/>
              </w:rPr>
              <w:t>现有系统的业务能力和页面分区已经足够支撑继续迭代。最有效的路径是：先建立统一的布局/字号/状态规范，再重做“学习总览”和“资料整理”两个核心页面，随后调整信息架构与重复页面。这样能够在不大改后端的情况下显著提升产品感和可用性。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/>
          <w:color w:val="20304A"/>
          <w:sz w:val="21"/>
        </w:rPr>
        <w:t>如果按投入产出比排序，建议先完成：①全站 max-width 与视觉层级；②学习总览产品化；③资料整理流程化；④状态/按钮统一；⑤资料进度迁移与文档中心合并。完成这五项后，系统会从“功能型后台”明显转向“可理解、可行动的学习产品”。</w:t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B7890"/>
          <w:sz w:val="18"/>
        </w:rPr>
        <w:t>说明：本报告基于静态截图，未实际测试点击流程、加载速度、键盘可访问性、错误恢复、移动端/窄屏响应式以及真实大数据量表现；这些应在下一轮交互走查中补充。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8A3B5"/>
        <w:sz w:val="16"/>
      </w:rPr>
      <w:t>基于 2026-10-06 提供的页面截图评估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90A7"/>
        <w:sz w:val="17"/>
      </w:rPr>
      <w:t>学习工作台 · UI/UX 评估与改版建议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532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3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0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41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25324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color w:val="25324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color w:val="25324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学习工作台 UI/UX 评估与改版建议</dc:title>
  <dc:subject>学习系统页面设计评估</dc:subject>
  <dc:creator>OpenAI</dc:creator>
  <cp:keywords>UI, UX, 学习系统, Dashboard, 信息架构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