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BFA450">
      <w:pPr>
        <w:spacing w:line="480" w:lineRule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>●</w:t>
      </w:r>
      <w:r>
        <w:rPr>
          <w:rFonts w:hint="eastAsia" w:ascii="宋体" w:hAnsi="宋体" w:eastAsia="宋体" w:cs="宋体"/>
          <w:b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工作模式定义</w:t>
      </w:r>
    </w:p>
    <w:p w14:paraId="4C14672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</w:t>
      </w:r>
    </w:p>
    <w:p w14:paraId="44FCE6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样件不连接线束。</w:t>
      </w:r>
    </w:p>
    <w:p w14:paraId="17E14AA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工作模式1.1：样件不连接线束。</w:t>
      </w:r>
    </w:p>
    <w:p w14:paraId="4F9C43A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工作模式1.2：样件模拟整车安装位置连接线束，但是不供电。</w:t>
      </w:r>
    </w:p>
    <w:p w14:paraId="5BBDE2A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016561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</w:t>
      </w:r>
    </w:p>
    <w:p w14:paraId="5345178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DUT以测试电压U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作为电源进行电气操作，类似于车辆中关闭内燃机、高压电池和/或直流-直流转换器断开，且所有电气连接均已建立。对于特定测试情况，可能适用其他测试电压或其他电压曲线。</w:t>
      </w:r>
    </w:p>
    <w:p w14:paraId="2580EB6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工作模式2.1：系统/组件功能未激活（例如待机模式）。</w:t>
      </w:r>
    </w:p>
    <w:p w14:paraId="038FD92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工作模式2.2：系统/组件在典型运行模式下实现电气操作与控制。</w:t>
      </w:r>
    </w:p>
    <w:p w14:paraId="21DE772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工作模式2.3：系统/组件在最小负载下实现电气操作与控制。</w:t>
      </w:r>
    </w:p>
    <w:p w14:paraId="0CE329D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工作模式2.4：系统/组件在最大负载下实现电气操作与控制。</w:t>
      </w:r>
    </w:p>
    <w:p w14:paraId="2BF7994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A66D61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</w:t>
      </w:r>
    </w:p>
    <w:p w14:paraId="681A073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DUT由测试电压U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X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供电，所有电气连接均已完成。但未安装辅助设备（例如冷却系统）。</w:t>
      </w:r>
    </w:p>
    <w:p w14:paraId="0F77BF2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对于所有电压系统，客户与供应商可协商将运行模式从3.4更改为3.2，以避免DUT过热或无法进行测试设置。</w:t>
      </w:r>
    </w:p>
    <w:p w14:paraId="06FCA39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若DUT拥有48V电路且无B类电压电路，则应使用U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48N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代替U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X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；若DUT仅有12/24V电路，则仅提供12/24V电压。为了特定的测试条件、其他测试电压或其他电压曲线可能适用。</w:t>
      </w:r>
    </w:p>
    <w:p w14:paraId="3CFB55F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工作模式3.1：系统/组件功能未激活。</w:t>
      </w:r>
    </w:p>
    <w:p w14:paraId="05C204D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工作模式3.2：系统/组件在典型运行模式下进行电气操作和控制。</w:t>
      </w:r>
    </w:p>
    <w:p w14:paraId="1D5B271E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工作模式3.3：系统/组件在最小负载下进行电气操作和控制。</w:t>
      </w:r>
    </w:p>
    <w:p w14:paraId="167E95E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工作模式3.4：系统/组件在最大负载下进行电气操作和控制。</w:t>
      </w:r>
    </w:p>
    <w:p w14:paraId="3B0DC38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 xml:space="preserve"> </w:t>
      </w:r>
    </w:p>
    <w:p w14:paraId="433C0A7D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</w:t>
      </w:r>
    </w:p>
    <w:p w14:paraId="69A1797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待测设备（DUT）由测试电压U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和U</w:t>
      </w:r>
      <w:bookmarkStart w:id="0" w:name="_GoBack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vertAlign w:val="subscript"/>
          <w:lang w:val="en-US" w:eastAsia="zh-CN"/>
        </w:rPr>
        <w:t>X</w:t>
      </w:r>
      <w:bookmarkEnd w:id="0"/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通过电气连接进行电控操作。此外，还配备有辅助设备（例如冷却系统）。运行模式（最小、典型、最大）应由客户与供应商协商确定。为避免DUT过热或无法完成测试设置，客户与供应商可协商将运行模式从4.4改为4.2。</w:t>
      </w:r>
    </w:p>
    <w:p w14:paraId="5F879EA9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若待测设备具有48V电路但未配备B类电压电路，则应使用U48N替代UX。若待测设备仅具备12/24V电路，则仅提供12/24V电压。为了特定的测试情况、其他测试电压或其他电压曲线可能适用。</w:t>
      </w:r>
    </w:p>
    <w:p w14:paraId="4FA381C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工作模式4.1：系统/组件功能未激活。</w:t>
      </w:r>
    </w:p>
    <w:p w14:paraId="6042C3F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工作模式4.2：系统/组件在典型运行模式下进行电气操作和控制。</w:t>
      </w:r>
    </w:p>
    <w:p w14:paraId="04942B35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工作模式4.3：系统/组件在最小负载下进行电气操作和控制。</w:t>
      </w:r>
    </w:p>
    <w:p w14:paraId="22B9FC52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工作模式4.4：系统/组件在最大负载下进行电气操作和控制。</w:t>
      </w:r>
    </w:p>
    <w:p w14:paraId="655CB90F">
      <w:pPr>
        <w:spacing w:line="480" w:lineRule="auto"/>
        <w:rPr>
          <w:rFonts w:hint="eastAsia" w:ascii="宋体" w:hAnsi="宋体" w:eastAsia="宋体" w:cs="宋体"/>
          <w:b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szCs w:val="24"/>
        </w:rPr>
        <w:t xml:space="preserve">● 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功能状态分级</w:t>
      </w:r>
    </w:p>
    <w:p w14:paraId="06CD8DD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A级：</w:t>
      </w:r>
    </w:p>
    <w:p w14:paraId="6832DF5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设备/系统在测试期间（处于正常运行模式的时段）及测试结束后，所有功能均按设计要求正常运行。</w:t>
      </w:r>
    </w:p>
    <w:p w14:paraId="3689066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3C2C6C47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B级：</w:t>
      </w:r>
    </w:p>
    <w:p w14:paraId="4EED400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设备/系统在测试期间的所有功能均按设计要求运行。然而，其中一项或多项功能可能超出规定的公差范围。所有功能在测试结束后将自动恢复至正常限值内。存储功能应保持在A类水平。</w:t>
      </w:r>
    </w:p>
    <w:p w14:paraId="6DB205E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064B4A18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C级：</w:t>
      </w:r>
    </w:p>
    <w:p w14:paraId="3651AFCA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设备/系统的一个或多个功能在测试期间未按设计运行，但在测试结束后会自动恢复正常操作。</w:t>
      </w:r>
    </w:p>
    <w:p w14:paraId="0A0FE5B6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4B757BD1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D级：</w:t>
      </w:r>
    </w:p>
    <w:p w14:paraId="4446C67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在测试期间，设备/系统的一个或多个功能未按设计正常运行，并且在测试结束后，除非通过简单的操作员/用户操作重置设备/系统，否则不会恢复正常工作。</w:t>
      </w:r>
    </w:p>
    <w:p w14:paraId="063C88BF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65742AB3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E级：</w:t>
      </w:r>
    </w:p>
    <w:p w14:paraId="032310EC">
      <w:pPr>
        <w:spacing w:line="360" w:lineRule="auto"/>
        <w:jc w:val="left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  <w:t>设备/系统在测试期间及之后，一个或多个功能未能按设计正常运行，且若不进行维修或更换，则无法恢复至正常工作状态。</w:t>
      </w:r>
    </w:p>
    <w:p w14:paraId="70508998">
      <w:pPr>
        <w:spacing w:line="360" w:lineRule="auto"/>
        <w:rPr>
          <w:rFonts w:hint="eastAsia" w:ascii="宋体" w:hAnsi="宋体" w:eastAsia="宋体" w:cs="宋体"/>
          <w:b w:val="0"/>
          <w:bCs/>
          <w:color w:val="auto"/>
          <w:sz w:val="21"/>
          <w:szCs w:val="21"/>
          <w:lang w:val="en-US" w:eastAsia="zh-CN"/>
        </w:rPr>
      </w:pPr>
    </w:p>
    <w:p w14:paraId="2CC7A4EA">
      <w:pPr>
        <w:pStyle w:val="9"/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cs="宋体"/>
          <w:b/>
          <w:sz w:val="32"/>
          <w:szCs w:val="32"/>
          <w:lang w:val="en-US" w:eastAsia="zh-CN"/>
        </w:rPr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385" w:right="1418" w:bottom="567" w:left="1418" w:header="568" w:footer="525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E844FA">
    <w:pPr>
      <w:pStyle w:val="5"/>
      <w:jc w:val="center"/>
      <w:rPr>
        <w:rFonts w:hint="eastAsia" w:ascii="宋体" w:hAnsi="宋体" w:eastAsia="宋体" w:cs="宋体"/>
        <w:lang w:val="zh-CN"/>
      </w:rPr>
    </w:pPr>
    <w:r>
      <w:rPr>
        <w:rFonts w:hint="eastAsia" w:ascii="宋体" w:hAnsi="宋体" w:eastAsia="宋体" w:cs="宋体"/>
        <w:sz w:val="18"/>
      </w:rPr>
      <w:pict>
        <v:shape id="文本框 1030" o:spid="_x0000_s3075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>
          <v:path/>
          <v:fill on="f" focussize="0,0"/>
          <v:stroke on="f"/>
          <v:imagedata o:title=""/>
          <o:lock v:ext="edit" aspectratio="f"/>
          <v:textbox inset="0mm,0mm,0mm,0mm" style="mso-fit-shape-to-text:t;">
            <w:txbxContent>
              <w:p w14:paraId="1DA9AFBB">
                <w:pPr>
                  <w:pStyle w:val="5"/>
                </w:pPr>
                <w:r>
                  <w:fldChar w:fldCharType="begin"/>
                </w:r>
                <w:r>
                  <w:instrText xml:space="preserve"> PAGE  \* MERGEFORMAT </w:instrText>
                </w:r>
                <w:r>
                  <w:fldChar w:fldCharType="separate"/>
                </w:r>
                <w:r>
                  <w:t>1</w:t>
                </w:r>
                <w:r>
                  <w:fldChar w:fldCharType="end"/>
                </w:r>
                <w:r>
                  <w:t xml:space="preserve"> / </w:t>
                </w:r>
                <w:r>
                  <w:fldChar w:fldCharType="begin"/>
                </w:r>
                <w:r>
                  <w:instrText xml:space="preserve"> NUMPAGES  \* MERGEFORMAT </w:instrText>
                </w:r>
                <w:r>
                  <w:fldChar w:fldCharType="separate"/>
                </w:r>
                <w:r>
                  <w:t>6</w:t>
                </w:r>
                <w:r>
                  <w:fldChar w:fldCharType="end"/>
                </w:r>
              </w:p>
            </w:txbxContent>
          </v:textbox>
        </v:shape>
      </w:pict>
    </w:r>
    <w:r>
      <w:rPr>
        <w:rFonts w:hint="eastAsia" w:ascii="宋体" w:hAnsi="宋体" w:eastAsia="宋体" w:cs="宋体"/>
      </w:rPr>
      <w:pict>
        <v:shape id="自选图形 1025" o:spid="_x0000_s3076" o:spt="32" type="#_x0000_t32" style="position:absolute;left:0pt;margin-left:246.55pt;margin-top:4.8pt;height:0pt;width:217.8pt;z-index:251661312;mso-width-relative:page;mso-height-relative:page;" filled="f" stroked="t" coordsize="21600,21600" o:gfxdata="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10nr21QAAAAcBAAAPAAAAAAAA&#10;AAEAIAAAACIAAABkcnMvZG93bnJldi54bWxQSwECFAAUAAAACACHTuJAOkqbMNwBAACYAwAADgAA&#10;AAAAAAABACAAAAAkAQAAZHJzL2Uyb0RvYy54bWxQSwUGAAAAAAYABgBZAQAAcgUAAAAA&#10;">
          <v:path arrowok="t"/>
          <v:fill on="f" focussize="0,0"/>
          <v:stroke joinstyle="round"/>
          <v:imagedata o:title=""/>
          <o:lock v:ext="edit" aspectratio="f"/>
        </v:shape>
      </w:pict>
    </w:r>
    <w:r>
      <w:rPr>
        <w:rFonts w:hint="eastAsia" w:ascii="宋体" w:hAnsi="宋体" w:eastAsia="宋体" w:cs="宋体"/>
      </w:rPr>
      <w:pict>
        <v:shape id="自选图形 1026" o:spid="_x0000_s3077" o:spt="32" type="#_x0000_t32" style="position:absolute;left:0pt;margin-left:-10.85pt;margin-top:4.8pt;height:0.05pt;width:216.8pt;z-index:251662336;mso-width-relative:page;mso-height-relative:page;" filled="f" stroked="t" coordsize="21600,21600" o:gfxdata="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mbqu89UAAAAHAQAADwAAAAAA&#10;AAABACAAAAAiAAAAZHJzL2Rvd25yZXYueG1sUEsBAhQAFAAAAAgAh07iQE3bdS/dAQAAmgMAAA4A&#10;AAAAAAAAAQAgAAAAJAEAAGRycy9lMm9Eb2MueG1sUEsFBgAAAAAGAAYAWQEAAHMFAAAAAA==&#10;">
          <v:path arrowok="t"/>
          <v:fill on="f" focussize="0,0"/>
          <v:stroke joinstyle="round"/>
          <v:imagedata o:title=""/>
          <o:lock v:ext="edit" aspectratio="f"/>
        </v:shape>
      </w:pict>
    </w:r>
  </w:p>
  <w:p w14:paraId="449FD4FF">
    <w:pPr>
      <w:pStyle w:val="5"/>
      <w:jc w:val="center"/>
      <w:rPr>
        <w:rFonts w:hint="eastAsia" w:ascii="宋体" w:hAnsi="宋体" w:eastAsia="宋体" w:cs="宋体"/>
      </w:rPr>
    </w:pPr>
    <w:r>
      <w:rPr>
        <w:rFonts w:hint="eastAsia" w:ascii="宋体" w:hAnsi="宋体" w:cs="宋体"/>
        <w:lang w:val="en-US" w:eastAsia="zh-CN"/>
      </w:rPr>
      <w:t>深圳佑驾创新科技股份有限公司实验中心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E0AA9A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CAF7C5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BF11B0">
    <w:pPr>
      <w:pStyle w:val="6"/>
      <w:pBdr>
        <w:bottom w:val="single" w:color="auto" w:sz="6" w:space="0"/>
      </w:pBdr>
      <w:jc w:val="both"/>
      <w:rPr>
        <w:rFonts w:ascii="宋体" w:hAnsi="宋体" w:eastAsia="宋体"/>
        <w:b/>
        <w:sz w:val="24"/>
        <w:szCs w:val="24"/>
      </w:rPr>
    </w:pPr>
    <w:r>
      <w:rPr>
        <w:rFonts w:ascii="宋体" w:hAnsi="宋体" w:eastAsia="宋体"/>
        <w:b/>
        <w:sz w:val="24"/>
        <w:szCs w:val="24"/>
      </w:rPr>
      <w:pict>
        <v:shape id="图片 2049" o:spid="_x0000_s3083" o:spt="75" type="#_x0000_t75" style="position:absolute;left:0pt;margin-left:0pt;margin-top:-10.4pt;height:38.2pt;width:38.2pt;z-index:251660288;mso-width-relative:page;mso-height-relative:page;" filled="f" o:preferrelative="t" stroked="f" coordsize="21600,21600">
          <v:path/>
          <v:fill on="f" focussize="0,0"/>
          <v:stroke on="f"/>
          <v:imagedata r:id="rId1" o:title=""/>
          <o:lock v:ext="edit" aspectratio="t"/>
        </v:shape>
      </w:pict>
    </w:r>
  </w:p>
  <w:p w14:paraId="5B0B8CA2">
    <w:pPr>
      <w:pStyle w:val="6"/>
      <w:pBdr>
        <w:bottom w:val="single" w:color="auto" w:sz="6" w:space="0"/>
      </w:pBdr>
      <w:jc w:val="right"/>
      <w:rPr>
        <w:rFonts w:hint="eastAsia" w:eastAsia="宋体"/>
        <w:lang w:val="en-US" w:eastAsia="zh-CN"/>
      </w:rPr>
    </w:pPr>
    <w:r>
      <w:rPr>
        <w:sz w:val="18"/>
      </w:rPr>
      <w:pict>
        <v:shape id="WordPictureWatermark22152" o:spid="_x0000_s3090" o:spt="75" alt="1b37e9f5024d325997ccbb590a914c9e" type="#_x0000_t75" style="position:absolute;left:0pt;height:814.8pt;width:581.4pt;mso-position-horizontal:center;mso-position-horizontal-relative:margin;mso-position-vertical:center;mso-position-vertical-relative:margin;z-index:-251657216;mso-width-relative:page;mso-height-relative:page;" filled="f" o:preferrelative="t" stroked="f" coordsize="21600,21600">
          <v:path/>
          <v:fill on="f" focussize="0,0"/>
          <v:stroke on="f"/>
          <v:imagedata r:id="rId2" o:title="1b37e9f5024d325997ccbb590a914c9e"/>
          <o:lock v:ext="edit" aspectratio="t"/>
        </v:shape>
      </w:pict>
    </w:r>
    <w:r>
      <w:rPr>
        <w:rFonts w:hint="eastAsia" w:ascii="宋体" w:hAnsi="宋体"/>
        <w:b/>
        <w:sz w:val="24"/>
        <w:szCs w:val="24"/>
        <w:lang w:val="en-US" w:eastAsia="zh-CN"/>
      </w:rPr>
      <w:t>·</w:t>
    </w:r>
    <w:r>
      <w:rPr>
        <w:rFonts w:hint="eastAsia" w:ascii="宋体" w:hAnsi="宋体" w:eastAsia="宋体"/>
        <w:b/>
        <w:sz w:val="24"/>
        <w:szCs w:val="24"/>
      </w:rPr>
      <w:t>报告编号：YJ/SYBG-202608</w:t>
    </w:r>
    <w:r>
      <w:rPr>
        <w:rFonts w:hint="eastAsia" w:ascii="宋体" w:hAnsi="宋体"/>
        <w:b/>
        <w:sz w:val="24"/>
        <w:szCs w:val="24"/>
        <w:lang w:val="en-US" w:eastAsia="zh-CN"/>
      </w:rPr>
      <w:t>25</w:t>
    </w:r>
    <w:r>
      <w:rPr>
        <w:rFonts w:hint="eastAsia" w:ascii="宋体" w:hAnsi="宋体" w:eastAsia="宋体"/>
        <w:b/>
        <w:sz w:val="24"/>
        <w:szCs w:val="24"/>
      </w:rPr>
      <w:t>001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E1B1E7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25CAF5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3"/>
      <o:rules v:ext="edit">
        <o:r id="V:Rule1" type="connector" idref="#自选图形 1025"/>
        <o:r id="V:Rule2" type="connector" idref="#自选图形 1026"/>
      </o:rules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jBjZmM4ZjAyNTE4NzEzZjhhYTM5NDNlNGQ2NjNkMWYifQ=="/>
  </w:docVars>
  <w:rsids>
    <w:rsidRoot w:val="00172A27"/>
    <w:rsid w:val="0000576C"/>
    <w:rsid w:val="00013FBB"/>
    <w:rsid w:val="00020D2D"/>
    <w:rsid w:val="00024FC6"/>
    <w:rsid w:val="00027AC8"/>
    <w:rsid w:val="00034262"/>
    <w:rsid w:val="0004503C"/>
    <w:rsid w:val="00046908"/>
    <w:rsid w:val="00046F98"/>
    <w:rsid w:val="00057E15"/>
    <w:rsid w:val="00065EE1"/>
    <w:rsid w:val="0006797A"/>
    <w:rsid w:val="000741EB"/>
    <w:rsid w:val="00087D63"/>
    <w:rsid w:val="000A2AC7"/>
    <w:rsid w:val="000C12A0"/>
    <w:rsid w:val="000E34AD"/>
    <w:rsid w:val="000F0866"/>
    <w:rsid w:val="00116EF0"/>
    <w:rsid w:val="00153A34"/>
    <w:rsid w:val="00153D92"/>
    <w:rsid w:val="00163BD5"/>
    <w:rsid w:val="00171C97"/>
    <w:rsid w:val="00192623"/>
    <w:rsid w:val="00195436"/>
    <w:rsid w:val="001A5F00"/>
    <w:rsid w:val="001B0AAD"/>
    <w:rsid w:val="001B679D"/>
    <w:rsid w:val="001B7E4B"/>
    <w:rsid w:val="001C15CE"/>
    <w:rsid w:val="001F29A2"/>
    <w:rsid w:val="001F5877"/>
    <w:rsid w:val="001F6CA2"/>
    <w:rsid w:val="001F762F"/>
    <w:rsid w:val="001F7892"/>
    <w:rsid w:val="00201877"/>
    <w:rsid w:val="0020656C"/>
    <w:rsid w:val="00210198"/>
    <w:rsid w:val="0024384F"/>
    <w:rsid w:val="00245401"/>
    <w:rsid w:val="00247EA5"/>
    <w:rsid w:val="00260791"/>
    <w:rsid w:val="002625E2"/>
    <w:rsid w:val="002635DF"/>
    <w:rsid w:val="00280FAF"/>
    <w:rsid w:val="00291DC6"/>
    <w:rsid w:val="002A1DDD"/>
    <w:rsid w:val="002A3D4C"/>
    <w:rsid w:val="002A7016"/>
    <w:rsid w:val="002B6722"/>
    <w:rsid w:val="002C6FF0"/>
    <w:rsid w:val="002E33F9"/>
    <w:rsid w:val="002E51D2"/>
    <w:rsid w:val="002E7700"/>
    <w:rsid w:val="00317963"/>
    <w:rsid w:val="00334823"/>
    <w:rsid w:val="003359EC"/>
    <w:rsid w:val="00340548"/>
    <w:rsid w:val="003471CD"/>
    <w:rsid w:val="00352733"/>
    <w:rsid w:val="003536E8"/>
    <w:rsid w:val="0035717E"/>
    <w:rsid w:val="003609F6"/>
    <w:rsid w:val="003836E0"/>
    <w:rsid w:val="003933CF"/>
    <w:rsid w:val="003A13A5"/>
    <w:rsid w:val="003B2215"/>
    <w:rsid w:val="003B490E"/>
    <w:rsid w:val="003B564B"/>
    <w:rsid w:val="003D40DD"/>
    <w:rsid w:val="003E7C05"/>
    <w:rsid w:val="004040F4"/>
    <w:rsid w:val="00405AE1"/>
    <w:rsid w:val="0041018A"/>
    <w:rsid w:val="00410C43"/>
    <w:rsid w:val="004342FF"/>
    <w:rsid w:val="00442D26"/>
    <w:rsid w:val="00444617"/>
    <w:rsid w:val="00451B1B"/>
    <w:rsid w:val="00454E62"/>
    <w:rsid w:val="004614D0"/>
    <w:rsid w:val="004645B0"/>
    <w:rsid w:val="004742A4"/>
    <w:rsid w:val="0047540E"/>
    <w:rsid w:val="00476749"/>
    <w:rsid w:val="004829BF"/>
    <w:rsid w:val="00486283"/>
    <w:rsid w:val="00492AE8"/>
    <w:rsid w:val="00493FE2"/>
    <w:rsid w:val="004A40EE"/>
    <w:rsid w:val="004B12DB"/>
    <w:rsid w:val="004B2758"/>
    <w:rsid w:val="004B4310"/>
    <w:rsid w:val="004D1088"/>
    <w:rsid w:val="004D4131"/>
    <w:rsid w:val="004D5F38"/>
    <w:rsid w:val="004D623E"/>
    <w:rsid w:val="004F05A0"/>
    <w:rsid w:val="004F7BE4"/>
    <w:rsid w:val="00507002"/>
    <w:rsid w:val="00516124"/>
    <w:rsid w:val="00522537"/>
    <w:rsid w:val="00525104"/>
    <w:rsid w:val="005517B3"/>
    <w:rsid w:val="00555E30"/>
    <w:rsid w:val="00563D39"/>
    <w:rsid w:val="005665BF"/>
    <w:rsid w:val="00567896"/>
    <w:rsid w:val="00573D8F"/>
    <w:rsid w:val="00575440"/>
    <w:rsid w:val="00585099"/>
    <w:rsid w:val="005A7A1E"/>
    <w:rsid w:val="005B1954"/>
    <w:rsid w:val="005D0B26"/>
    <w:rsid w:val="005D4405"/>
    <w:rsid w:val="005D6046"/>
    <w:rsid w:val="005E0485"/>
    <w:rsid w:val="005F3791"/>
    <w:rsid w:val="00600F9D"/>
    <w:rsid w:val="00616D63"/>
    <w:rsid w:val="00617415"/>
    <w:rsid w:val="0063467C"/>
    <w:rsid w:val="00654A7B"/>
    <w:rsid w:val="00655062"/>
    <w:rsid w:val="00661EC7"/>
    <w:rsid w:val="00664B96"/>
    <w:rsid w:val="006673F9"/>
    <w:rsid w:val="006B0E18"/>
    <w:rsid w:val="006E21DF"/>
    <w:rsid w:val="006E27DA"/>
    <w:rsid w:val="006E7619"/>
    <w:rsid w:val="006F34DB"/>
    <w:rsid w:val="006F43AA"/>
    <w:rsid w:val="006F65BE"/>
    <w:rsid w:val="0071048F"/>
    <w:rsid w:val="007131E6"/>
    <w:rsid w:val="0072268B"/>
    <w:rsid w:val="00723D29"/>
    <w:rsid w:val="007308BC"/>
    <w:rsid w:val="00730E40"/>
    <w:rsid w:val="007325F1"/>
    <w:rsid w:val="00733F31"/>
    <w:rsid w:val="00736A77"/>
    <w:rsid w:val="0074183E"/>
    <w:rsid w:val="007472CE"/>
    <w:rsid w:val="007538ED"/>
    <w:rsid w:val="00761072"/>
    <w:rsid w:val="00764EC5"/>
    <w:rsid w:val="00770EAF"/>
    <w:rsid w:val="007765B8"/>
    <w:rsid w:val="007765B9"/>
    <w:rsid w:val="00776FD6"/>
    <w:rsid w:val="007838E3"/>
    <w:rsid w:val="007A3A73"/>
    <w:rsid w:val="007F2C2A"/>
    <w:rsid w:val="007F3288"/>
    <w:rsid w:val="007F4FA9"/>
    <w:rsid w:val="008100A2"/>
    <w:rsid w:val="00812E40"/>
    <w:rsid w:val="00817E4E"/>
    <w:rsid w:val="00827FF4"/>
    <w:rsid w:val="00831FB0"/>
    <w:rsid w:val="00831FD9"/>
    <w:rsid w:val="008542FA"/>
    <w:rsid w:val="00860083"/>
    <w:rsid w:val="008A4CD0"/>
    <w:rsid w:val="008A7B35"/>
    <w:rsid w:val="008B2C9C"/>
    <w:rsid w:val="008B4F1C"/>
    <w:rsid w:val="008C4AA5"/>
    <w:rsid w:val="008C5F73"/>
    <w:rsid w:val="008C6000"/>
    <w:rsid w:val="008D07BC"/>
    <w:rsid w:val="008F2D48"/>
    <w:rsid w:val="008F3F92"/>
    <w:rsid w:val="00904F7B"/>
    <w:rsid w:val="009178C4"/>
    <w:rsid w:val="009244F8"/>
    <w:rsid w:val="00924EB1"/>
    <w:rsid w:val="009459C3"/>
    <w:rsid w:val="0094717D"/>
    <w:rsid w:val="00954048"/>
    <w:rsid w:val="00961325"/>
    <w:rsid w:val="0097210F"/>
    <w:rsid w:val="0097377A"/>
    <w:rsid w:val="00990EB4"/>
    <w:rsid w:val="0099609B"/>
    <w:rsid w:val="009B00BD"/>
    <w:rsid w:val="009B2474"/>
    <w:rsid w:val="009B427B"/>
    <w:rsid w:val="009F375F"/>
    <w:rsid w:val="009F6080"/>
    <w:rsid w:val="00A10E67"/>
    <w:rsid w:val="00A12B90"/>
    <w:rsid w:val="00A21C49"/>
    <w:rsid w:val="00A30097"/>
    <w:rsid w:val="00A32FC6"/>
    <w:rsid w:val="00A32FFA"/>
    <w:rsid w:val="00A36937"/>
    <w:rsid w:val="00A41C55"/>
    <w:rsid w:val="00A47502"/>
    <w:rsid w:val="00A5388F"/>
    <w:rsid w:val="00A55A6F"/>
    <w:rsid w:val="00A60081"/>
    <w:rsid w:val="00A63257"/>
    <w:rsid w:val="00A910F3"/>
    <w:rsid w:val="00A917EE"/>
    <w:rsid w:val="00A96DB4"/>
    <w:rsid w:val="00AA7378"/>
    <w:rsid w:val="00AB5F1D"/>
    <w:rsid w:val="00AC36BF"/>
    <w:rsid w:val="00AC3D0D"/>
    <w:rsid w:val="00AC7822"/>
    <w:rsid w:val="00AF4833"/>
    <w:rsid w:val="00AF6DAB"/>
    <w:rsid w:val="00AF758F"/>
    <w:rsid w:val="00B11AD9"/>
    <w:rsid w:val="00B13AAF"/>
    <w:rsid w:val="00B1533F"/>
    <w:rsid w:val="00B227FB"/>
    <w:rsid w:val="00B24391"/>
    <w:rsid w:val="00B2533E"/>
    <w:rsid w:val="00B30D70"/>
    <w:rsid w:val="00B34A0A"/>
    <w:rsid w:val="00B40D85"/>
    <w:rsid w:val="00B44CEA"/>
    <w:rsid w:val="00B4608D"/>
    <w:rsid w:val="00B6035F"/>
    <w:rsid w:val="00B615B8"/>
    <w:rsid w:val="00B71810"/>
    <w:rsid w:val="00B7452E"/>
    <w:rsid w:val="00B80838"/>
    <w:rsid w:val="00B876BE"/>
    <w:rsid w:val="00B93188"/>
    <w:rsid w:val="00B93FAE"/>
    <w:rsid w:val="00BA4402"/>
    <w:rsid w:val="00BB5604"/>
    <w:rsid w:val="00BC4032"/>
    <w:rsid w:val="00BC731B"/>
    <w:rsid w:val="00BD1241"/>
    <w:rsid w:val="00BE0516"/>
    <w:rsid w:val="00BE7DA5"/>
    <w:rsid w:val="00BF7F2C"/>
    <w:rsid w:val="00C21D56"/>
    <w:rsid w:val="00C31C10"/>
    <w:rsid w:val="00C42021"/>
    <w:rsid w:val="00C62A1F"/>
    <w:rsid w:val="00C70D97"/>
    <w:rsid w:val="00C740FC"/>
    <w:rsid w:val="00C81E42"/>
    <w:rsid w:val="00C87AAD"/>
    <w:rsid w:val="00CB6EB5"/>
    <w:rsid w:val="00CC50A6"/>
    <w:rsid w:val="00CC5155"/>
    <w:rsid w:val="00CC6F93"/>
    <w:rsid w:val="00CE13C2"/>
    <w:rsid w:val="00CE7762"/>
    <w:rsid w:val="00D023F3"/>
    <w:rsid w:val="00D11C04"/>
    <w:rsid w:val="00D13E02"/>
    <w:rsid w:val="00D149A8"/>
    <w:rsid w:val="00D17A43"/>
    <w:rsid w:val="00D2184A"/>
    <w:rsid w:val="00D475F1"/>
    <w:rsid w:val="00D5210E"/>
    <w:rsid w:val="00D67082"/>
    <w:rsid w:val="00D67271"/>
    <w:rsid w:val="00D6746E"/>
    <w:rsid w:val="00D71126"/>
    <w:rsid w:val="00D73B22"/>
    <w:rsid w:val="00D835B4"/>
    <w:rsid w:val="00D92917"/>
    <w:rsid w:val="00D95348"/>
    <w:rsid w:val="00DB1497"/>
    <w:rsid w:val="00DB4FD8"/>
    <w:rsid w:val="00DB6E79"/>
    <w:rsid w:val="00DC1D3E"/>
    <w:rsid w:val="00DC37BA"/>
    <w:rsid w:val="00DE1549"/>
    <w:rsid w:val="00DF0C37"/>
    <w:rsid w:val="00E064F6"/>
    <w:rsid w:val="00E34263"/>
    <w:rsid w:val="00E43E4B"/>
    <w:rsid w:val="00E44975"/>
    <w:rsid w:val="00E51460"/>
    <w:rsid w:val="00E5380E"/>
    <w:rsid w:val="00E65E88"/>
    <w:rsid w:val="00E80A58"/>
    <w:rsid w:val="00E81829"/>
    <w:rsid w:val="00E91604"/>
    <w:rsid w:val="00E91976"/>
    <w:rsid w:val="00EA0A3A"/>
    <w:rsid w:val="00EA5C13"/>
    <w:rsid w:val="00EB2D64"/>
    <w:rsid w:val="00EB3485"/>
    <w:rsid w:val="00EC29ED"/>
    <w:rsid w:val="00EC314A"/>
    <w:rsid w:val="00ED1447"/>
    <w:rsid w:val="00F0459A"/>
    <w:rsid w:val="00F04612"/>
    <w:rsid w:val="00F34285"/>
    <w:rsid w:val="00F50D36"/>
    <w:rsid w:val="00F57BB8"/>
    <w:rsid w:val="00F57C92"/>
    <w:rsid w:val="00F6786B"/>
    <w:rsid w:val="00FA2CA3"/>
    <w:rsid w:val="00FB12B4"/>
    <w:rsid w:val="00FB4E1C"/>
    <w:rsid w:val="00FC4214"/>
    <w:rsid w:val="00FC558E"/>
    <w:rsid w:val="00FC6868"/>
    <w:rsid w:val="00FD3E56"/>
    <w:rsid w:val="00FF21BC"/>
    <w:rsid w:val="01854D9B"/>
    <w:rsid w:val="01CF32DE"/>
    <w:rsid w:val="0262501B"/>
    <w:rsid w:val="0286421E"/>
    <w:rsid w:val="02C9096F"/>
    <w:rsid w:val="030E5A4E"/>
    <w:rsid w:val="033E09F3"/>
    <w:rsid w:val="035718C4"/>
    <w:rsid w:val="036A6111"/>
    <w:rsid w:val="045328FA"/>
    <w:rsid w:val="04940DDF"/>
    <w:rsid w:val="04A62A1C"/>
    <w:rsid w:val="04C707B3"/>
    <w:rsid w:val="04E42C5C"/>
    <w:rsid w:val="0514603E"/>
    <w:rsid w:val="052777D6"/>
    <w:rsid w:val="05404DD4"/>
    <w:rsid w:val="06592E3F"/>
    <w:rsid w:val="06CB1940"/>
    <w:rsid w:val="06DC495B"/>
    <w:rsid w:val="097442FD"/>
    <w:rsid w:val="098A4067"/>
    <w:rsid w:val="09992A10"/>
    <w:rsid w:val="09C80858"/>
    <w:rsid w:val="0A2513E8"/>
    <w:rsid w:val="0A575FC5"/>
    <w:rsid w:val="0A7C7012"/>
    <w:rsid w:val="0AA80EE7"/>
    <w:rsid w:val="0AD41FAA"/>
    <w:rsid w:val="0B0A33E5"/>
    <w:rsid w:val="0BAB7174"/>
    <w:rsid w:val="0BAD4690"/>
    <w:rsid w:val="0BF65B4C"/>
    <w:rsid w:val="0CEB10AA"/>
    <w:rsid w:val="0D2710AA"/>
    <w:rsid w:val="0D8E04F1"/>
    <w:rsid w:val="0DA02F91"/>
    <w:rsid w:val="0DBA7A0D"/>
    <w:rsid w:val="0DD1225F"/>
    <w:rsid w:val="0E0A6DAC"/>
    <w:rsid w:val="0E753934"/>
    <w:rsid w:val="0F563291"/>
    <w:rsid w:val="0F9961E4"/>
    <w:rsid w:val="1009453F"/>
    <w:rsid w:val="1056198A"/>
    <w:rsid w:val="10576A5B"/>
    <w:rsid w:val="106B18AB"/>
    <w:rsid w:val="10E665A2"/>
    <w:rsid w:val="11625D26"/>
    <w:rsid w:val="11E048FD"/>
    <w:rsid w:val="12466189"/>
    <w:rsid w:val="12B46304"/>
    <w:rsid w:val="13670906"/>
    <w:rsid w:val="137F4B64"/>
    <w:rsid w:val="13E2075F"/>
    <w:rsid w:val="14B826B1"/>
    <w:rsid w:val="158567D3"/>
    <w:rsid w:val="166B3786"/>
    <w:rsid w:val="16B23D16"/>
    <w:rsid w:val="171426E2"/>
    <w:rsid w:val="17260EE0"/>
    <w:rsid w:val="1794137B"/>
    <w:rsid w:val="17CC613E"/>
    <w:rsid w:val="17EE08FE"/>
    <w:rsid w:val="183152CE"/>
    <w:rsid w:val="185C07CF"/>
    <w:rsid w:val="18882428"/>
    <w:rsid w:val="18D53262"/>
    <w:rsid w:val="192166BD"/>
    <w:rsid w:val="19566DD5"/>
    <w:rsid w:val="19573E8D"/>
    <w:rsid w:val="19721E8A"/>
    <w:rsid w:val="19F24CCC"/>
    <w:rsid w:val="1A757C67"/>
    <w:rsid w:val="1A846588"/>
    <w:rsid w:val="1A903AFB"/>
    <w:rsid w:val="1AE11A39"/>
    <w:rsid w:val="1AF936DB"/>
    <w:rsid w:val="1B0E2328"/>
    <w:rsid w:val="1B2438CB"/>
    <w:rsid w:val="1B6A3E9F"/>
    <w:rsid w:val="1C3E2BF8"/>
    <w:rsid w:val="1C950355"/>
    <w:rsid w:val="1CF6121E"/>
    <w:rsid w:val="1DA51408"/>
    <w:rsid w:val="1DC819E6"/>
    <w:rsid w:val="1DE90C57"/>
    <w:rsid w:val="1DF5658E"/>
    <w:rsid w:val="1E033903"/>
    <w:rsid w:val="1E2A7247"/>
    <w:rsid w:val="1E2E5FF3"/>
    <w:rsid w:val="1E4774C5"/>
    <w:rsid w:val="1E5068B5"/>
    <w:rsid w:val="1E701EEF"/>
    <w:rsid w:val="1E8F5E77"/>
    <w:rsid w:val="1EEB597E"/>
    <w:rsid w:val="1EFD6497"/>
    <w:rsid w:val="1F8E679D"/>
    <w:rsid w:val="1FA77FF9"/>
    <w:rsid w:val="203C00A8"/>
    <w:rsid w:val="208E32D1"/>
    <w:rsid w:val="20B442E2"/>
    <w:rsid w:val="20D57A0B"/>
    <w:rsid w:val="21681BED"/>
    <w:rsid w:val="21A320F2"/>
    <w:rsid w:val="21BA320B"/>
    <w:rsid w:val="21D306AE"/>
    <w:rsid w:val="21FC1494"/>
    <w:rsid w:val="221D7364"/>
    <w:rsid w:val="2240492D"/>
    <w:rsid w:val="22871232"/>
    <w:rsid w:val="22F25FB0"/>
    <w:rsid w:val="2358717F"/>
    <w:rsid w:val="23A710EC"/>
    <w:rsid w:val="23E32B54"/>
    <w:rsid w:val="240F73B9"/>
    <w:rsid w:val="24280900"/>
    <w:rsid w:val="242E2A4F"/>
    <w:rsid w:val="246057D0"/>
    <w:rsid w:val="247C6E9E"/>
    <w:rsid w:val="24AF5DC4"/>
    <w:rsid w:val="24B16D13"/>
    <w:rsid w:val="24D447CF"/>
    <w:rsid w:val="25071E35"/>
    <w:rsid w:val="25C8531E"/>
    <w:rsid w:val="25FC0C64"/>
    <w:rsid w:val="26474FDA"/>
    <w:rsid w:val="2733711F"/>
    <w:rsid w:val="275B3D6A"/>
    <w:rsid w:val="281C38DB"/>
    <w:rsid w:val="286D0686"/>
    <w:rsid w:val="286F00A8"/>
    <w:rsid w:val="28D8694F"/>
    <w:rsid w:val="290269E0"/>
    <w:rsid w:val="294939C5"/>
    <w:rsid w:val="29A41031"/>
    <w:rsid w:val="29B50AB7"/>
    <w:rsid w:val="29C965CA"/>
    <w:rsid w:val="2A18055F"/>
    <w:rsid w:val="2A5F2AEB"/>
    <w:rsid w:val="2B533118"/>
    <w:rsid w:val="2B9351F9"/>
    <w:rsid w:val="2BA97A48"/>
    <w:rsid w:val="2C210A56"/>
    <w:rsid w:val="2CED336C"/>
    <w:rsid w:val="2D1411E0"/>
    <w:rsid w:val="2D270AD9"/>
    <w:rsid w:val="2D377ABE"/>
    <w:rsid w:val="2D5F4014"/>
    <w:rsid w:val="2DBD7A5D"/>
    <w:rsid w:val="2DF55A6A"/>
    <w:rsid w:val="2E60568F"/>
    <w:rsid w:val="2EF84F64"/>
    <w:rsid w:val="2F107FE4"/>
    <w:rsid w:val="301C0257"/>
    <w:rsid w:val="306B280C"/>
    <w:rsid w:val="308437E4"/>
    <w:rsid w:val="30C77CE5"/>
    <w:rsid w:val="30EE1AAD"/>
    <w:rsid w:val="30EF5342"/>
    <w:rsid w:val="31362086"/>
    <w:rsid w:val="31741628"/>
    <w:rsid w:val="31D834D2"/>
    <w:rsid w:val="3202630B"/>
    <w:rsid w:val="324B02EE"/>
    <w:rsid w:val="32B455AA"/>
    <w:rsid w:val="331C5AD4"/>
    <w:rsid w:val="3321202B"/>
    <w:rsid w:val="34002BDB"/>
    <w:rsid w:val="34316F8E"/>
    <w:rsid w:val="34EE48FC"/>
    <w:rsid w:val="355926C7"/>
    <w:rsid w:val="35B60FDF"/>
    <w:rsid w:val="36633A37"/>
    <w:rsid w:val="36FB4ACB"/>
    <w:rsid w:val="372C0DDB"/>
    <w:rsid w:val="376712E7"/>
    <w:rsid w:val="37A32341"/>
    <w:rsid w:val="380F0ED1"/>
    <w:rsid w:val="38211E89"/>
    <w:rsid w:val="384F6156"/>
    <w:rsid w:val="38C86D3E"/>
    <w:rsid w:val="390123CD"/>
    <w:rsid w:val="390A128E"/>
    <w:rsid w:val="398B7487"/>
    <w:rsid w:val="39FB5D51"/>
    <w:rsid w:val="3A6503C3"/>
    <w:rsid w:val="3AA66AB7"/>
    <w:rsid w:val="3AD263C6"/>
    <w:rsid w:val="3AF04703"/>
    <w:rsid w:val="3AF6732A"/>
    <w:rsid w:val="3B7EE9CF"/>
    <w:rsid w:val="3B930387"/>
    <w:rsid w:val="3BCB388B"/>
    <w:rsid w:val="3C0D6901"/>
    <w:rsid w:val="3C173B09"/>
    <w:rsid w:val="3C9526F7"/>
    <w:rsid w:val="3CC05034"/>
    <w:rsid w:val="3D292D06"/>
    <w:rsid w:val="3D637161"/>
    <w:rsid w:val="3DAF7974"/>
    <w:rsid w:val="3DD41022"/>
    <w:rsid w:val="3DE90CA8"/>
    <w:rsid w:val="3E0B0C1F"/>
    <w:rsid w:val="3E494C38"/>
    <w:rsid w:val="3EAB1AB0"/>
    <w:rsid w:val="3F26212A"/>
    <w:rsid w:val="3F3142F6"/>
    <w:rsid w:val="3F316A74"/>
    <w:rsid w:val="3FB707DB"/>
    <w:rsid w:val="3FCB6AE7"/>
    <w:rsid w:val="3FDA43FC"/>
    <w:rsid w:val="3FDF2F29"/>
    <w:rsid w:val="401A254E"/>
    <w:rsid w:val="404C2157"/>
    <w:rsid w:val="40EC33F0"/>
    <w:rsid w:val="40F162FD"/>
    <w:rsid w:val="41B216F9"/>
    <w:rsid w:val="41E65A66"/>
    <w:rsid w:val="41F72BA5"/>
    <w:rsid w:val="42844D1A"/>
    <w:rsid w:val="428C0034"/>
    <w:rsid w:val="42D1392B"/>
    <w:rsid w:val="42ED61B2"/>
    <w:rsid w:val="4374302F"/>
    <w:rsid w:val="439D61EE"/>
    <w:rsid w:val="43BF20F5"/>
    <w:rsid w:val="43D042E0"/>
    <w:rsid w:val="43DC3694"/>
    <w:rsid w:val="446A3FB7"/>
    <w:rsid w:val="451A10CB"/>
    <w:rsid w:val="45335A8A"/>
    <w:rsid w:val="45562DBF"/>
    <w:rsid w:val="45626FA3"/>
    <w:rsid w:val="456635BB"/>
    <w:rsid w:val="4574484B"/>
    <w:rsid w:val="4577226A"/>
    <w:rsid w:val="45A87581"/>
    <w:rsid w:val="46013109"/>
    <w:rsid w:val="46431116"/>
    <w:rsid w:val="46990AFE"/>
    <w:rsid w:val="471F7B37"/>
    <w:rsid w:val="47547325"/>
    <w:rsid w:val="47835CCA"/>
    <w:rsid w:val="47CA1B4A"/>
    <w:rsid w:val="48082472"/>
    <w:rsid w:val="48505BE0"/>
    <w:rsid w:val="487C4BFE"/>
    <w:rsid w:val="48A43E7D"/>
    <w:rsid w:val="49107FEF"/>
    <w:rsid w:val="495B132C"/>
    <w:rsid w:val="496809BF"/>
    <w:rsid w:val="49862E17"/>
    <w:rsid w:val="49AF0FF8"/>
    <w:rsid w:val="49D949A2"/>
    <w:rsid w:val="49F67DA4"/>
    <w:rsid w:val="4A174DEF"/>
    <w:rsid w:val="4A3B0AB0"/>
    <w:rsid w:val="4ADB406F"/>
    <w:rsid w:val="4AFF44B8"/>
    <w:rsid w:val="4B041196"/>
    <w:rsid w:val="4B3109F3"/>
    <w:rsid w:val="4B645E12"/>
    <w:rsid w:val="4BAE2E5B"/>
    <w:rsid w:val="4BCB74FC"/>
    <w:rsid w:val="4C452D46"/>
    <w:rsid w:val="4C803D20"/>
    <w:rsid w:val="4C8F0FBD"/>
    <w:rsid w:val="4CC00332"/>
    <w:rsid w:val="4CE02FD4"/>
    <w:rsid w:val="4CE37968"/>
    <w:rsid w:val="4CF77C9A"/>
    <w:rsid w:val="4CFC2EDD"/>
    <w:rsid w:val="4D3B21F4"/>
    <w:rsid w:val="4D8C0147"/>
    <w:rsid w:val="4DA62712"/>
    <w:rsid w:val="4DC554EE"/>
    <w:rsid w:val="4E1408FF"/>
    <w:rsid w:val="4E2B0811"/>
    <w:rsid w:val="4E2D7665"/>
    <w:rsid w:val="4E490BCC"/>
    <w:rsid w:val="4E5031A5"/>
    <w:rsid w:val="4E646218"/>
    <w:rsid w:val="4E6D2B88"/>
    <w:rsid w:val="4F5266D2"/>
    <w:rsid w:val="50900705"/>
    <w:rsid w:val="50A40EA7"/>
    <w:rsid w:val="513B5482"/>
    <w:rsid w:val="51686FC5"/>
    <w:rsid w:val="51F554C4"/>
    <w:rsid w:val="51FE5822"/>
    <w:rsid w:val="52081312"/>
    <w:rsid w:val="522104AB"/>
    <w:rsid w:val="529440F4"/>
    <w:rsid w:val="52AF2069"/>
    <w:rsid w:val="52C30B3B"/>
    <w:rsid w:val="539242FB"/>
    <w:rsid w:val="53EB6E3E"/>
    <w:rsid w:val="53EC6E02"/>
    <w:rsid w:val="541710A2"/>
    <w:rsid w:val="54654ED3"/>
    <w:rsid w:val="54686973"/>
    <w:rsid w:val="54754E79"/>
    <w:rsid w:val="54FE7C48"/>
    <w:rsid w:val="554F4745"/>
    <w:rsid w:val="55CA4F6E"/>
    <w:rsid w:val="56054BA1"/>
    <w:rsid w:val="569E48CE"/>
    <w:rsid w:val="56B52C69"/>
    <w:rsid w:val="57E16F90"/>
    <w:rsid w:val="586864AE"/>
    <w:rsid w:val="58B507D8"/>
    <w:rsid w:val="58C65B3D"/>
    <w:rsid w:val="58D716B6"/>
    <w:rsid w:val="58D77FE4"/>
    <w:rsid w:val="58ED3265"/>
    <w:rsid w:val="59BC3000"/>
    <w:rsid w:val="5A283383"/>
    <w:rsid w:val="5A6D7406"/>
    <w:rsid w:val="5A893320"/>
    <w:rsid w:val="5AF42B76"/>
    <w:rsid w:val="5B7C3BCA"/>
    <w:rsid w:val="5B9C22A6"/>
    <w:rsid w:val="5BD508CC"/>
    <w:rsid w:val="5BE43B02"/>
    <w:rsid w:val="5C901703"/>
    <w:rsid w:val="5CEA3AD8"/>
    <w:rsid w:val="5CFD5979"/>
    <w:rsid w:val="5D5757D7"/>
    <w:rsid w:val="5D7C46B3"/>
    <w:rsid w:val="5DDE6B4B"/>
    <w:rsid w:val="5E1A7FEC"/>
    <w:rsid w:val="5E653868"/>
    <w:rsid w:val="5E7B2F72"/>
    <w:rsid w:val="5E954FC9"/>
    <w:rsid w:val="5EA10B8C"/>
    <w:rsid w:val="5EB947CC"/>
    <w:rsid w:val="60045FAB"/>
    <w:rsid w:val="60367B4B"/>
    <w:rsid w:val="6076516D"/>
    <w:rsid w:val="60B87545"/>
    <w:rsid w:val="60BF5E92"/>
    <w:rsid w:val="61647CFC"/>
    <w:rsid w:val="61992D25"/>
    <w:rsid w:val="6234480D"/>
    <w:rsid w:val="62A56FE4"/>
    <w:rsid w:val="62AF7D90"/>
    <w:rsid w:val="6317158F"/>
    <w:rsid w:val="632C19A5"/>
    <w:rsid w:val="63C113FB"/>
    <w:rsid w:val="63D95197"/>
    <w:rsid w:val="64682CC8"/>
    <w:rsid w:val="64CD2A00"/>
    <w:rsid w:val="64DF10B6"/>
    <w:rsid w:val="65373093"/>
    <w:rsid w:val="65427C29"/>
    <w:rsid w:val="655F3745"/>
    <w:rsid w:val="65823F5F"/>
    <w:rsid w:val="65C51A9C"/>
    <w:rsid w:val="65D70D81"/>
    <w:rsid w:val="65F543E4"/>
    <w:rsid w:val="66064D99"/>
    <w:rsid w:val="662E3577"/>
    <w:rsid w:val="66E9340E"/>
    <w:rsid w:val="6735750E"/>
    <w:rsid w:val="67400B05"/>
    <w:rsid w:val="6775065B"/>
    <w:rsid w:val="67A67097"/>
    <w:rsid w:val="6823327D"/>
    <w:rsid w:val="686F7E78"/>
    <w:rsid w:val="69564B94"/>
    <w:rsid w:val="6A0323D5"/>
    <w:rsid w:val="6A425B41"/>
    <w:rsid w:val="6A477CB7"/>
    <w:rsid w:val="6A4C45CF"/>
    <w:rsid w:val="6A8463A7"/>
    <w:rsid w:val="6AE562D3"/>
    <w:rsid w:val="6AF91C7B"/>
    <w:rsid w:val="6B3B2294"/>
    <w:rsid w:val="6B6C3BC5"/>
    <w:rsid w:val="6BCE3AD5"/>
    <w:rsid w:val="6C0B537F"/>
    <w:rsid w:val="6CDF22CB"/>
    <w:rsid w:val="6D082649"/>
    <w:rsid w:val="6D28503D"/>
    <w:rsid w:val="6DA27E46"/>
    <w:rsid w:val="6DBC4C05"/>
    <w:rsid w:val="6DD67250"/>
    <w:rsid w:val="6E161D5F"/>
    <w:rsid w:val="6E3B1638"/>
    <w:rsid w:val="6E843734"/>
    <w:rsid w:val="6EA826EF"/>
    <w:rsid w:val="6EFA18AD"/>
    <w:rsid w:val="6F6A0B22"/>
    <w:rsid w:val="6F726C6F"/>
    <w:rsid w:val="6FBB0107"/>
    <w:rsid w:val="704A6C74"/>
    <w:rsid w:val="70B449D3"/>
    <w:rsid w:val="714D4ACF"/>
    <w:rsid w:val="71DC38D9"/>
    <w:rsid w:val="71EF346C"/>
    <w:rsid w:val="71F971C7"/>
    <w:rsid w:val="71FE7EAA"/>
    <w:rsid w:val="720A16DE"/>
    <w:rsid w:val="727D7EBF"/>
    <w:rsid w:val="732072E7"/>
    <w:rsid w:val="737D1C13"/>
    <w:rsid w:val="73EF1B31"/>
    <w:rsid w:val="742D211D"/>
    <w:rsid w:val="74455E9B"/>
    <w:rsid w:val="746A5998"/>
    <w:rsid w:val="7488251D"/>
    <w:rsid w:val="74C11D02"/>
    <w:rsid w:val="74E03EAC"/>
    <w:rsid w:val="75FFCE6B"/>
    <w:rsid w:val="767B4274"/>
    <w:rsid w:val="76CF5F86"/>
    <w:rsid w:val="770A3EA4"/>
    <w:rsid w:val="77381D7D"/>
    <w:rsid w:val="7756338B"/>
    <w:rsid w:val="77E47535"/>
    <w:rsid w:val="78267759"/>
    <w:rsid w:val="78AE2411"/>
    <w:rsid w:val="792C25F0"/>
    <w:rsid w:val="79345C17"/>
    <w:rsid w:val="7A04063C"/>
    <w:rsid w:val="7A186049"/>
    <w:rsid w:val="7A3727C0"/>
    <w:rsid w:val="7A41A740"/>
    <w:rsid w:val="7AA8546C"/>
    <w:rsid w:val="7B0258AA"/>
    <w:rsid w:val="7B810197"/>
    <w:rsid w:val="7B8C7C47"/>
    <w:rsid w:val="7BBD01CB"/>
    <w:rsid w:val="7BCA5046"/>
    <w:rsid w:val="7C6559F4"/>
    <w:rsid w:val="7CD95119"/>
    <w:rsid w:val="7D032E2D"/>
    <w:rsid w:val="7D05706D"/>
    <w:rsid w:val="7E20312E"/>
    <w:rsid w:val="7ED2433A"/>
    <w:rsid w:val="7EFA49DE"/>
    <w:rsid w:val="7F60442D"/>
    <w:rsid w:val="7F6D0CB2"/>
    <w:rsid w:val="7F8A27B8"/>
    <w:rsid w:val="7FAD4AFC"/>
    <w:rsid w:val="7FF5668D"/>
    <w:rsid w:val="CFFA57C3"/>
    <w:rsid w:val="FF2B19A1"/>
    <w:rsid w:val="FFDD2DB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widowControl/>
      <w:spacing w:before="480" w:line="276" w:lineRule="auto"/>
      <w:jc w:val="left"/>
      <w:outlineLvl w:val="0"/>
    </w:pPr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default="1" w:styleId="12">
    <w:name w:val="Default Paragraph Font"/>
    <w:unhideWhenUsed/>
    <w:qFormat/>
    <w:uiPriority w:val="1"/>
  </w:style>
  <w:style w:type="table" w:default="1" w:styleId="10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35"/>
    <w:pPr>
      <w:keepNext w:val="0"/>
      <w:keepLines w:val="0"/>
      <w:widowControl w:val="0"/>
      <w:suppressLineNumbers w:val="0"/>
      <w:spacing w:before="0" w:beforeAutospacing="0" w:after="0" w:afterAutospacing="0"/>
      <w:ind w:left="0" w:right="0"/>
      <w:jc w:val="both"/>
    </w:pPr>
    <w:rPr>
      <w:rFonts w:hint="default" w:ascii="Arial" w:hAnsi="Arial" w:eastAsia="黑体" w:cs="Times New Roman"/>
      <w:kern w:val="2"/>
      <w:sz w:val="20"/>
      <w:szCs w:val="20"/>
      <w:lang w:val="en-US" w:eastAsia="zh-CN" w:bidi="ar"/>
    </w:rPr>
  </w:style>
  <w:style w:type="paragraph" w:styleId="4">
    <w:name w:val="Balloon Text"/>
    <w:basedOn w:val="1"/>
    <w:link w:val="16"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8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unhideWhenUsed/>
    <w:qFormat/>
    <w:uiPriority w:val="39"/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nhideWhenUsed/>
    <w:qFormat/>
    <w:uiPriority w:val="99"/>
    <w:rPr>
      <w:sz w:val="24"/>
    </w:rPr>
  </w:style>
  <w:style w:type="table" w:styleId="11">
    <w:name w:val="Table Grid"/>
    <w:basedOn w:val="10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Strong"/>
    <w:basedOn w:val="12"/>
    <w:qFormat/>
    <w:uiPriority w:val="22"/>
    <w:rPr>
      <w:b/>
    </w:rPr>
  </w:style>
  <w:style w:type="character" w:styleId="14">
    <w:name w:val="Hyperlink"/>
    <w:basedOn w:val="12"/>
    <w:unhideWhenUsed/>
    <w:qFormat/>
    <w:uiPriority w:val="99"/>
    <w:rPr>
      <w:color w:val="0000FF"/>
      <w:u w:val="single"/>
    </w:rPr>
  </w:style>
  <w:style w:type="character" w:customStyle="1" w:styleId="15">
    <w:name w:val="标题 1 字符"/>
    <w:basedOn w:val="12"/>
    <w:link w:val="2"/>
    <w:qFormat/>
    <w:uiPriority w:val="9"/>
    <w:rPr>
      <w:rFonts w:ascii="Cambria" w:hAnsi="Cambria" w:eastAsia="宋体" w:cs="Times New Roman"/>
      <w:b/>
      <w:bCs/>
      <w:color w:val="366091"/>
      <w:kern w:val="0"/>
      <w:sz w:val="28"/>
      <w:szCs w:val="28"/>
    </w:rPr>
  </w:style>
  <w:style w:type="character" w:customStyle="1" w:styleId="16">
    <w:name w:val="批注框文本 字符"/>
    <w:basedOn w:val="12"/>
    <w:link w:val="4"/>
    <w:semiHidden/>
    <w:qFormat/>
    <w:uiPriority w:val="99"/>
    <w:rPr>
      <w:sz w:val="18"/>
      <w:szCs w:val="18"/>
    </w:rPr>
  </w:style>
  <w:style w:type="character" w:customStyle="1" w:styleId="17">
    <w:name w:val="页脚 字符"/>
    <w:basedOn w:val="12"/>
    <w:link w:val="5"/>
    <w:qFormat/>
    <w:uiPriority w:val="99"/>
    <w:rPr>
      <w:sz w:val="18"/>
      <w:szCs w:val="18"/>
    </w:rPr>
  </w:style>
  <w:style w:type="character" w:customStyle="1" w:styleId="18">
    <w:name w:val="页眉 字符"/>
    <w:basedOn w:val="12"/>
    <w:link w:val="6"/>
    <w:qFormat/>
    <w:uiPriority w:val="99"/>
    <w:rPr>
      <w:sz w:val="18"/>
      <w:szCs w:val="18"/>
    </w:rPr>
  </w:style>
  <w:style w:type="character" w:customStyle="1" w:styleId="19">
    <w:name w:val="无间隔 Char"/>
    <w:basedOn w:val="12"/>
    <w:link w:val="20"/>
    <w:qFormat/>
    <w:uiPriority w:val="1"/>
    <w:rPr>
      <w:kern w:val="0"/>
      <w:sz w:val="22"/>
    </w:rPr>
  </w:style>
  <w:style w:type="paragraph" w:customStyle="1" w:styleId="20">
    <w:name w:val="无间隔1"/>
    <w:link w:val="19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1">
    <w:name w:val="Default"/>
    <w:basedOn w:val="1"/>
    <w:qFormat/>
    <w:uiPriority w:val="0"/>
    <w:pPr>
      <w:autoSpaceDE w:val="0"/>
      <w:autoSpaceDN w:val="0"/>
      <w:adjustRightInd w:val="0"/>
      <w:jc w:val="left"/>
    </w:pPr>
    <w:rPr>
      <w:rFonts w:ascii="宋体" w:cs="宋体"/>
      <w:color w:val="000000"/>
      <w:kern w:val="0"/>
      <w:sz w:val="24"/>
      <w:szCs w:val="24"/>
    </w:rPr>
  </w:style>
  <w:style w:type="paragraph" w:customStyle="1" w:styleId="22">
    <w:name w:val="无间隔2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paragraph" w:customStyle="1" w:styleId="23">
    <w:name w:val="正文2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4">
    <w:name w:val="列出段落1"/>
    <w:basedOn w:val="1"/>
    <w:qFormat/>
    <w:uiPriority w:val="34"/>
    <w:pPr>
      <w:ind w:firstLine="420" w:firstLineChars="200"/>
    </w:pPr>
    <w:rPr>
      <w:szCs w:val="24"/>
    </w:rPr>
  </w:style>
  <w:style w:type="paragraph" w:customStyle="1" w:styleId="25">
    <w:name w:val="正文1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3083"/>
    <customShpInfo spid="_x0000_s3090"/>
    <customShpInfo spid="_x0000_s3075" textRotate="1"/>
    <customShpInfo spid="_x0000_s3076"/>
    <customShpInfo spid="_x0000_s307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微软中国</Company>
  <Pages>2</Pages>
  <Words>1133</Words>
  <Characters>1220</Characters>
  <Lines>1</Lines>
  <Paragraphs>1</Paragraphs>
  <TotalTime>1</TotalTime>
  <ScaleCrop>false</ScaleCrop>
  <LinksUpToDate>false</LinksUpToDate>
  <CharactersWithSpaces>1225</CharactersWithSpaces>
  <Application>WPS Office_12.1.0.28599_F1E327BC-269C-435d-A152-05C5408002CA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2015-12-21T22:56:00Z</dcterms:created>
  <dc:creator>微软用户</dc:creator>
  <cp:lastModifiedBy>WPS_1666441101</cp:lastModifiedBy>
  <cp:lastPrinted>2023-07-13T07:54:00Z</cp:lastPrinted>
  <dcterms:modified xsi:type="dcterms:W3CDTF">2026-10-26T09:06:30Z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2052-12.1.0.28599</vt:lpwstr>
  </property>
  <property fmtid="{D5CDD505-2E9C-101B-9397-08002B2CF9AE}" pid="3" name="ICV">
    <vt:lpwstr>F544E67D65324DF7BFAA066729918CD7_13</vt:lpwstr>
  </property>
  <property fmtid="{D5CDD505-2E9C-101B-9397-08002B2CF9AE}" pid="4" name="KSOTemplateDocerSaveRecord">
    <vt:lpwstr>eyJoZGlkIjoiMWQwZTRmMGRkOTVjNzEzZDQ1YThhMjEwY2E2ZWNmNTEiLCJ1c2VySWQiOiIxNDI0ODA2NTY1In0=</vt:lpwstr>
  </property>
</Properties>
</file>